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2D5" w:rsidRDefault="00F152D5" w:rsidP="00F152D5">
      <w:pPr>
        <w:pStyle w:val="Testonormale"/>
      </w:pPr>
    </w:p>
    <w:p w:rsidR="00F152D5" w:rsidRDefault="00F152D5" w:rsidP="00F152D5">
      <w:pPr>
        <w:pStyle w:val="Testonormale"/>
      </w:pPr>
    </w:p>
    <w:p w:rsidR="00F152D5" w:rsidRDefault="007129DA" w:rsidP="00F152D5">
      <w:pPr>
        <w:pStyle w:val="Testonormale"/>
      </w:pPr>
      <w:r>
        <w:t xml:space="preserve">Protocollo n. </w:t>
      </w:r>
      <w:r w:rsidR="00F152D5">
        <w:t>6542</w:t>
      </w:r>
      <w:r>
        <w:t xml:space="preserve"> del </w:t>
      </w:r>
      <w:r w:rsidR="00F152D5">
        <w:t>14/01/2019</w:t>
      </w:r>
    </w:p>
    <w:p w:rsidR="00F152D5" w:rsidRDefault="00F152D5" w:rsidP="00F152D5">
      <w:pPr>
        <w:pStyle w:val="Testonormale"/>
      </w:pPr>
      <w:r>
        <w:t>Oggetto:</w:t>
      </w:r>
      <w:bookmarkStart w:id="0" w:name="_GoBack"/>
      <w:bookmarkEnd w:id="0"/>
      <w:r>
        <w:t xml:space="preserve"> OSSERVAZIONI AL PIANO DEL PARCO DEL LAGO TRASIMENO</w:t>
      </w:r>
    </w:p>
    <w:p w:rsidR="00F152D5" w:rsidRDefault="00F152D5" w:rsidP="00F152D5">
      <w:pPr>
        <w:pStyle w:val="Testonormale"/>
      </w:pPr>
      <w:r>
        <w:t>Mittente:</w:t>
      </w:r>
      <w:r w:rsidR="007129DA">
        <w:t xml:space="preserve"> </w:t>
      </w:r>
      <w:r>
        <w:t>COMUNE DI CASTIGLIONE DEL LAGO</w:t>
      </w:r>
    </w:p>
    <w:sectPr w:rsidR="00F152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2D5"/>
    <w:rsid w:val="007129DA"/>
    <w:rsid w:val="00B71CF8"/>
    <w:rsid w:val="00DE0729"/>
    <w:rsid w:val="00F1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19DF4-3281-4B71-9FCB-62DC1D5C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152D5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F152D5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F152D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8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5</cp:revision>
  <dcterms:created xsi:type="dcterms:W3CDTF">2019-02-13T11:11:00Z</dcterms:created>
  <dcterms:modified xsi:type="dcterms:W3CDTF">2019-04-18T07:50:00Z</dcterms:modified>
</cp:coreProperties>
</file>