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E2E" w:rsidRDefault="00C53E2E" w:rsidP="00C53E2E">
      <w:pPr>
        <w:autoSpaceDE w:val="0"/>
        <w:autoSpaceDN w:val="0"/>
        <w:adjustRightInd w:val="0"/>
        <w:spacing w:after="0" w:line="240" w:lineRule="auto"/>
        <w:rPr>
          <w:rFonts w:ascii="Arial" w:eastAsia="PalatinoLinotype" w:hAnsi="Arial" w:cs="Arial"/>
          <w:b/>
          <w:sz w:val="24"/>
          <w:szCs w:val="24"/>
          <w:lang w:eastAsia="it-IT"/>
        </w:rPr>
      </w:pPr>
      <w:bookmarkStart w:id="0" w:name="_GoBack"/>
      <w:bookmarkEnd w:id="0"/>
    </w:p>
    <w:p w:rsidR="00C53E2E" w:rsidRDefault="00C53E2E" w:rsidP="00C53E2E">
      <w:pPr>
        <w:pStyle w:val="ALLEGATO3"/>
      </w:pPr>
      <w:bookmarkStart w:id="1" w:name="_Toc369698885"/>
      <w:r>
        <w:t>Allegato 2</w:t>
      </w:r>
      <w:bookmarkEnd w:id="1"/>
    </w:p>
    <w:p w:rsidR="00C53E2E" w:rsidRDefault="00C53E2E" w:rsidP="00C53E2E">
      <w:pPr>
        <w:pStyle w:val="ALLEGATO3"/>
        <w:jc w:val="both"/>
      </w:pPr>
      <w:bookmarkStart w:id="2" w:name="_Toc369698886"/>
      <w:r>
        <w:t>EDIFICI PUBBLICI - Comunicazione di interesse al contributo ex OCDPC 52/2013 per gli interventi di cui alla  graduatoria approvata con DGR n. 367/13 ma non finanziati nell’annualità 2011.</w:t>
      </w:r>
      <w:bookmarkEnd w:id="2"/>
    </w:p>
    <w:p w:rsidR="00C53E2E" w:rsidRPr="002D7D02" w:rsidRDefault="00C53E2E" w:rsidP="00C53E2E">
      <w:pPr>
        <w:autoSpaceDE w:val="0"/>
        <w:autoSpaceDN w:val="0"/>
        <w:adjustRightInd w:val="0"/>
        <w:spacing w:before="120" w:after="120" w:line="240" w:lineRule="auto"/>
        <w:ind w:left="-180" w:right="-82"/>
        <w:jc w:val="center"/>
        <w:rPr>
          <w:rFonts w:ascii="Arial" w:eastAsia="PalatinoLinotype" w:hAnsi="Arial" w:cs="Arial"/>
          <w:sz w:val="20"/>
          <w:szCs w:val="20"/>
          <w:lang w:eastAsia="it-IT"/>
        </w:rPr>
      </w:pPr>
      <w:r w:rsidRPr="002D7D02">
        <w:rPr>
          <w:rFonts w:ascii="Arial" w:eastAsia="PalatinoLinotype" w:hAnsi="Arial" w:cs="Arial"/>
          <w:sz w:val="20"/>
          <w:szCs w:val="20"/>
          <w:lang w:eastAsia="it-IT"/>
        </w:rPr>
        <w:t xml:space="preserve"> (da redigere su carta intestata dell’Ente con timbro e firma in originale</w:t>
      </w:r>
      <w:r>
        <w:rPr>
          <w:rFonts w:ascii="Arial" w:eastAsia="PalatinoLinotype" w:hAnsi="Arial" w:cs="Arial"/>
          <w:sz w:val="20"/>
          <w:szCs w:val="20"/>
          <w:lang w:eastAsia="it-IT"/>
        </w:rPr>
        <w:t xml:space="preserve"> ed inviare a mezzo PEC</w:t>
      </w:r>
      <w:r w:rsidRPr="002D7D02">
        <w:rPr>
          <w:rFonts w:ascii="Arial" w:eastAsia="PalatinoLinotype" w:hAnsi="Arial" w:cs="Arial"/>
          <w:sz w:val="20"/>
          <w:szCs w:val="20"/>
          <w:lang w:eastAsia="it-IT"/>
        </w:rPr>
        <w:t>)</w:t>
      </w:r>
    </w:p>
    <w:p w:rsidR="00C53E2E" w:rsidRDefault="00C53E2E" w:rsidP="00C53E2E">
      <w:pPr>
        <w:spacing w:after="40" w:line="240" w:lineRule="auto"/>
        <w:jc w:val="center"/>
        <w:rPr>
          <w:rFonts w:ascii="Arial" w:hAnsi="Arial" w:cs="Arial"/>
          <w:sz w:val="24"/>
          <w:szCs w:val="24"/>
        </w:rPr>
      </w:pPr>
    </w:p>
    <w:p w:rsidR="00C53E2E" w:rsidRDefault="00C53E2E" w:rsidP="00C53E2E">
      <w:pPr>
        <w:spacing w:after="40" w:line="240" w:lineRule="auto"/>
        <w:jc w:val="both"/>
        <w:rPr>
          <w:rFonts w:ascii="Arial" w:hAnsi="Arial" w:cs="Arial"/>
          <w:sz w:val="24"/>
          <w:szCs w:val="24"/>
        </w:rPr>
      </w:pPr>
    </w:p>
    <w:p w:rsidR="00C53E2E" w:rsidRPr="00AC0748" w:rsidRDefault="00C53E2E" w:rsidP="00C53E2E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Arial" w:hAnsi="Arial" w:cs="Arial"/>
          <w:b/>
          <w:bCs/>
        </w:rPr>
      </w:pPr>
      <w:r w:rsidRPr="00AC0748">
        <w:rPr>
          <w:rFonts w:ascii="Arial" w:hAnsi="Arial" w:cs="Arial"/>
          <w:b/>
          <w:bCs/>
        </w:rPr>
        <w:t>Alla Regione Umbria</w:t>
      </w:r>
    </w:p>
    <w:p w:rsidR="00C53E2E" w:rsidRPr="00AC0748" w:rsidRDefault="00C53E2E" w:rsidP="00C53E2E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Arial" w:hAnsi="Arial" w:cs="Arial"/>
          <w:b/>
          <w:bCs/>
        </w:rPr>
      </w:pPr>
      <w:r w:rsidRPr="00AC0748">
        <w:rPr>
          <w:rFonts w:ascii="Arial" w:hAnsi="Arial" w:cs="Arial"/>
          <w:b/>
          <w:bCs/>
        </w:rPr>
        <w:t>Direzione Programmazione,</w:t>
      </w:r>
    </w:p>
    <w:p w:rsidR="00C53E2E" w:rsidRPr="00AC0748" w:rsidRDefault="00C53E2E" w:rsidP="00C53E2E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Arial" w:hAnsi="Arial" w:cs="Arial"/>
          <w:b/>
          <w:bCs/>
        </w:rPr>
      </w:pPr>
      <w:r w:rsidRPr="00AC0748">
        <w:rPr>
          <w:rFonts w:ascii="Arial" w:hAnsi="Arial" w:cs="Arial"/>
          <w:b/>
          <w:bCs/>
        </w:rPr>
        <w:t>innovazione e competitività dell’Umbria</w:t>
      </w:r>
    </w:p>
    <w:p w:rsidR="00C53E2E" w:rsidRPr="00AC0748" w:rsidRDefault="00C53E2E" w:rsidP="00C53E2E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Arial" w:hAnsi="Arial" w:cs="Arial"/>
          <w:b/>
          <w:bCs/>
        </w:rPr>
      </w:pPr>
      <w:r w:rsidRPr="00AC0748">
        <w:rPr>
          <w:rFonts w:ascii="Arial" w:hAnsi="Arial" w:cs="Arial"/>
          <w:b/>
          <w:bCs/>
        </w:rPr>
        <w:t>Servizio Geologico e Sismico</w:t>
      </w:r>
    </w:p>
    <w:p w:rsidR="00C53E2E" w:rsidRPr="00AC0748" w:rsidRDefault="00C53E2E" w:rsidP="00C53E2E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Arial" w:hAnsi="Arial" w:cs="Arial"/>
          <w:b/>
          <w:bCs/>
        </w:rPr>
      </w:pPr>
      <w:r w:rsidRPr="00AC0748">
        <w:rPr>
          <w:rFonts w:ascii="Arial" w:hAnsi="Arial" w:cs="Arial"/>
          <w:b/>
          <w:bCs/>
        </w:rPr>
        <w:t>Piazza Partigiani 1 – 06121 Perugia</w:t>
      </w:r>
    </w:p>
    <w:p w:rsidR="00C53E2E" w:rsidRDefault="00AB27F7" w:rsidP="00C53E2E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b/>
          <w:bCs/>
        </w:rPr>
      </w:pPr>
      <w:hyperlink r:id="rId8" w:history="1">
        <w:r w:rsidR="00C53E2E" w:rsidRPr="00EE0DFF">
          <w:rPr>
            <w:rStyle w:val="Collegamentoipertestuale"/>
            <w:b/>
            <w:bCs/>
          </w:rPr>
          <w:t>direzioneambiente.regione@postacert.umbria.it</w:t>
        </w:r>
      </w:hyperlink>
    </w:p>
    <w:p w:rsidR="00C53E2E" w:rsidRDefault="00C53E2E" w:rsidP="00C53E2E">
      <w:pPr>
        <w:spacing w:after="0" w:line="240" w:lineRule="auto"/>
        <w:ind w:left="5103"/>
        <w:jc w:val="both"/>
        <w:rPr>
          <w:rFonts w:ascii="Arial" w:hAnsi="Arial" w:cs="Arial"/>
          <w:i/>
          <w:sz w:val="24"/>
          <w:szCs w:val="24"/>
        </w:rPr>
      </w:pPr>
    </w:p>
    <w:p w:rsidR="00C53E2E" w:rsidRDefault="00C53E2E" w:rsidP="00C53E2E">
      <w:pPr>
        <w:spacing w:after="4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C53E2E" w:rsidRPr="00687BFB" w:rsidRDefault="00C53E2E" w:rsidP="00C53E2E">
      <w:pPr>
        <w:autoSpaceDE w:val="0"/>
        <w:autoSpaceDN w:val="0"/>
        <w:adjustRightInd w:val="0"/>
        <w:spacing w:before="120" w:after="120" w:line="240" w:lineRule="auto"/>
        <w:ind w:left="1134" w:right="-82" w:hanging="1134"/>
        <w:jc w:val="both"/>
        <w:rPr>
          <w:rFonts w:ascii="Arial" w:eastAsia="PalatinoLinotype" w:hAnsi="Arial" w:cs="Arial"/>
          <w:i/>
          <w:sz w:val="24"/>
          <w:szCs w:val="24"/>
          <w:lang w:eastAsia="it-IT"/>
        </w:rPr>
      </w:pPr>
      <w:r w:rsidRPr="00832127">
        <w:rPr>
          <w:rFonts w:ascii="Arial" w:eastAsia="PalatinoLinotype" w:hAnsi="Arial" w:cs="Arial"/>
          <w:b/>
          <w:i/>
          <w:sz w:val="24"/>
          <w:szCs w:val="24"/>
          <w:lang w:eastAsia="it-IT"/>
        </w:rPr>
        <w:t>Oggetto</w:t>
      </w:r>
      <w:r>
        <w:rPr>
          <w:rFonts w:ascii="Arial" w:eastAsia="PalatinoLinotype" w:hAnsi="Arial" w:cs="Arial"/>
          <w:i/>
          <w:sz w:val="24"/>
          <w:szCs w:val="24"/>
          <w:lang w:eastAsia="it-IT"/>
        </w:rPr>
        <w:t xml:space="preserve">: </w:t>
      </w:r>
      <w:r w:rsidRPr="00687BFB">
        <w:rPr>
          <w:rFonts w:ascii="Arial" w:eastAsia="PalatinoLinotype" w:hAnsi="Arial" w:cs="Arial"/>
          <w:i/>
          <w:sz w:val="24"/>
          <w:szCs w:val="24"/>
          <w:lang w:eastAsia="it-IT"/>
        </w:rPr>
        <w:t xml:space="preserve">Interventi di miglioramento sismico degli edifici pubblici strategici o rilevanti - </w:t>
      </w:r>
      <w:r>
        <w:rPr>
          <w:rFonts w:ascii="Arial" w:eastAsia="PalatinoLinotype" w:hAnsi="Arial" w:cs="Arial"/>
          <w:i/>
          <w:sz w:val="24"/>
          <w:szCs w:val="24"/>
          <w:lang w:eastAsia="it-IT"/>
        </w:rPr>
        <w:t xml:space="preserve">O.C.D.P.C. 52/13 - art. 2, comma 1, </w:t>
      </w:r>
      <w:proofErr w:type="spellStart"/>
      <w:r>
        <w:rPr>
          <w:rFonts w:ascii="Arial" w:eastAsia="PalatinoLinotype" w:hAnsi="Arial" w:cs="Arial"/>
          <w:i/>
          <w:sz w:val="24"/>
          <w:szCs w:val="24"/>
          <w:lang w:eastAsia="it-IT"/>
        </w:rPr>
        <w:t>lett</w:t>
      </w:r>
      <w:proofErr w:type="spellEnd"/>
      <w:r>
        <w:rPr>
          <w:rFonts w:ascii="Arial" w:eastAsia="PalatinoLinotype" w:hAnsi="Arial" w:cs="Arial"/>
          <w:i/>
          <w:sz w:val="24"/>
          <w:szCs w:val="24"/>
          <w:lang w:eastAsia="it-IT"/>
        </w:rPr>
        <w:t>. b).</w:t>
      </w:r>
      <w:r w:rsidRPr="00687BFB">
        <w:rPr>
          <w:rFonts w:ascii="Arial" w:eastAsia="PalatinoLinotype" w:hAnsi="Arial" w:cs="Arial"/>
          <w:i/>
          <w:sz w:val="24"/>
          <w:szCs w:val="24"/>
          <w:lang w:eastAsia="it-IT"/>
        </w:rPr>
        <w:t xml:space="preserve"> </w:t>
      </w:r>
      <w:r w:rsidRPr="00832127">
        <w:rPr>
          <w:rFonts w:ascii="Arial" w:eastAsia="PalatinoLinotype" w:hAnsi="Arial" w:cs="Arial"/>
          <w:b/>
          <w:i/>
          <w:sz w:val="24"/>
          <w:szCs w:val="24"/>
          <w:lang w:eastAsia="it-IT"/>
        </w:rPr>
        <w:t>COMUNICAZIONE DI INTERESSE AL CONTRIBUTO</w:t>
      </w:r>
      <w:r>
        <w:rPr>
          <w:rFonts w:ascii="Arial" w:eastAsia="PalatinoLinotype" w:hAnsi="Arial" w:cs="Arial"/>
          <w:i/>
          <w:sz w:val="24"/>
          <w:szCs w:val="24"/>
          <w:lang w:eastAsia="it-IT"/>
        </w:rPr>
        <w:t>.</w:t>
      </w:r>
    </w:p>
    <w:p w:rsidR="00C53E2E" w:rsidRPr="00DF1F14" w:rsidRDefault="00C53E2E" w:rsidP="00C53E2E">
      <w:pPr>
        <w:spacing w:after="4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C53E2E" w:rsidRDefault="00C53E2E" w:rsidP="00C53E2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PalatinoLinotype" w:hAnsi="Arial" w:cs="Arial"/>
          <w:sz w:val="24"/>
          <w:szCs w:val="24"/>
          <w:lang w:eastAsia="it-IT"/>
        </w:rPr>
      </w:pPr>
      <w:r>
        <w:rPr>
          <w:rFonts w:ascii="Arial" w:eastAsia="PalatinoLinotype" w:hAnsi="Arial" w:cs="Arial"/>
          <w:sz w:val="24"/>
          <w:szCs w:val="24"/>
          <w:lang w:eastAsia="it-IT"/>
        </w:rPr>
        <w:t xml:space="preserve">Con la presente, il Comune di/ l’Azienda USL  ___________________________ conferma il proprio interesse ad accedere al contributo per l’intervento  di miglioramento sismico dell’immobile  denominato ___________________________________, ubicato in via ____________________________ per l’ammontare del contributo parametrico di € ____________________, di cui al n.ro _____ della graduatoria approvata con D.G.R. n. 367/13. A tal proposito </w:t>
      </w:r>
    </w:p>
    <w:p w:rsidR="00C53E2E" w:rsidRPr="00687BFB" w:rsidRDefault="00C53E2E" w:rsidP="00C53E2E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PalatinoLinotype" w:hAnsi="Arial" w:cs="Arial"/>
          <w:b/>
          <w:sz w:val="24"/>
          <w:szCs w:val="24"/>
          <w:lang w:eastAsia="it-IT"/>
        </w:rPr>
      </w:pPr>
      <w:r w:rsidRPr="00687BFB">
        <w:rPr>
          <w:rFonts w:ascii="Arial" w:eastAsia="PalatinoLinotype" w:hAnsi="Arial" w:cs="Arial"/>
          <w:b/>
          <w:sz w:val="24"/>
          <w:szCs w:val="24"/>
          <w:lang w:eastAsia="it-IT"/>
        </w:rPr>
        <w:t>DICHIARA</w:t>
      </w:r>
    </w:p>
    <w:p w:rsidR="00C53E2E" w:rsidRPr="00707D59" w:rsidRDefault="00C53E2E" w:rsidP="00C53E2E">
      <w:pPr>
        <w:spacing w:after="0" w:line="240" w:lineRule="auto"/>
        <w:ind w:left="142" w:hanging="142"/>
        <w:jc w:val="both"/>
        <w:rPr>
          <w:rFonts w:ascii="Arial" w:hAnsi="Arial" w:cs="Arial"/>
          <w:sz w:val="24"/>
          <w:szCs w:val="24"/>
        </w:rPr>
      </w:pPr>
      <w:r w:rsidRPr="00707D59">
        <w:rPr>
          <w:rFonts w:ascii="Arial" w:hAnsi="Arial" w:cs="Arial"/>
          <w:sz w:val="24"/>
          <w:szCs w:val="24"/>
        </w:rPr>
        <w:t xml:space="preserve">- di aver mantenuto i requisiti previsti dalla O.P.C.M. </w:t>
      </w:r>
      <w:r>
        <w:rPr>
          <w:rFonts w:ascii="Arial" w:hAnsi="Arial" w:cs="Arial"/>
          <w:sz w:val="24"/>
          <w:szCs w:val="24"/>
        </w:rPr>
        <w:t>4007/12</w:t>
      </w:r>
      <w:r w:rsidRPr="00707D59">
        <w:rPr>
          <w:rFonts w:ascii="Arial" w:hAnsi="Arial" w:cs="Arial"/>
          <w:sz w:val="24"/>
          <w:szCs w:val="24"/>
        </w:rPr>
        <w:t xml:space="preserve"> e dal bando regionale di cui alla D.G.R. </w:t>
      </w:r>
      <w:r>
        <w:rPr>
          <w:rFonts w:ascii="Arial" w:hAnsi="Arial" w:cs="Arial"/>
          <w:sz w:val="24"/>
          <w:szCs w:val="24"/>
        </w:rPr>
        <w:t>1112/12</w:t>
      </w:r>
      <w:r w:rsidRPr="00707D59">
        <w:rPr>
          <w:rFonts w:ascii="Arial" w:hAnsi="Arial" w:cs="Arial"/>
          <w:sz w:val="24"/>
          <w:szCs w:val="24"/>
        </w:rPr>
        <w:t>;</w:t>
      </w:r>
    </w:p>
    <w:p w:rsidR="00C53E2E" w:rsidRPr="00707D59" w:rsidRDefault="00C53E2E" w:rsidP="00C53E2E">
      <w:pPr>
        <w:spacing w:after="0" w:line="240" w:lineRule="auto"/>
        <w:ind w:left="142" w:hanging="142"/>
        <w:jc w:val="both"/>
        <w:rPr>
          <w:rFonts w:ascii="Arial" w:hAnsi="Arial" w:cs="Arial"/>
          <w:sz w:val="24"/>
          <w:szCs w:val="24"/>
        </w:rPr>
      </w:pPr>
      <w:r w:rsidRPr="00707D59">
        <w:rPr>
          <w:rFonts w:ascii="Arial" w:hAnsi="Arial" w:cs="Arial"/>
          <w:sz w:val="24"/>
          <w:szCs w:val="24"/>
        </w:rPr>
        <w:t xml:space="preserve">- di ritenere valide le attestazioni e le dichiarazioni contenute nell’istanza originale, </w:t>
      </w:r>
      <w:r>
        <w:rPr>
          <w:rFonts w:ascii="Arial" w:hAnsi="Arial" w:cs="Arial"/>
          <w:sz w:val="24"/>
          <w:szCs w:val="24"/>
        </w:rPr>
        <w:t xml:space="preserve">Ns. </w:t>
      </w:r>
      <w:proofErr w:type="spellStart"/>
      <w:r w:rsidRPr="00707D59">
        <w:rPr>
          <w:rFonts w:ascii="Arial" w:hAnsi="Arial" w:cs="Arial"/>
          <w:sz w:val="24"/>
          <w:szCs w:val="24"/>
        </w:rPr>
        <w:t>prot</w:t>
      </w:r>
      <w:proofErr w:type="spellEnd"/>
      <w:r w:rsidRPr="00707D59">
        <w:rPr>
          <w:rFonts w:ascii="Arial" w:hAnsi="Arial" w:cs="Arial"/>
          <w:sz w:val="24"/>
          <w:szCs w:val="24"/>
        </w:rPr>
        <w:t xml:space="preserve">. n. ….. del ….., </w:t>
      </w:r>
      <w:r>
        <w:rPr>
          <w:rFonts w:ascii="Arial" w:hAnsi="Arial" w:cs="Arial"/>
          <w:sz w:val="24"/>
          <w:szCs w:val="24"/>
        </w:rPr>
        <w:t xml:space="preserve">rilasciate </w:t>
      </w:r>
      <w:r w:rsidRPr="00707D59">
        <w:rPr>
          <w:rFonts w:ascii="Arial" w:hAnsi="Arial" w:cs="Arial"/>
          <w:sz w:val="24"/>
          <w:szCs w:val="24"/>
        </w:rPr>
        <w:t>a valere sull</w:t>
      </w:r>
      <w:r>
        <w:rPr>
          <w:rFonts w:ascii="Arial" w:hAnsi="Arial" w:cs="Arial"/>
          <w:sz w:val="24"/>
          <w:szCs w:val="24"/>
        </w:rPr>
        <w:t>’</w:t>
      </w:r>
      <w:r w:rsidRPr="00707D59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.</w:t>
      </w:r>
      <w:r w:rsidRPr="00707D59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.</w:t>
      </w:r>
      <w:r w:rsidRPr="00707D59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.</w:t>
      </w:r>
      <w:r w:rsidRPr="00707D59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.</w:t>
      </w:r>
      <w:r w:rsidRPr="00707D5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4007/12</w:t>
      </w:r>
      <w:r w:rsidRPr="00707D59">
        <w:rPr>
          <w:rFonts w:ascii="Arial" w:hAnsi="Arial" w:cs="Arial"/>
          <w:sz w:val="24"/>
          <w:szCs w:val="24"/>
        </w:rPr>
        <w:t xml:space="preserve"> e che le stesse rimangono valide anche </w:t>
      </w:r>
      <w:r>
        <w:rPr>
          <w:rFonts w:ascii="Arial" w:hAnsi="Arial" w:cs="Arial"/>
          <w:sz w:val="24"/>
          <w:szCs w:val="24"/>
        </w:rPr>
        <w:t>a valere sull’O.C.D.P.C.</w:t>
      </w:r>
      <w:r w:rsidRPr="00707D5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52/13</w:t>
      </w:r>
      <w:r w:rsidRPr="00707D59">
        <w:rPr>
          <w:rFonts w:ascii="Arial" w:hAnsi="Arial" w:cs="Arial"/>
          <w:sz w:val="24"/>
          <w:szCs w:val="24"/>
        </w:rPr>
        <w:t>;</w:t>
      </w:r>
    </w:p>
    <w:p w:rsidR="00C53E2E" w:rsidRDefault="00C53E2E" w:rsidP="00C53E2E">
      <w:pPr>
        <w:spacing w:after="0" w:line="240" w:lineRule="auto"/>
        <w:ind w:left="142" w:hanging="142"/>
        <w:jc w:val="both"/>
        <w:rPr>
          <w:rFonts w:ascii="Arial" w:hAnsi="Arial" w:cs="Arial"/>
          <w:sz w:val="24"/>
          <w:szCs w:val="24"/>
        </w:rPr>
      </w:pPr>
      <w:r w:rsidRPr="00BD2D71">
        <w:rPr>
          <w:rFonts w:ascii="Arial" w:hAnsi="Arial" w:cs="Arial"/>
          <w:sz w:val="24"/>
          <w:szCs w:val="24"/>
        </w:rPr>
        <w:t>- di non aver iniziato i lavori alla data di pubblicazione dell’OPCM 3907/10 (ossia, alla data del 1 dicembre 2010, in accordo alla OCDPC 52/13, art. 2, comma 3);</w:t>
      </w:r>
    </w:p>
    <w:p w:rsidR="00C53E2E" w:rsidRDefault="00C53E2E" w:rsidP="00C53E2E">
      <w:pPr>
        <w:ind w:left="142" w:hanging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 di non aver usufruito di altri contributi, a carico di risorse pubbliche, per lo stessa finalità</w:t>
      </w:r>
    </w:p>
    <w:p w:rsidR="00C53E2E" w:rsidRPr="00664B8B" w:rsidRDefault="00C53E2E" w:rsidP="00C53E2E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PalatinoLinotype" w:hAnsi="Arial" w:cs="Arial"/>
          <w:b/>
          <w:sz w:val="24"/>
          <w:szCs w:val="24"/>
          <w:lang w:eastAsia="it-IT"/>
        </w:rPr>
      </w:pPr>
      <w:r w:rsidRPr="00664B8B">
        <w:rPr>
          <w:rFonts w:ascii="Arial" w:eastAsia="PalatinoLinotype" w:hAnsi="Arial" w:cs="Arial"/>
          <w:b/>
          <w:sz w:val="24"/>
          <w:szCs w:val="24"/>
          <w:lang w:eastAsia="it-IT"/>
        </w:rPr>
        <w:t>E RICHIEDE</w:t>
      </w:r>
    </w:p>
    <w:p w:rsidR="00C53E2E" w:rsidRDefault="00C53E2E" w:rsidP="00C53E2E">
      <w:pPr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sulla scorta della succitata istanza e delle successive determinazioni di codesta Amministrazione regionale, di inserire il suddetto intervento tra quelli ammissibili a contributo ai sensi del Programma regionale di cui alla D.G.R n. …. del ……………, a valere sull’O.C.D.P.C. n. 52/13 .</w:t>
      </w:r>
    </w:p>
    <w:p w:rsidR="00C53E2E" w:rsidRDefault="00C53E2E" w:rsidP="00C53E2E">
      <w:pPr>
        <w:rPr>
          <w:rFonts w:ascii="Arial" w:hAnsi="Arial" w:cs="Arial"/>
          <w:sz w:val="24"/>
          <w:szCs w:val="24"/>
        </w:rPr>
      </w:pPr>
    </w:p>
    <w:p w:rsidR="00C53E2E" w:rsidRDefault="00C53E2E" w:rsidP="00C53E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Luogo e data ………………………..</w:t>
      </w:r>
    </w:p>
    <w:p w:rsidR="00C53E2E" w:rsidRPr="00082354" w:rsidRDefault="00C53E2E" w:rsidP="00C53E2E">
      <w:pPr>
        <w:spacing w:after="0" w:line="240" w:lineRule="auto"/>
        <w:ind w:left="5103"/>
        <w:jc w:val="center"/>
        <w:rPr>
          <w:rFonts w:ascii="Arial" w:hAnsi="Arial" w:cs="Arial"/>
          <w:szCs w:val="24"/>
        </w:rPr>
      </w:pPr>
      <w:r w:rsidRPr="00082354">
        <w:rPr>
          <w:rFonts w:ascii="Arial" w:hAnsi="Arial" w:cs="Arial"/>
          <w:szCs w:val="24"/>
        </w:rPr>
        <w:t>Timbro dell’Ente attuatore e</w:t>
      </w:r>
    </w:p>
    <w:p w:rsidR="00C53E2E" w:rsidRDefault="00C53E2E" w:rsidP="00C53E2E">
      <w:pPr>
        <w:spacing w:after="0" w:line="240" w:lineRule="auto"/>
        <w:ind w:left="5103"/>
        <w:jc w:val="center"/>
        <w:rPr>
          <w:rFonts w:ascii="Arial" w:eastAsia="PalatinoLinotype" w:hAnsi="Arial" w:cs="Arial"/>
          <w:b/>
          <w:sz w:val="24"/>
          <w:szCs w:val="24"/>
          <w:lang w:eastAsia="it-IT"/>
        </w:rPr>
      </w:pPr>
      <w:r w:rsidRPr="00082354">
        <w:rPr>
          <w:rFonts w:ascii="Arial" w:hAnsi="Arial" w:cs="Arial"/>
          <w:szCs w:val="24"/>
        </w:rPr>
        <w:t>Firma del Legale rappresentante</w:t>
      </w:r>
    </w:p>
    <w:p w:rsidR="00D23EF6" w:rsidRDefault="00C53E2E" w:rsidP="00C53E2E">
      <w:pPr>
        <w:autoSpaceDE w:val="0"/>
        <w:autoSpaceDN w:val="0"/>
        <w:adjustRightInd w:val="0"/>
        <w:spacing w:after="0" w:line="240" w:lineRule="auto"/>
        <w:ind w:left="5103"/>
      </w:pPr>
      <w:r>
        <w:rPr>
          <w:rFonts w:ascii="Arial" w:eastAsia="PalatinoLinotype" w:hAnsi="Arial" w:cs="Arial"/>
          <w:b/>
          <w:sz w:val="24"/>
          <w:szCs w:val="24"/>
          <w:lang w:eastAsia="it-IT"/>
        </w:rPr>
        <w:t>_________________________________</w:t>
      </w:r>
    </w:p>
    <w:sectPr w:rsidR="00D23EF6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7F7" w:rsidRDefault="00AB27F7" w:rsidP="005720E4">
      <w:pPr>
        <w:spacing w:after="0" w:line="240" w:lineRule="auto"/>
      </w:pPr>
      <w:r>
        <w:separator/>
      </w:r>
    </w:p>
  </w:endnote>
  <w:endnote w:type="continuationSeparator" w:id="0">
    <w:p w:rsidR="00AB27F7" w:rsidRDefault="00AB27F7" w:rsidP="00572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Linotype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9258710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BD06BE" w:rsidRDefault="00BD06BE">
            <w:pPr>
              <w:pStyle w:val="Pidipagina"/>
              <w:jc w:val="center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D06BE" w:rsidRDefault="00BD06B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7F7" w:rsidRDefault="00AB27F7" w:rsidP="005720E4">
      <w:pPr>
        <w:spacing w:after="0" w:line="240" w:lineRule="auto"/>
      </w:pPr>
      <w:r>
        <w:separator/>
      </w:r>
    </w:p>
  </w:footnote>
  <w:footnote w:type="continuationSeparator" w:id="0">
    <w:p w:rsidR="00AB27F7" w:rsidRDefault="00AB27F7" w:rsidP="005720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84D3B"/>
    <w:multiLevelType w:val="hybridMultilevel"/>
    <w:tmpl w:val="D9DED3F8"/>
    <w:lvl w:ilvl="0" w:tplc="27601AFE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E2E"/>
    <w:rsid w:val="00267E40"/>
    <w:rsid w:val="005720E4"/>
    <w:rsid w:val="00A75C9E"/>
    <w:rsid w:val="00AB27F7"/>
    <w:rsid w:val="00BD06BE"/>
    <w:rsid w:val="00C53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53E2E"/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C53E2E"/>
    <w:rPr>
      <w:rFonts w:cs="Times New Roman"/>
      <w:color w:val="0000FF"/>
      <w:u w:val="single"/>
    </w:rPr>
  </w:style>
  <w:style w:type="paragraph" w:customStyle="1" w:styleId="ALLEGATO3">
    <w:name w:val="ALLEGATO3"/>
    <w:basedOn w:val="Normale"/>
    <w:link w:val="ALLEGATO3Carattere"/>
    <w:qFormat/>
    <w:rsid w:val="00C53E2E"/>
    <w:pPr>
      <w:autoSpaceDE w:val="0"/>
      <w:autoSpaceDN w:val="0"/>
      <w:adjustRightInd w:val="0"/>
      <w:spacing w:after="0" w:line="240" w:lineRule="auto"/>
      <w:jc w:val="center"/>
    </w:pPr>
    <w:rPr>
      <w:rFonts w:ascii="Arial" w:eastAsia="PalatinoLinotype" w:hAnsi="Arial" w:cs="Arial"/>
      <w:b/>
      <w:sz w:val="24"/>
      <w:szCs w:val="24"/>
      <w:lang w:eastAsia="it-IT"/>
    </w:rPr>
  </w:style>
  <w:style w:type="character" w:customStyle="1" w:styleId="ALLEGATO3Carattere">
    <w:name w:val="ALLEGATO3 Carattere"/>
    <w:basedOn w:val="Carpredefinitoparagrafo"/>
    <w:link w:val="ALLEGATO3"/>
    <w:rsid w:val="00C53E2E"/>
    <w:rPr>
      <w:rFonts w:ascii="Arial" w:eastAsia="PalatinoLinotype" w:hAnsi="Arial" w:cs="Arial"/>
      <w:b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5720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20E4"/>
    <w:rPr>
      <w:rFonts w:ascii="Calibri" w:eastAsia="Times New Roman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5720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20E4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53E2E"/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C53E2E"/>
    <w:rPr>
      <w:rFonts w:cs="Times New Roman"/>
      <w:color w:val="0000FF"/>
      <w:u w:val="single"/>
    </w:rPr>
  </w:style>
  <w:style w:type="paragraph" w:customStyle="1" w:styleId="ALLEGATO3">
    <w:name w:val="ALLEGATO3"/>
    <w:basedOn w:val="Normale"/>
    <w:link w:val="ALLEGATO3Carattere"/>
    <w:qFormat/>
    <w:rsid w:val="00C53E2E"/>
    <w:pPr>
      <w:autoSpaceDE w:val="0"/>
      <w:autoSpaceDN w:val="0"/>
      <w:adjustRightInd w:val="0"/>
      <w:spacing w:after="0" w:line="240" w:lineRule="auto"/>
      <w:jc w:val="center"/>
    </w:pPr>
    <w:rPr>
      <w:rFonts w:ascii="Arial" w:eastAsia="PalatinoLinotype" w:hAnsi="Arial" w:cs="Arial"/>
      <w:b/>
      <w:sz w:val="24"/>
      <w:szCs w:val="24"/>
      <w:lang w:eastAsia="it-IT"/>
    </w:rPr>
  </w:style>
  <w:style w:type="character" w:customStyle="1" w:styleId="ALLEGATO3Carattere">
    <w:name w:val="ALLEGATO3 Carattere"/>
    <w:basedOn w:val="Carpredefinitoparagrafo"/>
    <w:link w:val="ALLEGATO3"/>
    <w:rsid w:val="00C53E2E"/>
    <w:rPr>
      <w:rFonts w:ascii="Arial" w:eastAsia="PalatinoLinotype" w:hAnsi="Arial" w:cs="Arial"/>
      <w:b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5720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20E4"/>
    <w:rPr>
      <w:rFonts w:ascii="Calibri" w:eastAsia="Times New Roman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5720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20E4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zioneambiente.regione@postacert.umbria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Riccardo Norgini</dc:creator>
  <cp:lastModifiedBy>Riccardo Norgini</cp:lastModifiedBy>
  <cp:revision>3</cp:revision>
  <dcterms:created xsi:type="dcterms:W3CDTF">2013-10-17T09:07:00Z</dcterms:created>
  <dcterms:modified xsi:type="dcterms:W3CDTF">2013-10-21T09:51:00Z</dcterms:modified>
</cp:coreProperties>
</file>