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7BEC" w14:textId="77777777" w:rsidR="00CF6C3C" w:rsidRDefault="00CF6C3C" w:rsidP="00CF6C3C">
      <w:pPr>
        <w:pStyle w:val="Default"/>
        <w:jc w:val="center"/>
        <w:rPr>
          <w:rFonts w:ascii="Calibri" w:hAnsi="Calibri" w:cs="Arial"/>
        </w:rPr>
      </w:pPr>
      <w:bookmarkStart w:id="0" w:name="_Hlk172636090"/>
      <w:r>
        <w:rPr>
          <w:rFonts w:ascii="Calibri" w:hAnsi="Calibri"/>
          <w:noProof/>
        </w:rPr>
        <w:drawing>
          <wp:inline distT="0" distB="0" distL="0" distR="0" wp14:anchorId="29ACE633" wp14:editId="690807B8">
            <wp:extent cx="2192655" cy="952500"/>
            <wp:effectExtent l="0" t="0" r="0" b="0"/>
            <wp:docPr id="81747024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2394" cy="1004515"/>
                    </a:xfrm>
                    <a:prstGeom prst="rect">
                      <a:avLst/>
                    </a:prstGeom>
                    <a:noFill/>
                  </pic:spPr>
                </pic:pic>
              </a:graphicData>
            </a:graphic>
          </wp:inline>
        </w:drawing>
      </w:r>
      <w:r>
        <w:rPr>
          <w:rFonts w:ascii="Calibri" w:hAnsi="Calibri"/>
          <w:noProof/>
        </w:rPr>
        <w:drawing>
          <wp:inline distT="0" distB="0" distL="0" distR="0" wp14:anchorId="741D0BD6" wp14:editId="195C0376">
            <wp:extent cx="1628775" cy="889635"/>
            <wp:effectExtent l="0" t="0" r="9525" b="5715"/>
            <wp:docPr id="63788160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8470" cy="971398"/>
                    </a:xfrm>
                    <a:prstGeom prst="rect">
                      <a:avLst/>
                    </a:prstGeom>
                    <a:noFill/>
                  </pic:spPr>
                </pic:pic>
              </a:graphicData>
            </a:graphic>
          </wp:inline>
        </w:drawing>
      </w:r>
      <w:r>
        <w:rPr>
          <w:rFonts w:ascii="Calibri" w:hAnsi="Calibri"/>
          <w:noProof/>
        </w:rPr>
        <w:t xml:space="preserve">      </w:t>
      </w:r>
      <w:r>
        <w:rPr>
          <w:rFonts w:ascii="Calibri" w:hAnsi="Calibri"/>
          <w:noProof/>
        </w:rPr>
        <w:drawing>
          <wp:inline distT="0" distB="0" distL="0" distR="0" wp14:anchorId="79FD7CF0" wp14:editId="0CAEF070">
            <wp:extent cx="1057275" cy="784030"/>
            <wp:effectExtent l="0" t="0" r="0" b="0"/>
            <wp:docPr id="84214380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0441" cy="801209"/>
                    </a:xfrm>
                    <a:prstGeom prst="rect">
                      <a:avLst/>
                    </a:prstGeom>
                    <a:noFill/>
                  </pic:spPr>
                </pic:pic>
              </a:graphicData>
            </a:graphic>
          </wp:inline>
        </w:drawing>
      </w:r>
    </w:p>
    <w:bookmarkEnd w:id="0"/>
    <w:p w14:paraId="15231740" w14:textId="77777777" w:rsidR="008B3251" w:rsidRDefault="008B3251" w:rsidP="00E731A5">
      <w:pPr>
        <w:pStyle w:val="Titolo3"/>
        <w:spacing w:before="60" w:after="60" w:line="276" w:lineRule="auto"/>
        <w:rPr>
          <w:rFonts w:asciiTheme="minorHAnsi" w:hAnsiTheme="minorHAnsi" w:cstheme="minorHAnsi"/>
          <w:color w:val="auto"/>
          <w:sz w:val="22"/>
          <w:szCs w:val="22"/>
        </w:rPr>
      </w:pPr>
    </w:p>
    <w:p w14:paraId="417DC180" w14:textId="08147D99" w:rsidR="00C02BF1" w:rsidRPr="00FA4CA7" w:rsidRDefault="00C02BF1" w:rsidP="00E731A5">
      <w:pPr>
        <w:pStyle w:val="Titolo3"/>
        <w:spacing w:before="60" w:after="60" w:line="276" w:lineRule="auto"/>
        <w:rPr>
          <w:rFonts w:asciiTheme="minorHAnsi" w:hAnsiTheme="minorHAnsi" w:cstheme="minorHAnsi"/>
          <w:color w:val="auto"/>
          <w:sz w:val="22"/>
          <w:szCs w:val="22"/>
        </w:rPr>
      </w:pPr>
      <w:r w:rsidRPr="00FA4CA7">
        <w:rPr>
          <w:rFonts w:asciiTheme="minorHAnsi" w:hAnsiTheme="minorHAnsi" w:cstheme="minorHAnsi"/>
          <w:color w:val="auto"/>
          <w:sz w:val="22"/>
          <w:szCs w:val="22"/>
        </w:rPr>
        <w:t>Alla Regione Umbria – Giunta Regionale</w:t>
      </w:r>
    </w:p>
    <w:p w14:paraId="10751861" w14:textId="77777777" w:rsidR="00C02BF1" w:rsidRPr="00FA4CA7" w:rsidRDefault="00C02BF1" w:rsidP="00E731A5">
      <w:pPr>
        <w:spacing w:before="60" w:after="60" w:line="276" w:lineRule="auto"/>
        <w:rPr>
          <w:rFonts w:cstheme="minorHAnsi"/>
        </w:rPr>
      </w:pPr>
      <w:r w:rsidRPr="00FA4CA7">
        <w:rPr>
          <w:rFonts w:cstheme="minorHAnsi"/>
        </w:rPr>
        <w:t xml:space="preserve">Servizio Provveditorato, gare e contratti </w:t>
      </w:r>
    </w:p>
    <w:p w14:paraId="773502A6" w14:textId="77777777" w:rsidR="00C02BF1" w:rsidRPr="00FA4CA7" w:rsidRDefault="00C02BF1" w:rsidP="00E731A5">
      <w:pPr>
        <w:spacing w:before="60" w:after="60" w:line="276" w:lineRule="auto"/>
        <w:rPr>
          <w:rFonts w:cstheme="minorHAnsi"/>
        </w:rPr>
      </w:pPr>
      <w:r w:rsidRPr="00FA4CA7">
        <w:rPr>
          <w:rFonts w:cstheme="minorHAnsi"/>
        </w:rPr>
        <w:t>Via M. Angeloni, 61</w:t>
      </w:r>
    </w:p>
    <w:p w14:paraId="47B38A19" w14:textId="77777777" w:rsidR="00C02BF1" w:rsidRPr="00FA4CA7" w:rsidRDefault="00C02BF1" w:rsidP="00E731A5">
      <w:pPr>
        <w:spacing w:before="60" w:after="60" w:line="276" w:lineRule="auto"/>
        <w:rPr>
          <w:rFonts w:cstheme="minorHAnsi"/>
          <w:u w:val="single"/>
        </w:rPr>
      </w:pPr>
      <w:r w:rsidRPr="00FA4CA7">
        <w:rPr>
          <w:rFonts w:cstheme="minorHAnsi"/>
          <w:u w:val="single"/>
        </w:rPr>
        <w:t>06124 - Perugia</w:t>
      </w:r>
    </w:p>
    <w:p w14:paraId="4DC5BB38" w14:textId="77777777" w:rsidR="00C02BF1" w:rsidRPr="00FA4CA7" w:rsidRDefault="00C02BF1" w:rsidP="00E731A5">
      <w:pPr>
        <w:spacing w:before="60" w:after="60" w:line="276" w:lineRule="auto"/>
        <w:ind w:right="140"/>
        <w:jc w:val="both"/>
        <w:rPr>
          <w:rFonts w:cstheme="minorHAnsi"/>
          <w:b/>
          <w:sz w:val="20"/>
          <w:szCs w:val="20"/>
        </w:rPr>
      </w:pPr>
    </w:p>
    <w:p w14:paraId="4D8936DB" w14:textId="2485B33D" w:rsidR="00C02BF1" w:rsidRDefault="00CF6C3C" w:rsidP="005C4102">
      <w:pPr>
        <w:pStyle w:val="Default"/>
        <w:spacing w:line="360" w:lineRule="exact"/>
        <w:jc w:val="both"/>
        <w:rPr>
          <w:rFonts w:ascii="Garamond" w:hAnsi="Garamond" w:cstheme="minorHAnsi"/>
          <w:b/>
          <w:bCs/>
          <w:color w:val="000000"/>
        </w:rPr>
      </w:pPr>
      <w:bookmarkStart w:id="1" w:name="_Hlk179282187"/>
      <w:r w:rsidRPr="001965E5">
        <w:rPr>
          <w:rFonts w:asciiTheme="minorHAnsi" w:hAnsiTheme="minorHAnsi" w:cstheme="minorHAnsi"/>
          <w:b/>
          <w:sz w:val="22"/>
          <w:szCs w:val="22"/>
        </w:rPr>
        <w:t>OGGETTO</w:t>
      </w:r>
      <w:r w:rsidRPr="001965E5">
        <w:rPr>
          <w:rFonts w:asciiTheme="minorHAnsi" w:hAnsiTheme="minorHAnsi" w:cstheme="minorHAnsi"/>
          <w:sz w:val="22"/>
          <w:szCs w:val="22"/>
        </w:rPr>
        <w:t xml:space="preserve">: </w:t>
      </w:r>
      <w:r w:rsidRPr="00387977">
        <w:rPr>
          <w:rFonts w:asciiTheme="minorHAnsi" w:hAnsiTheme="minorHAnsi" w:cstheme="minorHAnsi"/>
          <w:bCs/>
          <w:sz w:val="22"/>
          <w:szCs w:val="22"/>
        </w:rPr>
        <w:t xml:space="preserve">Procedura aperta per l’affidamento </w:t>
      </w:r>
      <w:bookmarkStart w:id="2" w:name="_Hlk172636166"/>
      <w:r w:rsidRPr="00387977">
        <w:rPr>
          <w:rFonts w:asciiTheme="minorHAnsi" w:hAnsiTheme="minorHAnsi" w:cstheme="minorHAnsi"/>
          <w:bCs/>
          <w:sz w:val="22"/>
          <w:szCs w:val="22"/>
        </w:rPr>
        <w:t>d</w:t>
      </w:r>
      <w:r w:rsidR="00044D05">
        <w:rPr>
          <w:rFonts w:asciiTheme="minorHAnsi" w:hAnsiTheme="minorHAnsi" w:cstheme="minorHAnsi"/>
          <w:bCs/>
          <w:sz w:val="22"/>
          <w:szCs w:val="22"/>
        </w:rPr>
        <w:t>ei</w:t>
      </w:r>
      <w:r w:rsidRPr="00387977">
        <w:rPr>
          <w:rFonts w:asciiTheme="minorHAnsi" w:hAnsiTheme="minorHAnsi" w:cstheme="minorHAnsi"/>
          <w:bCs/>
          <w:sz w:val="22"/>
          <w:szCs w:val="22"/>
        </w:rPr>
        <w:t xml:space="preserve"> </w:t>
      </w:r>
      <w:bookmarkEnd w:id="2"/>
      <w:r w:rsidRPr="00387977">
        <w:rPr>
          <w:rFonts w:asciiTheme="minorHAnsi" w:hAnsiTheme="minorHAnsi" w:cstheme="minorHAnsi"/>
          <w:bCs/>
          <w:sz w:val="22"/>
          <w:szCs w:val="22"/>
        </w:rPr>
        <w:t>servizi per la progettazione e gestione della strategia d’immagine del brand Umbria finalizzati all’implementazione del branding e delle attività di promozione turistica integrata</w:t>
      </w:r>
      <w:r w:rsidRPr="00387977">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xml:space="preserve"> </w:t>
      </w:r>
      <w:r w:rsidR="00044D05" w:rsidRPr="00044D05">
        <w:rPr>
          <w:rFonts w:asciiTheme="minorHAnsi" w:hAnsiTheme="minorHAnsi" w:cstheme="minorHAnsi"/>
          <w:bCs/>
          <w:sz w:val="22"/>
          <w:szCs w:val="22"/>
        </w:rPr>
        <w:t>CUP I99I25000790003.</w:t>
      </w:r>
      <w:r w:rsidR="00044D05">
        <w:t xml:space="preserve"> </w:t>
      </w:r>
      <w:r>
        <w:rPr>
          <w:rFonts w:asciiTheme="minorHAnsi" w:eastAsiaTheme="minorHAnsi" w:hAnsiTheme="minorHAnsi" w:cstheme="minorHAnsi"/>
          <w:bCs/>
          <w:sz w:val="22"/>
          <w:szCs w:val="22"/>
          <w:lang w:eastAsia="en-US"/>
        </w:rPr>
        <w:t xml:space="preserve">CIG </w:t>
      </w:r>
      <w:bookmarkEnd w:id="1"/>
      <w:r w:rsidR="005C4102">
        <w:rPr>
          <w:rFonts w:ascii="Garamond" w:hAnsi="Garamond" w:cstheme="minorHAnsi"/>
          <w:b/>
          <w:bCs/>
          <w:color w:val="000000"/>
        </w:rPr>
        <w:t>B7FBC0BF7D</w:t>
      </w:r>
    </w:p>
    <w:p w14:paraId="3839E7A1" w14:textId="77777777" w:rsidR="005C4102" w:rsidRDefault="005C4102" w:rsidP="005C4102">
      <w:pPr>
        <w:pStyle w:val="Default"/>
        <w:spacing w:line="360" w:lineRule="exact"/>
        <w:jc w:val="both"/>
      </w:pPr>
    </w:p>
    <w:p w14:paraId="53FDB6A6" w14:textId="2EC11355" w:rsidR="00C41162" w:rsidRPr="006533B7" w:rsidRDefault="00C02BF1" w:rsidP="00E731A5">
      <w:pPr>
        <w:pStyle w:val="Indice"/>
        <w:spacing w:before="60" w:after="60" w:line="276" w:lineRule="auto"/>
        <w:jc w:val="both"/>
      </w:pPr>
      <w:r>
        <w:t xml:space="preserve">Modello 1 </w:t>
      </w:r>
      <w:r w:rsidRPr="006533B7">
        <w:t xml:space="preserve">- </w:t>
      </w:r>
      <w:r w:rsidR="00184306" w:rsidRPr="006533B7">
        <w:t xml:space="preserve">Domanda di partecipazione </w:t>
      </w:r>
      <w:r w:rsidR="00CF6C3C" w:rsidRPr="006533B7">
        <w:t>(nel caso di partecipazione a lotti diversi in più forme occorre presentare tante domande quante sono le diverse forme di partecipazione)</w:t>
      </w:r>
    </w:p>
    <w:p w14:paraId="4754EB1A" w14:textId="37CABFC3" w:rsidR="00C41162" w:rsidRPr="006533B7" w:rsidRDefault="00184306" w:rsidP="00E731A5">
      <w:pPr>
        <w:shd w:val="clear" w:color="auto" w:fill="4472C4" w:themeFill="accent5"/>
        <w:spacing w:before="60" w:after="60" w:line="276" w:lineRule="auto"/>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rsidP="00E731A5">
      <w:pPr>
        <w:spacing w:before="60" w:after="60" w:line="276" w:lineRule="auto"/>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6E23B7">
        <w:tc>
          <w:tcPr>
            <w:tcW w:w="2641" w:type="dxa"/>
            <w:shd w:val="clear" w:color="auto" w:fill="4472C4" w:themeFill="accent5"/>
          </w:tcPr>
          <w:p w14:paraId="289C9FA0"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rsidP="00E731A5">
            <w:pPr>
              <w:spacing w:before="60" w:after="60" w:line="276" w:lineRule="auto"/>
              <w:jc w:val="both"/>
              <w:rPr>
                <w:color w:val="FFFFFF" w:themeColor="background1"/>
                <w:sz w:val="20"/>
                <w:szCs w:val="20"/>
              </w:rPr>
            </w:pPr>
          </w:p>
        </w:tc>
      </w:tr>
      <w:tr w:rsidR="00C41162" w:rsidRPr="006533B7" w14:paraId="1B12DE11" w14:textId="77777777" w:rsidTr="006E23B7">
        <w:tc>
          <w:tcPr>
            <w:tcW w:w="2641" w:type="dxa"/>
            <w:shd w:val="clear" w:color="auto" w:fill="4472C4" w:themeFill="accent5"/>
          </w:tcPr>
          <w:p w14:paraId="6BBB84D3"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rsidP="00E731A5">
            <w:pPr>
              <w:spacing w:before="60" w:after="60" w:line="276" w:lineRule="auto"/>
              <w:jc w:val="both"/>
              <w:rPr>
                <w:sz w:val="20"/>
                <w:szCs w:val="20"/>
              </w:rPr>
            </w:pPr>
          </w:p>
        </w:tc>
      </w:tr>
      <w:tr w:rsidR="00C41162" w:rsidRPr="006533B7" w14:paraId="6DA16A4B" w14:textId="77777777" w:rsidTr="006E23B7">
        <w:tc>
          <w:tcPr>
            <w:tcW w:w="2641" w:type="dxa"/>
            <w:shd w:val="clear" w:color="auto" w:fill="4472C4" w:themeFill="accent5"/>
          </w:tcPr>
          <w:p w14:paraId="3DDDEDAB"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rsidP="00E731A5">
            <w:pPr>
              <w:spacing w:before="60" w:after="60" w:line="276" w:lineRule="auto"/>
              <w:jc w:val="both"/>
              <w:rPr>
                <w:sz w:val="20"/>
                <w:szCs w:val="20"/>
              </w:rPr>
            </w:pPr>
          </w:p>
        </w:tc>
      </w:tr>
      <w:tr w:rsidR="00C41162" w:rsidRPr="006533B7" w14:paraId="59B30B78" w14:textId="77777777" w:rsidTr="006E23B7">
        <w:tc>
          <w:tcPr>
            <w:tcW w:w="2641" w:type="dxa"/>
            <w:shd w:val="clear" w:color="auto" w:fill="4472C4" w:themeFill="accent5"/>
          </w:tcPr>
          <w:p w14:paraId="6477B58E"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rsidP="00E731A5">
            <w:pPr>
              <w:spacing w:before="60" w:after="60" w:line="276" w:lineRule="auto"/>
              <w:jc w:val="both"/>
              <w:rPr>
                <w:sz w:val="20"/>
                <w:szCs w:val="20"/>
              </w:rPr>
            </w:pPr>
          </w:p>
        </w:tc>
      </w:tr>
    </w:tbl>
    <w:p w14:paraId="5C5C2414" w14:textId="468C8EAD" w:rsidR="00C41162" w:rsidRPr="006533B7" w:rsidRDefault="00184306" w:rsidP="00E731A5">
      <w:pPr>
        <w:spacing w:before="60" w:after="60" w:line="276" w:lineRule="auto"/>
        <w:jc w:val="both"/>
        <w:rPr>
          <w:sz w:val="20"/>
          <w:szCs w:val="20"/>
        </w:rPr>
      </w:pPr>
      <w:r w:rsidRPr="006533B7">
        <w:rPr>
          <w:sz w:val="20"/>
          <w:szCs w:val="20"/>
        </w:rPr>
        <w:t xml:space="preserve">Il/La sottoscritto/a </w:t>
      </w:r>
      <w:r w:rsidRPr="006533B7">
        <w:rPr>
          <w:rStyle w:val="Richiamoallanotaapidipagina"/>
          <w:sz w:val="20"/>
          <w:szCs w:val="20"/>
        </w:rPr>
        <w:footnoteReference w:id="2"/>
      </w:r>
      <w:r w:rsidR="00E731A5">
        <w:rPr>
          <w:sz w:val="20"/>
          <w:szCs w:val="20"/>
        </w:rPr>
        <w:t xml:space="preserve"> </w:t>
      </w:r>
      <w:r w:rsidR="00E731A5" w:rsidRPr="00E731A5">
        <w:rPr>
          <w:sz w:val="20"/>
          <w:szCs w:val="20"/>
        </w:rPr>
        <w:t xml:space="preserve">nato a ……………………………………………………....…..  (Prov. ………) il………………….., residente a ………………………………………………………………. in Via …………………....................………………………………………….. n. ………. </w:t>
      </w:r>
      <w:proofErr w:type="spellStart"/>
      <w:r w:rsidR="00E731A5" w:rsidRPr="00E731A5">
        <w:rPr>
          <w:sz w:val="20"/>
          <w:szCs w:val="20"/>
        </w:rPr>
        <w:t>c.a.p.</w:t>
      </w:r>
      <w:proofErr w:type="spellEnd"/>
      <w:r w:rsidR="00E731A5" w:rsidRPr="00E731A5">
        <w:rPr>
          <w:sz w:val="20"/>
          <w:szCs w:val="20"/>
        </w:rPr>
        <w:t xml:space="preserve"> ………………………  C.F…………………………………………………..;</w:t>
      </w:r>
    </w:p>
    <w:p w14:paraId="55E0FE30" w14:textId="77777777" w:rsidR="00C41162" w:rsidRPr="006533B7" w:rsidRDefault="00184306" w:rsidP="00E731A5">
      <w:pPr>
        <w:spacing w:before="60" w:after="60" w:line="276" w:lineRule="auto"/>
        <w:jc w:val="both"/>
        <w:rPr>
          <w:sz w:val="20"/>
          <w:szCs w:val="20"/>
        </w:rPr>
      </w:pPr>
      <w:r w:rsidRPr="006533B7">
        <w:rPr>
          <w:sz w:val="20"/>
          <w:szCs w:val="20"/>
        </w:rPr>
        <w:t xml:space="preserve">nella sua qualifica di: </w:t>
      </w:r>
    </w:p>
    <w:p w14:paraId="338458FF" w14:textId="1DBFF1E5"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E731A5">
      <w:pPr>
        <w:spacing w:before="60" w:after="60" w:line="276" w:lineRule="auto"/>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E731A5">
      <w:pPr>
        <w:spacing w:before="60" w:after="60" w:line="276"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rsidP="00E731A5">
      <w:pPr>
        <w:spacing w:before="60" w:after="60" w:line="276" w:lineRule="auto"/>
        <w:jc w:val="both"/>
        <w:rPr>
          <w:i/>
          <w:sz w:val="20"/>
          <w:szCs w:val="20"/>
        </w:rPr>
      </w:pPr>
    </w:p>
    <w:p w14:paraId="20F2431A" w14:textId="460E9B99" w:rsidR="00C41162" w:rsidRPr="006533B7" w:rsidRDefault="00184306" w:rsidP="00E731A5">
      <w:pPr>
        <w:spacing w:before="60" w:after="60" w:line="276" w:lineRule="auto"/>
        <w:jc w:val="both"/>
        <w:rPr>
          <w:sz w:val="20"/>
          <w:szCs w:val="20"/>
        </w:rPr>
      </w:pPr>
      <w:r w:rsidRPr="006533B7">
        <w:rPr>
          <w:sz w:val="20"/>
          <w:szCs w:val="20"/>
        </w:rPr>
        <w:t xml:space="preserve">Chiede di partecipare </w:t>
      </w:r>
      <w:r w:rsidR="009E4C7C">
        <w:rPr>
          <w:sz w:val="20"/>
          <w:szCs w:val="20"/>
        </w:rPr>
        <w:t>………</w:t>
      </w:r>
      <w:r w:rsidR="00BE75F4">
        <w:rPr>
          <w:sz w:val="20"/>
          <w:szCs w:val="20"/>
        </w:rPr>
        <w:t>……………</w:t>
      </w:r>
      <w:r w:rsidR="009E4C7C">
        <w:rPr>
          <w:sz w:val="20"/>
          <w:szCs w:val="20"/>
        </w:rPr>
        <w:t xml:space="preserve">..  </w:t>
      </w:r>
      <w:r w:rsidRPr="006533B7">
        <w:rPr>
          <w:sz w:val="20"/>
          <w:szCs w:val="20"/>
        </w:rPr>
        <w:t>in qualità di:</w:t>
      </w:r>
    </w:p>
    <w:p w14:paraId="0904F818" w14:textId="77777777"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i/>
          <w:sz w:val="20"/>
          <w:szCs w:val="20"/>
        </w:rPr>
        <w:t>operatore singolo</w:t>
      </w:r>
    </w:p>
    <w:p w14:paraId="1EAE5450" w14:textId="0911E51F"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E731A5">
      <w:pPr>
        <w:pStyle w:val="Paragrafoelenco"/>
        <w:numPr>
          <w:ilvl w:val="0"/>
          <w:numId w:val="4"/>
        </w:numPr>
        <w:spacing w:before="60" w:after="60" w:line="276" w:lineRule="auto"/>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E731A5">
      <w:pPr>
        <w:pStyle w:val="Paragrafoelenco"/>
        <w:numPr>
          <w:ilvl w:val="0"/>
          <w:numId w:val="4"/>
        </w:numPr>
        <w:spacing w:before="60" w:after="60" w:line="276" w:lineRule="auto"/>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E731A5">
      <w:pPr>
        <w:pStyle w:val="Paragrafoelenco"/>
        <w:numPr>
          <w:ilvl w:val="0"/>
          <w:numId w:val="4"/>
        </w:numPr>
        <w:spacing w:before="60" w:after="60" w:line="276" w:lineRule="auto"/>
        <w:ind w:left="284" w:hanging="284"/>
        <w:jc w:val="both"/>
        <w:rPr>
          <w:i/>
          <w:sz w:val="20"/>
          <w:szCs w:val="20"/>
        </w:rPr>
      </w:pPr>
      <w:r w:rsidRPr="006533B7">
        <w:rPr>
          <w:sz w:val="20"/>
          <w:szCs w:val="20"/>
        </w:rPr>
        <w:t xml:space="preserve">GEIE </w:t>
      </w:r>
    </w:p>
    <w:p w14:paraId="18639C4E" w14:textId="72E87091" w:rsidR="00C41162" w:rsidRPr="006533B7" w:rsidRDefault="00184306" w:rsidP="00E731A5">
      <w:pPr>
        <w:pStyle w:val="Paragrafoelenco"/>
        <w:numPr>
          <w:ilvl w:val="0"/>
          <w:numId w:val="4"/>
        </w:numPr>
        <w:spacing w:before="60" w:after="60" w:line="276" w:lineRule="auto"/>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3E10D51" w:rsidR="00C41162" w:rsidRDefault="00184306" w:rsidP="00E731A5">
      <w:pPr>
        <w:spacing w:before="60" w:after="60" w:line="276" w:lineRule="auto"/>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0371F7" w:rsidRPr="000371F7">
        <w:rPr>
          <w:sz w:val="20"/>
          <w:szCs w:val="20"/>
        </w:rPr>
        <w:t>decreto legislativo 31 marzo 2023, n. 36</w:t>
      </w:r>
      <w:r w:rsidR="008F1D69" w:rsidRPr="001F67A9">
        <w:rPr>
          <w:sz w:val="20"/>
          <w:szCs w:val="20"/>
        </w:rPr>
        <w:t>,</w:t>
      </w:r>
      <w:r w:rsidR="008F1D69" w:rsidRPr="000371F7">
        <w:rPr>
          <w:sz w:val="20"/>
          <w:szCs w:val="20"/>
        </w:rPr>
        <w:t xml:space="preserve"> come modificato dal decreto legislativo 31 dicembre 2024, n. 209</w:t>
      </w:r>
      <w:r w:rsidR="001F67A9" w:rsidRPr="000371F7">
        <w:rPr>
          <w:sz w:val="20"/>
          <w:szCs w:val="20"/>
        </w:rPr>
        <w:t>, recante “Disposizioni integrative e correttive al codice dei contratti pubblici, di cui al decreto legislativo 31 marzo 2023, n. 36”</w:t>
      </w:r>
      <w:r w:rsidR="006C5D2E" w:rsidRPr="000371F7">
        <w:rPr>
          <w:sz w:val="20"/>
          <w:szCs w:val="20"/>
        </w:rPr>
        <w:t xml:space="preserve"> (</w:t>
      </w:r>
      <w:r w:rsidR="006C5D2E" w:rsidRPr="001F67A9">
        <w:rPr>
          <w:bCs/>
          <w:sz w:val="20"/>
          <w:szCs w:val="20"/>
        </w:rPr>
        <w:t>Codice)</w:t>
      </w:r>
      <w:r w:rsidR="008F1D69">
        <w:rPr>
          <w:bCs/>
          <w:sz w:val="20"/>
          <w:szCs w:val="20"/>
        </w:rPr>
        <w:t>,</w:t>
      </w:r>
      <w:r w:rsidRPr="008F1D69">
        <w:rPr>
          <w:sz w:val="18"/>
          <w:szCs w:val="18"/>
        </w:rPr>
        <w:t xml:space="preserve"> </w:t>
      </w:r>
      <w:r w:rsidRPr="006533B7">
        <w:rPr>
          <w:sz w:val="20"/>
          <w:szCs w:val="20"/>
        </w:rPr>
        <w:t>e alla normativa vigente in materia.</w:t>
      </w:r>
    </w:p>
    <w:p w14:paraId="581B7FFF" w14:textId="77777777" w:rsidR="00C81A53" w:rsidRPr="006533B7" w:rsidRDefault="00C81A53" w:rsidP="00E731A5">
      <w:pPr>
        <w:spacing w:before="60" w:after="60" w:line="276" w:lineRule="auto"/>
        <w:jc w:val="both"/>
        <w:rPr>
          <w:sz w:val="20"/>
          <w:szCs w:val="20"/>
        </w:rPr>
      </w:pPr>
    </w:p>
    <w:p w14:paraId="67A4A168" w14:textId="7380472B" w:rsidR="00C41162" w:rsidRPr="006533B7" w:rsidRDefault="00184306" w:rsidP="00E731A5">
      <w:pPr>
        <w:spacing w:before="60" w:after="60" w:line="276" w:lineRule="auto"/>
        <w:jc w:val="both"/>
        <w:rPr>
          <w:i/>
          <w:sz w:val="20"/>
          <w:szCs w:val="20"/>
        </w:rPr>
      </w:pPr>
      <w:r w:rsidRPr="006533B7">
        <w:rPr>
          <w:i/>
          <w:sz w:val="20"/>
          <w:szCs w:val="20"/>
        </w:rPr>
        <w:t>(Compilare soltanto i campi di interesse)</w:t>
      </w:r>
    </w:p>
    <w:p w14:paraId="31D10D24" w14:textId="77777777" w:rsidR="00C41162" w:rsidRPr="006533B7" w:rsidRDefault="00C41162" w:rsidP="00E731A5">
      <w:pPr>
        <w:pStyle w:val="Paragrafoelenco"/>
        <w:spacing w:before="60" w:after="60" w:line="276" w:lineRule="auto"/>
        <w:jc w:val="both"/>
        <w:rPr>
          <w:b/>
          <w:color w:val="4472C4" w:themeColor="accent5"/>
          <w:sz w:val="20"/>
          <w:szCs w:val="20"/>
        </w:rPr>
      </w:pPr>
    </w:p>
    <w:p w14:paraId="3BF1E94F" w14:textId="77777777" w:rsidR="00C41162" w:rsidRPr="00500F41" w:rsidRDefault="00184306" w:rsidP="00E731A5">
      <w:pPr>
        <w:pStyle w:val="Paragrafoelenco"/>
        <w:numPr>
          <w:ilvl w:val="0"/>
          <w:numId w:val="1"/>
        </w:numPr>
        <w:spacing w:before="60" w:after="60" w:line="276" w:lineRule="auto"/>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Default="00184306" w:rsidP="00E731A5">
      <w:pPr>
        <w:spacing w:before="60" w:after="60" w:line="276" w:lineRule="auto"/>
        <w:jc w:val="both"/>
        <w:rPr>
          <w:rFonts w:eastAsia="Times New Roman" w:cs="Times New Roman"/>
          <w:iCs/>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69A31E08" w14:textId="6DFD461C" w:rsidR="00033A75" w:rsidRPr="00033A75" w:rsidRDefault="00033A75" w:rsidP="00E731A5">
      <w:pPr>
        <w:spacing w:before="60" w:after="60" w:line="276" w:lineRule="auto"/>
        <w:jc w:val="both"/>
        <w:rPr>
          <w:rFonts w:eastAsia="Times New Roman" w:cs="Times New Roman"/>
          <w:iCs/>
          <w:sz w:val="20"/>
          <w:szCs w:val="20"/>
        </w:rPr>
      </w:pPr>
      <w:r w:rsidRPr="006533B7">
        <w:rPr>
          <w:rFonts w:eastAsia="Calibri" w:cs="Courier New"/>
          <w:b/>
          <w:sz w:val="20"/>
          <w:szCs w:val="20"/>
          <w:lang w:eastAsia="it-IT"/>
        </w:rPr>
        <w:t>In caso di raggruppamenti art. 65</w:t>
      </w:r>
      <w:r w:rsidR="00390FA1">
        <w:rPr>
          <w:rFonts w:eastAsia="Calibri" w:cs="Courier New"/>
          <w:b/>
          <w:sz w:val="20"/>
          <w:szCs w:val="20"/>
          <w:lang w:eastAsia="it-IT"/>
        </w:rPr>
        <w:t>,</w:t>
      </w:r>
      <w:r w:rsidRPr="006533B7">
        <w:rPr>
          <w:rFonts w:eastAsia="Calibri" w:cs="Courier New"/>
          <w:b/>
          <w:sz w:val="20"/>
          <w:szCs w:val="20"/>
          <w:lang w:eastAsia="it-IT"/>
        </w:rPr>
        <w:t xml:space="preserve"> comma 2</w:t>
      </w:r>
      <w:r w:rsidR="00390FA1">
        <w:rPr>
          <w:rFonts w:eastAsia="Calibri" w:cs="Courier New"/>
          <w:b/>
          <w:sz w:val="20"/>
          <w:szCs w:val="20"/>
          <w:lang w:eastAsia="it-IT"/>
        </w:rPr>
        <w:t>,</w:t>
      </w:r>
      <w:r w:rsidRPr="006533B7">
        <w:rPr>
          <w:rFonts w:eastAsia="Calibri" w:cs="Courier New"/>
          <w:b/>
          <w:sz w:val="20"/>
          <w:szCs w:val="20"/>
          <w:lang w:eastAsia="it-IT"/>
        </w:rPr>
        <w:t xml:space="preserve"> lett. e) del Codice e consorzi ordinari</w:t>
      </w:r>
    </w:p>
    <w:p w14:paraId="1A8B0AB5" w14:textId="3969888B" w:rsidR="00C41162" w:rsidRPr="006533B7" w:rsidRDefault="00184306"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w:t>
      </w:r>
      <w:r w:rsidR="00E731A5">
        <w:rPr>
          <w:rFonts w:eastAsia="Calibri" w:cs="Courier New"/>
          <w:sz w:val="20"/>
          <w:szCs w:val="20"/>
          <w:lang w:eastAsia="it-IT"/>
        </w:rPr>
        <w:t>/percentuali</w:t>
      </w:r>
      <w:r w:rsidR="00DC0CB8">
        <w:rPr>
          <w:rFonts w:eastAsia="Calibri" w:cs="Courier New"/>
          <w:sz w:val="20"/>
          <w:szCs w:val="20"/>
          <w:lang w:eastAsia="it-IT"/>
        </w:rPr>
        <w:t xml:space="preserve"> </w:t>
      </w:r>
      <w:r w:rsidR="00802128" w:rsidRPr="00302B1B">
        <w:rPr>
          <w:rFonts w:eastAsia="Calibri" w:cs="Courier New"/>
          <w:sz w:val="20"/>
          <w:szCs w:val="20"/>
          <w:lang w:eastAsia="it-IT"/>
        </w:rPr>
        <w:t>del servizio</w:t>
      </w:r>
      <w:r w:rsidRPr="00302B1B">
        <w:rPr>
          <w:rFonts w:eastAsia="Calibri" w:cs="Courier New"/>
          <w:sz w:val="20"/>
          <w:szCs w:val="20"/>
          <w:lang w:eastAsia="it-IT"/>
        </w:rPr>
        <w:t xml:space="preserve"> 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610DAD5C" w:rsidR="00C41162" w:rsidRPr="006533B7" w:rsidRDefault="00C3445F" w:rsidP="00E731A5">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154416CF" w14:textId="6A1B622E"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sidR="00E731A5">
              <w:rPr>
                <w:rFonts w:eastAsia="Calibri" w:cs="Courier New"/>
                <w:color w:val="FFFFFF" w:themeColor="background1"/>
                <w:sz w:val="20"/>
                <w:szCs w:val="20"/>
                <w:lang w:eastAsia="it-IT"/>
              </w:rPr>
              <w:t>/percentuale</w:t>
            </w:r>
          </w:p>
        </w:tc>
        <w:tc>
          <w:tcPr>
            <w:tcW w:w="2761" w:type="dxa"/>
            <w:shd w:val="clear" w:color="auto" w:fill="4472C4" w:themeFill="accent5"/>
          </w:tcPr>
          <w:p w14:paraId="702BD013"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77FD00FC" w14:textId="77777777" w:rsidR="00C41162" w:rsidRDefault="00184306" w:rsidP="00E731A5">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1026D6C2" w14:textId="06275F2D" w:rsidR="00033A75" w:rsidRPr="00C15F5C" w:rsidRDefault="00033A75" w:rsidP="00033A75">
      <w:pPr>
        <w:spacing w:before="60" w:after="60" w:line="276" w:lineRule="auto"/>
        <w:ind w:left="284" w:hanging="284"/>
        <w:jc w:val="both"/>
        <w:rPr>
          <w:rFonts w:eastAsia="Calibri" w:cs="Courier New"/>
          <w:bCs/>
          <w:sz w:val="20"/>
          <w:szCs w:val="20"/>
          <w:lang w:eastAsia="it-IT"/>
        </w:rPr>
      </w:pPr>
      <w:r w:rsidRPr="00C15F5C">
        <w:rPr>
          <w:rFonts w:eastAsia="Calibri" w:cs="Courier New"/>
          <w:sz w:val="20"/>
          <w:szCs w:val="20"/>
          <w:lang w:eastAsia="it-IT"/>
        </w:rPr>
        <w:t>▪</w:t>
      </w:r>
      <w:r w:rsidRPr="00C15F5C">
        <w:rPr>
          <w:rFonts w:eastAsia="Calibri" w:cs="Courier New"/>
          <w:b/>
          <w:sz w:val="20"/>
          <w:szCs w:val="20"/>
          <w:lang w:eastAsia="it-IT"/>
        </w:rPr>
        <w:t xml:space="preserve"> </w:t>
      </w:r>
      <w:r w:rsidRPr="00C15F5C">
        <w:rPr>
          <w:rFonts w:eastAsia="Calibri" w:cs="Courier New"/>
          <w:b/>
          <w:sz w:val="20"/>
          <w:szCs w:val="20"/>
          <w:lang w:eastAsia="it-IT"/>
        </w:rPr>
        <w:tab/>
        <w:t xml:space="preserve">(Solo per i consorzi stabili) DICHIARA </w:t>
      </w:r>
      <w:r w:rsidRPr="00C15F5C">
        <w:rPr>
          <w:rFonts w:eastAsia="Calibri" w:cs="Courier New"/>
          <w:bCs/>
          <w:sz w:val="20"/>
          <w:szCs w:val="20"/>
          <w:lang w:eastAsia="it-IT"/>
        </w:rPr>
        <w:t xml:space="preserve">che il </w:t>
      </w:r>
      <w:r w:rsidR="006711BA">
        <w:rPr>
          <w:rFonts w:eastAsia="Calibri" w:cs="Courier New"/>
          <w:bCs/>
          <w:sz w:val="20"/>
          <w:szCs w:val="20"/>
          <w:lang w:eastAsia="it-IT"/>
        </w:rPr>
        <w:t>C</w:t>
      </w:r>
      <w:r w:rsidRPr="00C15F5C">
        <w:rPr>
          <w:rFonts w:eastAsia="Calibri" w:cs="Courier New"/>
          <w:bCs/>
          <w:sz w:val="20"/>
          <w:szCs w:val="20"/>
          <w:lang w:eastAsia="it-IT"/>
        </w:rPr>
        <w:t>onsorzio stabile concorre in proprio;</w:t>
      </w:r>
    </w:p>
    <w:p w14:paraId="05647B1B" w14:textId="41E313DE" w:rsidR="00033A75" w:rsidRPr="00033A75" w:rsidRDefault="00033A75" w:rsidP="00033A75">
      <w:pPr>
        <w:spacing w:before="60" w:after="60" w:line="276" w:lineRule="auto"/>
        <w:ind w:left="284" w:hanging="284"/>
        <w:jc w:val="both"/>
        <w:rPr>
          <w:rFonts w:eastAsia="Calibri" w:cs="Courier New"/>
          <w:b/>
          <w:sz w:val="20"/>
          <w:szCs w:val="20"/>
          <w:lang w:eastAsia="it-IT"/>
        </w:rPr>
      </w:pPr>
      <w:r w:rsidRPr="00C15F5C">
        <w:rPr>
          <w:rFonts w:eastAsia="Calibri" w:cs="Courier New"/>
          <w:bCs/>
          <w:sz w:val="20"/>
          <w:szCs w:val="20"/>
          <w:lang w:eastAsia="it-IT"/>
        </w:rPr>
        <w:t>(</w:t>
      </w:r>
      <w:r w:rsidRPr="00C15F5C">
        <w:rPr>
          <w:rFonts w:eastAsia="Calibri" w:cs="Courier New"/>
          <w:b/>
          <w:sz w:val="20"/>
          <w:szCs w:val="20"/>
          <w:lang w:eastAsia="it-IT"/>
        </w:rPr>
        <w:t>in alternativa)</w:t>
      </w:r>
    </w:p>
    <w:p w14:paraId="052003D7" w14:textId="5EDC69A5" w:rsidR="00C41162" w:rsidRPr="006533B7" w:rsidRDefault="00A718A5"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appartenenti al consorzio esecutore)</w:t>
      </w:r>
      <w:r w:rsidR="00033A75">
        <w:rPr>
          <w:rFonts w:eastAsia="Calibri" w:cs="Courier New"/>
          <w:sz w:val="20"/>
          <w:szCs w:val="20"/>
          <w:lang w:eastAsia="it-IT"/>
        </w:rPr>
        <w:t>:</w:t>
      </w:r>
      <w:r w:rsidR="00184306" w:rsidRPr="006533B7">
        <w:rPr>
          <w:rFonts w:eastAsia="Calibri" w:cs="Courier New"/>
          <w:sz w:val="20"/>
          <w:szCs w:val="20"/>
          <w:lang w:eastAsia="it-IT"/>
        </w:rPr>
        <w:t xml:space="preserv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0F144549" w14:textId="77777777" w:rsidR="00A718A5" w:rsidRPr="006533B7" w:rsidRDefault="00184306" w:rsidP="00E731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bl>
    <w:p w14:paraId="4BE6BCDC" w14:textId="58A3B144" w:rsidR="00C41162" w:rsidRPr="00390FA1" w:rsidRDefault="00184306" w:rsidP="00E731A5">
      <w:pPr>
        <w:spacing w:before="60" w:after="60" w:line="276" w:lineRule="auto"/>
        <w:jc w:val="both"/>
        <w:rPr>
          <w:rFonts w:eastAsia="Calibri" w:cs="Courier New"/>
          <w:b/>
          <w:i/>
          <w:sz w:val="20"/>
          <w:szCs w:val="20"/>
          <w:lang w:eastAsia="it-IT"/>
        </w:rPr>
      </w:pPr>
      <w:r w:rsidRPr="00390FA1">
        <w:rPr>
          <w:rFonts w:eastAsia="Calibri" w:cs="Courier New"/>
          <w:b/>
          <w:i/>
          <w:sz w:val="20"/>
          <w:szCs w:val="20"/>
          <w:lang w:eastAsia="it-IT"/>
        </w:rPr>
        <w:t>(Ciascuna consorziata, esecutrice e non, deve presentare un</w:t>
      </w:r>
      <w:r w:rsidR="0069625E" w:rsidRPr="00390FA1">
        <w:rPr>
          <w:rFonts w:eastAsia="Calibri" w:cs="Courier New"/>
          <w:b/>
          <w:i/>
          <w:sz w:val="20"/>
          <w:szCs w:val="20"/>
          <w:lang w:eastAsia="it-IT"/>
        </w:rPr>
        <w:t>a propria domanda di partecipazione</w:t>
      </w:r>
      <w:r w:rsidRPr="00390FA1">
        <w:rPr>
          <w:rFonts w:eastAsia="Calibri" w:cs="Courier New"/>
          <w:b/>
          <w:i/>
          <w:sz w:val="20"/>
          <w:szCs w:val="20"/>
          <w:lang w:eastAsia="it-IT"/>
        </w:rPr>
        <w:t>)</w:t>
      </w:r>
    </w:p>
    <w:p w14:paraId="29462C34" w14:textId="77777777" w:rsidR="00C15F5C" w:rsidRDefault="00C15F5C" w:rsidP="00E731A5">
      <w:pPr>
        <w:spacing w:before="60" w:after="60" w:line="276" w:lineRule="auto"/>
        <w:ind w:left="284" w:hanging="284"/>
        <w:jc w:val="both"/>
        <w:rPr>
          <w:rFonts w:eastAsia="Calibri" w:cs="Courier New"/>
          <w:sz w:val="20"/>
          <w:szCs w:val="20"/>
          <w:lang w:eastAsia="it-IT"/>
        </w:rPr>
      </w:pPr>
    </w:p>
    <w:p w14:paraId="015EB3BB" w14:textId="7DE267B6" w:rsidR="00C15F5C" w:rsidRPr="004309FA" w:rsidRDefault="00C15F5C" w:rsidP="00C15F5C">
      <w:pPr>
        <w:spacing w:before="60" w:after="60" w:line="276" w:lineRule="auto"/>
        <w:jc w:val="both"/>
        <w:rPr>
          <w:rFonts w:eastAsia="Times New Roman" w:cs="Times New Roman"/>
          <w:b/>
          <w:bCs/>
          <w:i/>
          <w:sz w:val="20"/>
          <w:szCs w:val="20"/>
        </w:rPr>
      </w:pPr>
      <w:r w:rsidRPr="004309FA">
        <w:rPr>
          <w:rFonts w:eastAsia="Times New Roman" w:cs="Times New Roman"/>
          <w:b/>
          <w:bCs/>
          <w:i/>
          <w:sz w:val="20"/>
          <w:szCs w:val="20"/>
        </w:rPr>
        <w:t>(Per i raggruppamenti temporanei o consorzi ordinari di cui all’articolo 65, comma 2</w:t>
      </w:r>
      <w:r w:rsidR="00E71C51" w:rsidRPr="004309FA">
        <w:rPr>
          <w:rFonts w:eastAsia="Times New Roman" w:cs="Times New Roman"/>
          <w:b/>
          <w:bCs/>
          <w:i/>
          <w:sz w:val="20"/>
          <w:szCs w:val="20"/>
        </w:rPr>
        <w:t>,</w:t>
      </w:r>
      <w:r w:rsidRPr="004309FA">
        <w:rPr>
          <w:rFonts w:eastAsia="Times New Roman" w:cs="Times New Roman"/>
          <w:b/>
          <w:bCs/>
          <w:i/>
          <w:sz w:val="20"/>
          <w:szCs w:val="20"/>
        </w:rPr>
        <w:t xml:space="preserve"> lett. f) del d.lgs. 36/2023 o GEIE non ancora costituiti)</w:t>
      </w:r>
    </w:p>
    <w:p w14:paraId="503ABC2F" w14:textId="77777777" w:rsidR="005C3840" w:rsidRPr="006533B7" w:rsidRDefault="005C3840" w:rsidP="005C3840">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54CADCDF" w14:textId="77777777" w:rsidR="005C3840" w:rsidRPr="006533B7" w:rsidRDefault="005C3840" w:rsidP="005C3840">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5A231DCA" w14:textId="77777777" w:rsidR="005C3840" w:rsidRPr="006533B7" w:rsidRDefault="005C3840" w:rsidP="005C3840">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Pr>
          <w:rFonts w:eastAsia="Times New Roman" w:cs="Calibri"/>
          <w:sz w:val="20"/>
          <w:szCs w:val="20"/>
        </w:rPr>
        <w:t>;</w:t>
      </w:r>
    </w:p>
    <w:p w14:paraId="47A87389" w14:textId="4BBABC62" w:rsidR="00C41162" w:rsidRPr="006533B7" w:rsidRDefault="005C3840" w:rsidP="005C3840">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 xml:space="preserve">di non partecipare </w:t>
      </w:r>
      <w:r>
        <w:rPr>
          <w:rFonts w:eastAsia="Calibri" w:cs="Calibri"/>
          <w:sz w:val="20"/>
          <w:szCs w:val="20"/>
          <w:lang w:eastAsia="it-IT"/>
        </w:rPr>
        <w:t>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24652311" w14:textId="7D6504C0" w:rsidR="00C41162" w:rsidRPr="006533B7" w:rsidRDefault="00184306" w:rsidP="00E731A5">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1045FF74" w14:textId="0DEDA3E6" w:rsidR="00C41162" w:rsidRPr="006533B7" w:rsidRDefault="001D24C1" w:rsidP="00E731A5">
      <w:pPr>
        <w:spacing w:before="60" w:after="60" w:line="276" w:lineRule="auto"/>
        <w:ind w:left="284" w:hanging="284"/>
        <w:jc w:val="both"/>
        <w:rPr>
          <w:rFonts w:eastAsia="Calibri" w:cs="Calibri"/>
          <w:i/>
          <w:sz w:val="20"/>
          <w:szCs w:val="20"/>
          <w:lang w:eastAsia="it-IT"/>
        </w:rPr>
      </w:pPr>
      <w:r w:rsidRPr="006533B7">
        <w:rPr>
          <w:rFonts w:eastAsia="Calibri" w:cs="Courier New"/>
          <w:sz w:val="20"/>
          <w:szCs w:val="20"/>
          <w:lang w:eastAsia="it-IT"/>
        </w:rPr>
        <w:t xml:space="preserve">▪ </w:t>
      </w:r>
      <w:r w:rsidR="0088384E">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 xml:space="preserve">di </w:t>
      </w:r>
      <w:r w:rsidR="005C3840">
        <w:rPr>
          <w:rFonts w:eastAsia="Calibri" w:cs="Calibri"/>
          <w:sz w:val="20"/>
          <w:szCs w:val="20"/>
          <w:lang w:eastAsia="it-IT"/>
        </w:rPr>
        <w:t xml:space="preserve">aver prestato risorse, in qualità di impresa ausiliaria al concorrente ……….. </w:t>
      </w:r>
      <w:r w:rsidR="005C3840" w:rsidRPr="006533B7">
        <w:rPr>
          <w:rFonts w:eastAsia="Calibri" w:cs="Calibri"/>
          <w:sz w:val="20"/>
          <w:szCs w:val="20"/>
          <w:lang w:eastAsia="it-IT"/>
        </w:rPr>
        <w:t>&lt;</w:t>
      </w:r>
      <w:r w:rsidR="005C3840" w:rsidRPr="006533B7">
        <w:rPr>
          <w:rFonts w:eastAsia="Calibri" w:cs="Calibri"/>
          <w:i/>
          <w:sz w:val="20"/>
          <w:szCs w:val="20"/>
          <w:lang w:eastAsia="it-IT"/>
        </w:rPr>
        <w:t xml:space="preserve">indicare </w:t>
      </w:r>
      <w:r w:rsidR="005C3840">
        <w:rPr>
          <w:rFonts w:eastAsia="Calibri" w:cs="Calibri"/>
          <w:i/>
          <w:sz w:val="20"/>
          <w:szCs w:val="20"/>
          <w:lang w:eastAsia="it-IT"/>
        </w:rPr>
        <w:t>il nominativo</w:t>
      </w:r>
      <w:r w:rsidR="005C3840" w:rsidRPr="006533B7">
        <w:rPr>
          <w:rFonts w:eastAsia="Calibri" w:cs="Calibri"/>
          <w:sz w:val="20"/>
          <w:szCs w:val="20"/>
          <w:lang w:eastAsia="it-IT"/>
        </w:rPr>
        <w:t>&gt;</w:t>
      </w:r>
      <w:r w:rsidR="005C3840">
        <w:rPr>
          <w:rFonts w:eastAsia="Calibri" w:cs="Calibri"/>
          <w:sz w:val="20"/>
          <w:szCs w:val="20"/>
          <w:lang w:eastAsia="it-IT"/>
        </w:rPr>
        <w:t>, che se ne è avvalso ai fini del miglioramento dell’offerta, e inserisce nel FVOE idonea documentazione atta a dimostrare che non sussistono collegamenti tali da ricondurre entrambe le imprese allo stesso centro decisionale;</w:t>
      </w:r>
    </w:p>
    <w:p w14:paraId="234E817F" w14:textId="77777777" w:rsidR="00C41162" w:rsidRPr="006533B7" w:rsidRDefault="00C41162" w:rsidP="00E731A5">
      <w:pPr>
        <w:spacing w:before="60" w:after="60" w:line="276" w:lineRule="auto"/>
        <w:jc w:val="both"/>
        <w:rPr>
          <w:rFonts w:eastAsia="Calibri" w:cs="Courier New"/>
          <w:sz w:val="20"/>
          <w:szCs w:val="20"/>
          <w:lang w:eastAsia="it-IT"/>
        </w:rPr>
      </w:pPr>
    </w:p>
    <w:p w14:paraId="15CAADAC" w14:textId="77777777" w:rsidR="00C41162" w:rsidRPr="004309FA" w:rsidRDefault="00184306" w:rsidP="00E731A5">
      <w:pPr>
        <w:spacing w:before="60" w:after="60" w:line="276" w:lineRule="auto"/>
        <w:jc w:val="both"/>
        <w:rPr>
          <w:rFonts w:eastAsia="Times New Roman" w:cs="Times New Roman"/>
          <w:b/>
          <w:bCs/>
          <w:i/>
          <w:sz w:val="20"/>
          <w:szCs w:val="20"/>
        </w:rPr>
      </w:pPr>
      <w:r w:rsidRPr="004309FA">
        <w:rPr>
          <w:rFonts w:eastAsia="Times New Roman" w:cs="Times New Roman"/>
          <w:b/>
          <w:bCs/>
          <w:i/>
          <w:sz w:val="20"/>
          <w:szCs w:val="20"/>
        </w:rPr>
        <w:t>(Per le aggregazioni di retisti: se la rete è dotata di un organo comune con potere di rappresentanza e soggettività giuridica)</w:t>
      </w:r>
    </w:p>
    <w:p w14:paraId="1B754C5E" w14:textId="7A314ACF" w:rsidR="00C41162" w:rsidRPr="006533B7"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rsidP="00E731A5">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rsidP="00E731A5">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42A2E31C" w:rsidR="00C41162" w:rsidRPr="006533B7" w:rsidRDefault="00184306"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w:t>
      </w:r>
      <w:r w:rsidR="00802128" w:rsidRPr="00302B1B">
        <w:rPr>
          <w:rFonts w:eastAsia="Calibri" w:cs="Courier New"/>
          <w:sz w:val="20"/>
          <w:szCs w:val="20"/>
          <w:lang w:eastAsia="it-IT"/>
        </w:rPr>
        <w:t xml:space="preserve">parti/percentuali del servizio </w:t>
      </w:r>
      <w:r w:rsidRPr="00302B1B">
        <w:rPr>
          <w:rFonts w:eastAsia="Calibri" w:cs="Courier New"/>
          <w:sz w:val="20"/>
          <w:szCs w:val="20"/>
          <w:lang w:eastAsia="it-IT"/>
        </w:rPr>
        <w:t>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4686A151" w:rsidR="00C41162" w:rsidRPr="006533B7" w:rsidRDefault="00C3445F" w:rsidP="00E731A5">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lastRenderedPageBreak/>
              <w:t>Servizio</w:t>
            </w:r>
          </w:p>
        </w:tc>
        <w:tc>
          <w:tcPr>
            <w:tcW w:w="3209" w:type="dxa"/>
            <w:shd w:val="clear" w:color="auto" w:fill="4472C4" w:themeFill="accent5"/>
          </w:tcPr>
          <w:p w14:paraId="03A844E2" w14:textId="3733101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sidR="00E731A5">
              <w:rPr>
                <w:rFonts w:eastAsia="Calibri" w:cs="Courier New"/>
                <w:color w:val="FFFFFF" w:themeColor="background1"/>
                <w:sz w:val="20"/>
                <w:szCs w:val="20"/>
                <w:lang w:eastAsia="it-IT"/>
              </w:rPr>
              <w:t>/percentuale</w:t>
            </w:r>
          </w:p>
        </w:tc>
        <w:tc>
          <w:tcPr>
            <w:tcW w:w="2761" w:type="dxa"/>
            <w:shd w:val="clear" w:color="auto" w:fill="4472C4" w:themeFill="accent5"/>
          </w:tcPr>
          <w:p w14:paraId="69674BB8"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4DB92E66" w14:textId="77777777" w:rsidR="00C41162" w:rsidRDefault="00C41162" w:rsidP="00E731A5">
      <w:pPr>
        <w:spacing w:before="60" w:after="60" w:line="276" w:lineRule="auto"/>
        <w:jc w:val="both"/>
        <w:rPr>
          <w:rFonts w:eastAsia="Calibri" w:cs="Calibri"/>
          <w:iCs/>
          <w:sz w:val="20"/>
          <w:szCs w:val="20"/>
          <w:lang w:eastAsia="it-IT"/>
        </w:rPr>
      </w:pPr>
    </w:p>
    <w:p w14:paraId="3FBCD09D" w14:textId="7C28816B" w:rsidR="009E2EB7" w:rsidRPr="004309FA" w:rsidRDefault="009E2EB7" w:rsidP="009E2EB7">
      <w:pPr>
        <w:spacing w:before="60" w:after="60" w:line="276" w:lineRule="auto"/>
        <w:jc w:val="both"/>
        <w:rPr>
          <w:rFonts w:eastAsia="Times New Roman" w:cs="Times New Roman"/>
          <w:b/>
          <w:bCs/>
          <w:i/>
          <w:sz w:val="20"/>
          <w:szCs w:val="20"/>
        </w:rPr>
      </w:pPr>
      <w:r w:rsidRPr="004309FA">
        <w:rPr>
          <w:rFonts w:eastAsia="Times New Roman" w:cs="Times New Roman"/>
          <w:b/>
          <w:bCs/>
          <w:i/>
          <w:sz w:val="20"/>
          <w:szCs w:val="20"/>
        </w:rPr>
        <w:t>(Per le aggregazioni di retisti: se la rete è dotata di un organo comune con potere di rappresentanza privo di soggettività giuridica)</w:t>
      </w:r>
    </w:p>
    <w:p w14:paraId="612A3E78" w14:textId="77777777" w:rsidR="009E2EB7" w:rsidRPr="006533B7" w:rsidRDefault="009E2EB7" w:rsidP="009E2EB7">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w:t>
      </w:r>
      <w:r w:rsidRPr="00302B1B">
        <w:rPr>
          <w:rFonts w:eastAsia="Calibri" w:cs="Courier New"/>
          <w:sz w:val="20"/>
          <w:szCs w:val="20"/>
          <w:lang w:eastAsia="it-IT"/>
        </w:rPr>
        <w:t>parti/percentuali del servizio 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9E2EB7" w:rsidRPr="006533B7" w14:paraId="602F2882" w14:textId="77777777" w:rsidTr="00DF4DD7">
        <w:tc>
          <w:tcPr>
            <w:tcW w:w="3374" w:type="dxa"/>
            <w:shd w:val="clear" w:color="auto" w:fill="4472C4" w:themeFill="accent5"/>
          </w:tcPr>
          <w:p w14:paraId="2CAB59DC" w14:textId="77777777" w:rsidR="009E2EB7" w:rsidRPr="006533B7" w:rsidRDefault="009E2EB7" w:rsidP="00DF4DD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44A325B6" w14:textId="77777777" w:rsidR="009E2EB7" w:rsidRPr="006533B7" w:rsidRDefault="009E2EB7" w:rsidP="00DF4DD7">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Pr>
                <w:rFonts w:eastAsia="Calibri" w:cs="Courier New"/>
                <w:color w:val="FFFFFF" w:themeColor="background1"/>
                <w:sz w:val="20"/>
                <w:szCs w:val="20"/>
                <w:lang w:eastAsia="it-IT"/>
              </w:rPr>
              <w:t>/percentuale</w:t>
            </w:r>
          </w:p>
        </w:tc>
        <w:tc>
          <w:tcPr>
            <w:tcW w:w="2761" w:type="dxa"/>
            <w:shd w:val="clear" w:color="auto" w:fill="4472C4" w:themeFill="accent5"/>
          </w:tcPr>
          <w:p w14:paraId="41EA9A53" w14:textId="77777777" w:rsidR="009E2EB7" w:rsidRPr="006533B7" w:rsidRDefault="009E2EB7" w:rsidP="00DF4DD7">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9E2EB7" w:rsidRPr="006533B7" w14:paraId="3B6CBF20" w14:textId="77777777" w:rsidTr="00DF4DD7">
        <w:tc>
          <w:tcPr>
            <w:tcW w:w="3374" w:type="dxa"/>
          </w:tcPr>
          <w:p w14:paraId="0C31F293"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7333A1BA"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1ED062D8" w14:textId="77777777" w:rsidR="009E2EB7" w:rsidRPr="006533B7" w:rsidRDefault="009E2EB7" w:rsidP="00DF4DD7">
            <w:pPr>
              <w:spacing w:before="60" w:after="60" w:line="276" w:lineRule="auto"/>
              <w:jc w:val="both"/>
              <w:rPr>
                <w:rFonts w:eastAsia="Calibri" w:cs="Courier New"/>
                <w:sz w:val="20"/>
                <w:szCs w:val="20"/>
                <w:lang w:eastAsia="it-IT"/>
              </w:rPr>
            </w:pPr>
          </w:p>
        </w:tc>
      </w:tr>
      <w:tr w:rsidR="009E2EB7" w:rsidRPr="006533B7" w14:paraId="25526BBC" w14:textId="77777777" w:rsidTr="00DF4DD7">
        <w:tc>
          <w:tcPr>
            <w:tcW w:w="3374" w:type="dxa"/>
          </w:tcPr>
          <w:p w14:paraId="55ED137A"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03111BE5"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4267DB3C" w14:textId="77777777" w:rsidR="009E2EB7" w:rsidRPr="006533B7" w:rsidRDefault="009E2EB7" w:rsidP="00DF4DD7">
            <w:pPr>
              <w:spacing w:before="60" w:after="60" w:line="276" w:lineRule="auto"/>
              <w:jc w:val="both"/>
              <w:rPr>
                <w:rFonts w:eastAsia="Calibri" w:cs="Courier New"/>
                <w:sz w:val="20"/>
                <w:szCs w:val="20"/>
                <w:lang w:eastAsia="it-IT"/>
              </w:rPr>
            </w:pPr>
          </w:p>
        </w:tc>
      </w:tr>
      <w:tr w:rsidR="009E2EB7" w:rsidRPr="006533B7" w14:paraId="6503121C" w14:textId="77777777" w:rsidTr="00DF4DD7">
        <w:tc>
          <w:tcPr>
            <w:tcW w:w="3374" w:type="dxa"/>
          </w:tcPr>
          <w:p w14:paraId="65FBDB18"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0A1112B8"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4C07DF01" w14:textId="77777777" w:rsidR="009E2EB7" w:rsidRPr="006533B7" w:rsidRDefault="009E2EB7" w:rsidP="00DF4DD7">
            <w:pPr>
              <w:spacing w:before="60" w:after="60" w:line="276" w:lineRule="auto"/>
              <w:jc w:val="both"/>
              <w:rPr>
                <w:rFonts w:eastAsia="Calibri" w:cs="Courier New"/>
                <w:sz w:val="20"/>
                <w:szCs w:val="20"/>
                <w:lang w:eastAsia="it-IT"/>
              </w:rPr>
            </w:pPr>
          </w:p>
        </w:tc>
      </w:tr>
      <w:tr w:rsidR="009E2EB7" w:rsidRPr="006533B7" w14:paraId="559B42A8" w14:textId="77777777" w:rsidTr="00DF4DD7">
        <w:tc>
          <w:tcPr>
            <w:tcW w:w="3374" w:type="dxa"/>
          </w:tcPr>
          <w:p w14:paraId="41DAB9D4"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7F17C4F1"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4DEB43F7" w14:textId="77777777" w:rsidR="009E2EB7" w:rsidRPr="006533B7" w:rsidRDefault="009E2EB7" w:rsidP="00DF4DD7">
            <w:pPr>
              <w:spacing w:before="60" w:after="60" w:line="276" w:lineRule="auto"/>
              <w:jc w:val="both"/>
              <w:rPr>
                <w:rFonts w:eastAsia="Calibri" w:cs="Courier New"/>
                <w:sz w:val="20"/>
                <w:szCs w:val="20"/>
                <w:lang w:eastAsia="it-IT"/>
              </w:rPr>
            </w:pPr>
          </w:p>
        </w:tc>
      </w:tr>
    </w:tbl>
    <w:p w14:paraId="0F1AA1E5" w14:textId="77777777" w:rsidR="009E2EB7" w:rsidRPr="009E2EB7" w:rsidRDefault="009E2EB7" w:rsidP="00E731A5">
      <w:pPr>
        <w:spacing w:before="60" w:after="60" w:line="276" w:lineRule="auto"/>
        <w:jc w:val="both"/>
        <w:rPr>
          <w:rFonts w:eastAsia="Calibri" w:cs="Calibri"/>
          <w:iCs/>
          <w:sz w:val="20"/>
          <w:szCs w:val="20"/>
          <w:lang w:eastAsia="it-IT"/>
        </w:rPr>
      </w:pPr>
    </w:p>
    <w:p w14:paraId="5435E16F" w14:textId="0F6788EE" w:rsidR="00C41162" w:rsidRPr="006533B7" w:rsidRDefault="00184306" w:rsidP="00E731A5">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6E23B7" w:rsidRDefault="00C41162" w:rsidP="00E731A5">
      <w:pPr>
        <w:spacing w:before="60" w:after="60" w:line="276" w:lineRule="auto"/>
        <w:jc w:val="both"/>
        <w:rPr>
          <w:rFonts w:eastAsia="Times New Roman" w:cs="Times New Roman"/>
          <w:iCs/>
          <w:sz w:val="20"/>
          <w:szCs w:val="20"/>
        </w:rPr>
      </w:pPr>
    </w:p>
    <w:p w14:paraId="054E6CB9" w14:textId="77777777" w:rsidR="00C41162" w:rsidRPr="004309FA" w:rsidRDefault="00184306" w:rsidP="00E731A5">
      <w:pPr>
        <w:spacing w:before="60" w:after="60" w:line="276" w:lineRule="auto"/>
        <w:jc w:val="both"/>
        <w:rPr>
          <w:rFonts w:eastAsia="Times New Roman" w:cs="Times New Roman"/>
          <w:b/>
          <w:bCs/>
          <w:i/>
          <w:sz w:val="20"/>
          <w:szCs w:val="20"/>
        </w:rPr>
      </w:pPr>
      <w:r w:rsidRPr="004309FA">
        <w:rPr>
          <w:rFonts w:eastAsia="Times New Roman" w:cs="Times New Roman"/>
          <w:b/>
          <w:bCs/>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rsidP="00E731A5">
      <w:pPr>
        <w:spacing w:before="60" w:after="60" w:line="276" w:lineRule="auto"/>
        <w:jc w:val="both"/>
        <w:rPr>
          <w:rFonts w:eastAsia="Times New Roman" w:cs="Times New Roman"/>
          <w:i/>
          <w:sz w:val="20"/>
          <w:szCs w:val="20"/>
        </w:rPr>
      </w:pPr>
    </w:p>
    <w:p w14:paraId="6CC4A46C" w14:textId="378096A1" w:rsidR="00C41162" w:rsidRPr="006533B7" w:rsidRDefault="00184306" w:rsidP="009E2EB7">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0262D3">
        <w:rPr>
          <w:rFonts w:eastAsia="Calibri" w:cs="Calibri"/>
          <w:i/>
          <w:sz w:val="20"/>
          <w:szCs w:val="20"/>
          <w:lang w:eastAsia="it-IT"/>
        </w:rPr>
        <w:t xml:space="preserve">, </w:t>
      </w:r>
      <w:r w:rsidR="000262D3" w:rsidRPr="006533B7">
        <w:rPr>
          <w:rFonts w:eastAsia="Calibri" w:cs="Calibri"/>
          <w:i/>
          <w:sz w:val="20"/>
          <w:szCs w:val="20"/>
          <w:lang w:eastAsia="it-IT"/>
        </w:rPr>
        <w:t>dichiarazione da rendere da parte di ciascun operatore che compone la rete</w:t>
      </w:r>
      <w:r w:rsidRPr="006533B7">
        <w:rPr>
          <w:rFonts w:eastAsia="Calibri" w:cs="Calibri"/>
          <w:i/>
          <w:sz w:val="20"/>
          <w:szCs w:val="20"/>
          <w:lang w:eastAsia="it-IT"/>
        </w:rPr>
        <w:t>)</w:t>
      </w:r>
      <w:r w:rsidRPr="006533B7">
        <w:rPr>
          <w:rFonts w:eastAsia="Calibri" w:cs="Calibri"/>
          <w:sz w:val="20"/>
          <w:szCs w:val="20"/>
          <w:lang w:eastAsia="it-IT"/>
        </w:rPr>
        <w:t xml:space="preserve">: </w:t>
      </w:r>
    </w:p>
    <w:p w14:paraId="4EE4B965" w14:textId="5D83CC49" w:rsidR="00C41162" w:rsidRPr="000262D3" w:rsidRDefault="00184306" w:rsidP="00E731A5">
      <w:pPr>
        <w:spacing w:before="60" w:after="60" w:line="276" w:lineRule="auto"/>
        <w:ind w:left="284" w:hanging="284"/>
        <w:jc w:val="both"/>
        <w:rPr>
          <w:rFonts w:eastAsia="Calibri" w:cs="Calibri"/>
          <w:iCs/>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w:t>
      </w:r>
    </w:p>
    <w:p w14:paraId="37A942C4" w14:textId="7F9EF6BA" w:rsidR="00C41162" w:rsidRPr="006533B7"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E731A5">
      <w:pPr>
        <w:spacing w:before="60" w:after="60" w:line="276" w:lineRule="auto"/>
        <w:jc w:val="both"/>
        <w:rPr>
          <w:b/>
          <w:color w:val="4472C4" w:themeColor="accent5"/>
          <w:sz w:val="20"/>
          <w:szCs w:val="20"/>
        </w:rPr>
      </w:pPr>
    </w:p>
    <w:p w14:paraId="51F53648" w14:textId="77777777" w:rsidR="00C41162" w:rsidRPr="006533B7" w:rsidRDefault="00184306" w:rsidP="00E731A5">
      <w:pPr>
        <w:pStyle w:val="Paragrafoelenco"/>
        <w:numPr>
          <w:ilvl w:val="0"/>
          <w:numId w:val="1"/>
        </w:numPr>
        <w:spacing w:before="60" w:after="60" w:line="276" w:lineRule="auto"/>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631D24F" w:rsidR="00C41162"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r w:rsidR="00802128">
        <w:rPr>
          <w:rFonts w:eastAsia="Calibri" w:cs="Calibri"/>
          <w:sz w:val="20"/>
          <w:szCs w:val="20"/>
          <w:lang w:eastAsia="it-IT"/>
        </w:rPr>
        <w:t>;</w:t>
      </w:r>
    </w:p>
    <w:p w14:paraId="2846D297" w14:textId="08624EBD" w:rsidR="00802128" w:rsidRPr="006915F0" w:rsidRDefault="00802128" w:rsidP="00802128">
      <w:pPr>
        <w:spacing w:before="60" w:after="60" w:line="276" w:lineRule="auto"/>
        <w:ind w:left="284" w:hanging="284"/>
        <w:jc w:val="both"/>
        <w:rPr>
          <w:rFonts w:eastAsia="Calibri" w:cs="Calibri"/>
          <w:iCs/>
          <w:sz w:val="20"/>
          <w:szCs w:val="20"/>
          <w:lang w:eastAsia="it-IT"/>
        </w:rPr>
      </w:pPr>
      <w:r w:rsidRPr="006915F0">
        <w:rPr>
          <w:rFonts w:eastAsia="Calibri" w:cs="Courier New"/>
          <w:sz w:val="20"/>
          <w:szCs w:val="20"/>
          <w:lang w:eastAsia="it-IT"/>
        </w:rPr>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sidRPr="006915F0">
        <w:rPr>
          <w:rFonts w:eastAsia="Calibri" w:cs="Calibri"/>
          <w:sz w:val="20"/>
          <w:szCs w:val="20"/>
          <w:lang w:eastAsia="it-IT"/>
        </w:rPr>
        <w:t xml:space="preserve"> di avvalersi dell’impresa ……………… al fine di migliorare l’offerta </w:t>
      </w:r>
      <w:r w:rsidRPr="006915F0">
        <w:rPr>
          <w:rFonts w:eastAsia="Calibri" w:cs="Calibri"/>
          <w:b/>
          <w:i/>
          <w:sz w:val="20"/>
          <w:szCs w:val="20"/>
          <w:lang w:eastAsia="it-IT"/>
        </w:rPr>
        <w:t xml:space="preserve">[N.B.: i requisiti oggetto di avvalimento dovranno essere indicati esclusivamente nel contratto di avvalimento] </w:t>
      </w:r>
      <w:r w:rsidRPr="006915F0">
        <w:rPr>
          <w:rFonts w:eastAsia="Calibri" w:cs="Calibri"/>
          <w:sz w:val="20"/>
          <w:szCs w:val="20"/>
          <w:lang w:eastAsia="it-IT"/>
        </w:rPr>
        <w:t xml:space="preserve">e presenta il contratto di avvalimento </w:t>
      </w:r>
      <w:r w:rsidRPr="006915F0">
        <w:rPr>
          <w:rFonts w:eastAsia="Calibri" w:cs="Calibri"/>
          <w:iCs/>
          <w:sz w:val="20"/>
          <w:szCs w:val="20"/>
          <w:lang w:eastAsia="it-IT"/>
        </w:rPr>
        <w:t>nell’offerta tecnica.</w:t>
      </w:r>
    </w:p>
    <w:p w14:paraId="2E8108C7" w14:textId="4024C249" w:rsidR="00C41162" w:rsidRPr="006533B7" w:rsidRDefault="00C41162" w:rsidP="00E731A5">
      <w:pPr>
        <w:spacing w:before="60" w:after="60" w:line="276" w:lineRule="auto"/>
        <w:ind w:left="284" w:hanging="284"/>
        <w:jc w:val="both"/>
        <w:rPr>
          <w:b/>
          <w:color w:val="4472C4" w:themeColor="accent5"/>
          <w:sz w:val="20"/>
          <w:szCs w:val="20"/>
        </w:rPr>
      </w:pPr>
    </w:p>
    <w:p w14:paraId="3F9CAFA3" w14:textId="737F37E5" w:rsidR="00C34146" w:rsidRDefault="00C34146" w:rsidP="00E731A5">
      <w:pPr>
        <w:pStyle w:val="Paragrafoelenco"/>
        <w:numPr>
          <w:ilvl w:val="0"/>
          <w:numId w:val="1"/>
        </w:numPr>
        <w:spacing w:before="60" w:after="60" w:line="276" w:lineRule="auto"/>
        <w:jc w:val="both"/>
        <w:rPr>
          <w:b/>
          <w:color w:val="4472C4" w:themeColor="accent5"/>
          <w:sz w:val="20"/>
          <w:szCs w:val="20"/>
        </w:rPr>
      </w:pPr>
      <w:r>
        <w:rPr>
          <w:b/>
          <w:color w:val="4472C4" w:themeColor="accent5"/>
          <w:sz w:val="20"/>
          <w:szCs w:val="20"/>
        </w:rPr>
        <w:t>Dichiarazioni in caso di richiesta di subappalto</w:t>
      </w:r>
    </w:p>
    <w:p w14:paraId="20F2BCEE" w14:textId="3E558ADB" w:rsidR="00C34146" w:rsidRDefault="00C34146" w:rsidP="00C34146">
      <w:pPr>
        <w:spacing w:before="60" w:after="60" w:line="276" w:lineRule="auto"/>
        <w:ind w:left="284" w:hanging="284"/>
        <w:jc w:val="both"/>
        <w:rPr>
          <w:rFonts w:eastAsia="Calibri" w:cs="Calibri"/>
          <w:bCs/>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Pr>
          <w:rFonts w:eastAsia="Calibri" w:cs="Calibri"/>
          <w:b/>
          <w:sz w:val="20"/>
          <w:szCs w:val="20"/>
          <w:lang w:eastAsia="it-IT"/>
        </w:rPr>
        <w:t>SI IMPEGNA</w:t>
      </w:r>
      <w:r>
        <w:rPr>
          <w:rFonts w:eastAsia="Calibri" w:cs="Calibri"/>
          <w:bCs/>
          <w:sz w:val="20"/>
          <w:szCs w:val="20"/>
          <w:lang w:eastAsia="it-IT"/>
        </w:rPr>
        <w:t xml:space="preserve"> in caso di ricorso al subappalto, a subappaltare alle piccole e medie imprese una quota non inferiore al 20% delle prestazioni che intende subappaltare;</w:t>
      </w:r>
    </w:p>
    <w:p w14:paraId="4DED2D13" w14:textId="3026CC75" w:rsidR="00C34146" w:rsidRPr="00C34146" w:rsidRDefault="00C34146" w:rsidP="00C34146">
      <w:pPr>
        <w:spacing w:before="60" w:after="60" w:line="276" w:lineRule="auto"/>
        <w:ind w:left="284" w:hanging="284"/>
        <w:jc w:val="both"/>
        <w:rPr>
          <w:b/>
          <w:sz w:val="20"/>
          <w:szCs w:val="20"/>
        </w:rPr>
      </w:pPr>
      <w:r>
        <w:rPr>
          <w:b/>
          <w:sz w:val="20"/>
          <w:szCs w:val="20"/>
        </w:rPr>
        <w:t>O</w:t>
      </w:r>
      <w:r w:rsidRPr="00C34146">
        <w:rPr>
          <w:b/>
          <w:sz w:val="20"/>
          <w:szCs w:val="20"/>
        </w:rPr>
        <w:t>ppure</w:t>
      </w:r>
    </w:p>
    <w:p w14:paraId="20FF4698" w14:textId="6C9A27B0" w:rsidR="00C34146" w:rsidRDefault="00C34146" w:rsidP="00C34146">
      <w:pPr>
        <w:spacing w:before="60" w:after="60" w:line="276" w:lineRule="auto"/>
        <w:ind w:left="284" w:hanging="284"/>
        <w:jc w:val="both"/>
        <w:rPr>
          <w:rFonts w:eastAsia="Calibri" w:cs="Calibri"/>
          <w:bCs/>
          <w:sz w:val="20"/>
          <w:szCs w:val="20"/>
          <w:lang w:eastAsia="it-IT"/>
        </w:rPr>
      </w:pPr>
      <w:r w:rsidRPr="006915F0">
        <w:rPr>
          <w:rFonts w:eastAsia="Calibri" w:cs="Courier New"/>
          <w:sz w:val="20"/>
          <w:szCs w:val="20"/>
          <w:lang w:eastAsia="it-IT"/>
        </w:rPr>
        <w:lastRenderedPageBreak/>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Pr>
          <w:rFonts w:eastAsia="Calibri" w:cs="Calibri"/>
          <w:bCs/>
          <w:sz w:val="20"/>
          <w:szCs w:val="20"/>
          <w:lang w:eastAsia="it-IT"/>
        </w:rPr>
        <w:t>, in caso di ricorso al subappalto, di subappaltare alle piccole e medie imprese una quota non inferiore al ……. % (indicare una percentuale inferiore al 20%) delle prestazioni che intende subappaltare per le seguenti motivazioni (</w:t>
      </w:r>
      <w:r w:rsidRPr="004309FA">
        <w:rPr>
          <w:rFonts w:eastAsia="Calibri" w:cs="Calibri"/>
          <w:bCs/>
          <w:i/>
          <w:iCs/>
          <w:sz w:val="20"/>
          <w:szCs w:val="20"/>
          <w:lang w:eastAsia="it-IT"/>
        </w:rPr>
        <w:t>motivare con riferimento all’oggetto, alle caratteristiche delle prestazioni o al mercato di riferimento</w:t>
      </w:r>
      <w:r>
        <w:rPr>
          <w:rFonts w:eastAsia="Calibri" w:cs="Calibri"/>
          <w:bCs/>
          <w:sz w:val="20"/>
          <w:szCs w:val="20"/>
          <w:lang w:eastAsia="it-IT"/>
        </w:rPr>
        <w:t>);</w:t>
      </w:r>
    </w:p>
    <w:p w14:paraId="7B06D1C2" w14:textId="77777777" w:rsidR="00C34146" w:rsidRPr="00C34146" w:rsidRDefault="00C34146" w:rsidP="00C34146">
      <w:pPr>
        <w:spacing w:before="60" w:after="60" w:line="276" w:lineRule="auto"/>
        <w:ind w:left="284" w:hanging="284"/>
        <w:jc w:val="both"/>
        <w:rPr>
          <w:bCs/>
          <w:color w:val="4472C4" w:themeColor="accent5"/>
          <w:sz w:val="20"/>
          <w:szCs w:val="20"/>
        </w:rPr>
      </w:pPr>
    </w:p>
    <w:p w14:paraId="273A8BBE" w14:textId="6C637C19" w:rsidR="00C41162" w:rsidRPr="00BF638E" w:rsidRDefault="00184306" w:rsidP="00E731A5">
      <w:pPr>
        <w:pStyle w:val="Paragrafoelenco"/>
        <w:numPr>
          <w:ilvl w:val="0"/>
          <w:numId w:val="1"/>
        </w:numPr>
        <w:spacing w:before="60" w:after="60" w:line="276" w:lineRule="auto"/>
        <w:jc w:val="both"/>
        <w:rPr>
          <w:b/>
          <w:color w:val="4472C4" w:themeColor="accent5"/>
          <w:sz w:val="20"/>
          <w:szCs w:val="20"/>
        </w:rPr>
      </w:pPr>
      <w:r w:rsidRPr="00BF638E">
        <w:rPr>
          <w:b/>
          <w:color w:val="4472C4" w:themeColor="accent5"/>
          <w:sz w:val="20"/>
          <w:szCs w:val="20"/>
        </w:rPr>
        <w:t>Dichiarazioni in caso di adozione di misure di self-</w:t>
      </w:r>
      <w:proofErr w:type="spellStart"/>
      <w:r w:rsidRPr="00BF638E">
        <w:rPr>
          <w:b/>
          <w:color w:val="4472C4" w:themeColor="accent5"/>
          <w:sz w:val="20"/>
          <w:szCs w:val="20"/>
        </w:rPr>
        <w:t>cleaning</w:t>
      </w:r>
      <w:proofErr w:type="spellEnd"/>
      <w:r w:rsidRPr="00BF638E">
        <w:rPr>
          <w:b/>
          <w:color w:val="4472C4" w:themeColor="accent5"/>
          <w:sz w:val="20"/>
          <w:szCs w:val="20"/>
        </w:rPr>
        <w:t>:</w:t>
      </w:r>
    </w:p>
    <w:p w14:paraId="0C0FBC83" w14:textId="4B85D441" w:rsidR="00C41162" w:rsidRDefault="00184306" w:rsidP="00E731A5">
      <w:pPr>
        <w:pStyle w:val="Paragrafoelenco"/>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BF638E">
        <w:rPr>
          <w:sz w:val="20"/>
          <w:szCs w:val="20"/>
        </w:rPr>
        <w:t xml:space="preserve">che si sono </w:t>
      </w:r>
      <w:r w:rsidRPr="006533B7">
        <w:rPr>
          <w:sz w:val="20"/>
          <w:szCs w:val="20"/>
        </w:rPr>
        <w:t>verificate prima della presentazione della presente domanda e indica nel DGUE, il riferimento al documento caricato nel FVOE;</w:t>
      </w:r>
    </w:p>
    <w:p w14:paraId="14B30787" w14:textId="6DE906D5" w:rsidR="00BF638E" w:rsidRDefault="00B64CBC" w:rsidP="00BF638E">
      <w:pPr>
        <w:pStyle w:val="Paragrafoelenco"/>
        <w:spacing w:before="60" w:after="60" w:line="276" w:lineRule="auto"/>
        <w:ind w:left="284"/>
        <w:jc w:val="both"/>
        <w:rPr>
          <w:b/>
          <w:bCs/>
          <w:sz w:val="20"/>
          <w:szCs w:val="20"/>
        </w:rPr>
      </w:pPr>
      <w:r>
        <w:rPr>
          <w:b/>
          <w:bCs/>
          <w:sz w:val="20"/>
          <w:szCs w:val="20"/>
        </w:rPr>
        <w:t>I</w:t>
      </w:r>
      <w:r w:rsidR="00BF638E">
        <w:rPr>
          <w:b/>
          <w:bCs/>
          <w:sz w:val="20"/>
          <w:szCs w:val="20"/>
        </w:rPr>
        <w:t>n alternativa</w:t>
      </w:r>
    </w:p>
    <w:p w14:paraId="52BFA1D0" w14:textId="7211B7DC" w:rsidR="00C41162" w:rsidRPr="006533B7" w:rsidRDefault="00BF638E" w:rsidP="00BF638E">
      <w:pPr>
        <w:pStyle w:val="Paragrafoelenco"/>
        <w:spacing w:before="60" w:after="60" w:line="276" w:lineRule="auto"/>
        <w:ind w:left="284" w:hanging="284"/>
        <w:jc w:val="both"/>
        <w:rPr>
          <w:sz w:val="20"/>
          <w:szCs w:val="20"/>
        </w:rPr>
      </w:pPr>
      <w:r w:rsidRPr="006915F0">
        <w:rPr>
          <w:rFonts w:eastAsia="Calibri" w:cs="Courier New"/>
          <w:sz w:val="20"/>
          <w:szCs w:val="20"/>
          <w:lang w:eastAsia="it-IT"/>
        </w:rPr>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sidRPr="006533B7">
        <w:rPr>
          <w:sz w:val="20"/>
          <w:szCs w:val="20"/>
        </w:rPr>
        <w:t xml:space="preserve"> </w:t>
      </w:r>
      <w:r w:rsidR="00184306" w:rsidRPr="006533B7">
        <w:rPr>
          <w:sz w:val="20"/>
          <w:szCs w:val="20"/>
        </w:rPr>
        <w:t xml:space="preserve">che è stato impossibilitato ad adottare misure di self </w:t>
      </w:r>
      <w:proofErr w:type="spellStart"/>
      <w:r w:rsidR="00184306" w:rsidRPr="006533B7">
        <w:rPr>
          <w:sz w:val="20"/>
          <w:szCs w:val="20"/>
        </w:rPr>
        <w:t>cleaning</w:t>
      </w:r>
      <w:proofErr w:type="spellEnd"/>
      <w:r w:rsidR="00184306" w:rsidRPr="006533B7">
        <w:rPr>
          <w:sz w:val="20"/>
          <w:szCs w:val="20"/>
        </w:rPr>
        <w:t xml:space="preserve"> pe</w:t>
      </w:r>
      <w:r w:rsidR="009B5141" w:rsidRPr="006533B7">
        <w:rPr>
          <w:sz w:val="20"/>
          <w:szCs w:val="20"/>
        </w:rPr>
        <w:t>r i seguenti motivi …………………………….</w:t>
      </w:r>
      <w:r w:rsidR="00184306" w:rsidRPr="006533B7">
        <w:rPr>
          <w:sz w:val="20"/>
          <w:szCs w:val="20"/>
        </w:rPr>
        <w:t xml:space="preserve"> [</w:t>
      </w:r>
      <w:r w:rsidR="00184306" w:rsidRPr="006533B7">
        <w:rPr>
          <w:i/>
          <w:sz w:val="20"/>
          <w:szCs w:val="20"/>
        </w:rPr>
        <w:t>indicare le motivazioni</w:t>
      </w:r>
      <w:r w:rsidR="009B5141" w:rsidRPr="006533B7">
        <w:rPr>
          <w:i/>
          <w:sz w:val="20"/>
          <w:szCs w:val="20"/>
        </w:rPr>
        <w:t xml:space="preserve"> </w:t>
      </w:r>
      <w:r w:rsidR="00184306" w:rsidRPr="006533B7">
        <w:rPr>
          <w:i/>
          <w:sz w:val="20"/>
          <w:szCs w:val="20"/>
        </w:rPr>
        <w:t>…………………]</w:t>
      </w:r>
      <w:r w:rsidR="00184306"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rsidP="00E731A5">
      <w:pPr>
        <w:pStyle w:val="Paragrafoelenco"/>
        <w:spacing w:before="60" w:after="60" w:line="276" w:lineRule="auto"/>
        <w:jc w:val="both"/>
        <w:rPr>
          <w:b/>
          <w:color w:val="4472C4" w:themeColor="accent5"/>
          <w:sz w:val="20"/>
          <w:szCs w:val="20"/>
        </w:rPr>
      </w:pPr>
    </w:p>
    <w:p w14:paraId="17A2B322" w14:textId="7BC3E715" w:rsidR="00C41162"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57BECAF5" w14:textId="7778BEEC" w:rsidR="00C41162" w:rsidRPr="006533B7" w:rsidRDefault="00184306" w:rsidP="00E731A5">
      <w:pPr>
        <w:pStyle w:val="Paragrafoelenco"/>
        <w:keepLines/>
        <w:tabs>
          <w:tab w:val="left" w:pos="8647"/>
        </w:tabs>
        <w:spacing w:before="60" w:after="60" w:line="276" w:lineRule="auto"/>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E731A5">
      <w:pPr>
        <w:pStyle w:val="Paragrafoelenco"/>
        <w:keepLines/>
        <w:tabs>
          <w:tab w:val="left" w:pos="8647"/>
        </w:tabs>
        <w:spacing w:before="60" w:after="60" w:line="276" w:lineRule="auto"/>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47CEBE0A" w14:textId="77777777" w:rsidR="00C81A53" w:rsidRDefault="00C81A53" w:rsidP="00C81A53">
      <w:pPr>
        <w:spacing w:before="60" w:after="60" w:line="276" w:lineRule="auto"/>
        <w:jc w:val="both"/>
        <w:rPr>
          <w:i/>
          <w:sz w:val="20"/>
          <w:szCs w:val="20"/>
        </w:rPr>
      </w:pPr>
    </w:p>
    <w:p w14:paraId="51992ACE" w14:textId="53E9B4ED" w:rsidR="00C41162" w:rsidRPr="006533B7" w:rsidRDefault="00184306" w:rsidP="00C81A53">
      <w:pPr>
        <w:spacing w:before="60" w:after="60" w:line="276" w:lineRule="auto"/>
        <w:jc w:val="both"/>
        <w:rPr>
          <w:sz w:val="20"/>
          <w:szCs w:val="20"/>
        </w:rPr>
      </w:pPr>
      <w:r w:rsidRPr="006533B7">
        <w:rPr>
          <w:i/>
          <w:sz w:val="20"/>
          <w:szCs w:val="20"/>
        </w:rPr>
        <w:t>(solo in caso di raggruppamento)</w:t>
      </w:r>
      <w:r w:rsidRPr="006533B7">
        <w:rPr>
          <w:sz w:val="20"/>
          <w:szCs w:val="20"/>
        </w:rPr>
        <w:t xml:space="preserve">  </w:t>
      </w:r>
    </w:p>
    <w:p w14:paraId="7C0C1472" w14:textId="190C433E" w:rsidR="00C41162" w:rsidRPr="006533B7" w:rsidRDefault="002A1EEE" w:rsidP="00E731A5">
      <w:pPr>
        <w:pStyle w:val="Paragrafoelenco"/>
        <w:keepLines/>
        <w:tabs>
          <w:tab w:val="left" w:pos="8647"/>
        </w:tabs>
        <w:spacing w:before="60" w:after="60" w:line="276" w:lineRule="auto"/>
        <w:ind w:left="284" w:hanging="284"/>
        <w:jc w:val="both"/>
        <w:rPr>
          <w:sz w:val="20"/>
          <w:szCs w:val="20"/>
        </w:rPr>
      </w:pPr>
      <w:r w:rsidRPr="006533B7">
        <w:rPr>
          <w:rFonts w:cs="Courier New"/>
          <w:sz w:val="20"/>
          <w:szCs w:val="20"/>
        </w:rPr>
        <w:t xml:space="preserve">▪ </w:t>
      </w:r>
      <w:r>
        <w:rPr>
          <w:rFonts w:cs="Courier New"/>
          <w:sz w:val="20"/>
          <w:szCs w:val="20"/>
        </w:rPr>
        <w:tab/>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2A6C50">
        <w:rPr>
          <w:sz w:val="20"/>
          <w:szCs w:val="20"/>
        </w:rPr>
        <w:t>.</w:t>
      </w:r>
    </w:p>
    <w:p w14:paraId="29FF623F" w14:textId="067C6530" w:rsidR="00C41162" w:rsidRPr="006533B7" w:rsidRDefault="00184306" w:rsidP="00E731A5">
      <w:pPr>
        <w:pStyle w:val="Paragrafoelenco"/>
        <w:keepLines/>
        <w:tabs>
          <w:tab w:val="left" w:pos="8647"/>
        </w:tabs>
        <w:spacing w:before="60" w:after="60" w:line="276" w:lineRule="auto"/>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2A6C50">
        <w:rPr>
          <w:sz w:val="20"/>
          <w:szCs w:val="20"/>
        </w:rPr>
        <w:t>.</w:t>
      </w:r>
    </w:p>
    <w:p w14:paraId="4568CE8C" w14:textId="77777777" w:rsidR="00C41162" w:rsidRPr="006533B7" w:rsidRDefault="00C41162" w:rsidP="00E731A5">
      <w:pPr>
        <w:pStyle w:val="Paragrafoelenco"/>
        <w:spacing w:before="60" w:after="60" w:line="276" w:lineRule="auto"/>
        <w:rPr>
          <w:b/>
          <w:color w:val="4472C4" w:themeColor="accent5"/>
          <w:sz w:val="20"/>
          <w:szCs w:val="20"/>
        </w:rPr>
      </w:pPr>
    </w:p>
    <w:p w14:paraId="60C8AB85" w14:textId="77777777" w:rsidR="00C41162" w:rsidRPr="006533B7"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10FC4738" w14:textId="6D1EE266" w:rsidR="00C41162" w:rsidRPr="006533B7" w:rsidRDefault="00184306" w:rsidP="00E731A5">
      <w:pPr>
        <w:pStyle w:val="Paragrafoelenco"/>
        <w:spacing w:before="60" w:after="60" w:line="276" w:lineRule="aut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 xml:space="preserve">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4B1022">
        <w:rPr>
          <w:i/>
          <w:sz w:val="20"/>
          <w:szCs w:val="20"/>
        </w:rPr>
        <w:t>C</w:t>
      </w:r>
      <w:r w:rsidRPr="006533B7">
        <w:rPr>
          <w:i/>
          <w:sz w:val="20"/>
          <w:szCs w:val="20"/>
        </w:rPr>
        <w:t>odice)</w:t>
      </w:r>
    </w:p>
    <w:p w14:paraId="3944DB54" w14:textId="2C035BEF" w:rsidR="00C41162" w:rsidRPr="006533B7" w:rsidRDefault="00184306" w:rsidP="00E731A5">
      <w:pPr>
        <w:pStyle w:val="Paragrafoelenco"/>
        <w:spacing w:before="60" w:after="60" w:line="276" w:lineRule="aut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rsidP="00E731A5">
      <w:pPr>
        <w:pStyle w:val="Paragrafoelenco"/>
        <w:spacing w:before="60" w:after="60" w:line="276" w:lineRule="auto"/>
        <w:jc w:val="both"/>
        <w:rPr>
          <w:b/>
          <w:sz w:val="20"/>
          <w:szCs w:val="20"/>
        </w:rPr>
      </w:pPr>
    </w:p>
    <w:p w14:paraId="4700656D" w14:textId="77777777" w:rsidR="00C41162" w:rsidRPr="00E731A5" w:rsidRDefault="00184306" w:rsidP="00E731A5">
      <w:pPr>
        <w:pStyle w:val="Paragrafoelenco"/>
        <w:numPr>
          <w:ilvl w:val="0"/>
          <w:numId w:val="1"/>
        </w:numPr>
        <w:spacing w:before="60" w:after="60" w:line="276" w:lineRule="auto"/>
        <w:jc w:val="both"/>
        <w:rPr>
          <w:b/>
          <w:color w:val="4472C4" w:themeColor="accent5"/>
          <w:sz w:val="20"/>
          <w:szCs w:val="20"/>
        </w:rPr>
      </w:pPr>
      <w:r w:rsidRPr="00E731A5">
        <w:rPr>
          <w:b/>
          <w:color w:val="4472C4" w:themeColor="accent5"/>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2D7E06C7" w14:textId="76A04EB5" w:rsidR="00C41162" w:rsidRPr="00E731A5" w:rsidRDefault="00184306" w:rsidP="00E731A5">
      <w:pPr>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essere iscritto nell’elenco dei fornitori, prestatori di servizi non soggetti a tentativo di infiltrazione mafiosa (c.d. White </w:t>
      </w:r>
      <w:r w:rsidR="009B5141" w:rsidRPr="00E731A5">
        <w:rPr>
          <w:sz w:val="20"/>
          <w:szCs w:val="20"/>
        </w:rPr>
        <w:t>List) della Prefettura di ………………</w:t>
      </w:r>
    </w:p>
    <w:p w14:paraId="077BCA11" w14:textId="63C4A7C0" w:rsidR="00C41162" w:rsidRPr="00E731A5" w:rsidRDefault="00184306" w:rsidP="00E731A5">
      <w:pPr>
        <w:pStyle w:val="Paragrafoelenco"/>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aver presentato la domanda di iscrizione o di rinnovo nell’elenco dei fornitori, prestatori di servizi non soggetti a tentativo di infiltrazione mafiosa (c.d. White L</w:t>
      </w:r>
      <w:r w:rsidR="009B5141" w:rsidRPr="00E731A5">
        <w:rPr>
          <w:sz w:val="20"/>
          <w:szCs w:val="20"/>
        </w:rPr>
        <w:t>ist) della Prefettura di ……………….</w:t>
      </w:r>
    </w:p>
    <w:p w14:paraId="2EB08615" w14:textId="49E72F02" w:rsidR="00C41162" w:rsidRPr="00E731A5" w:rsidRDefault="00184306" w:rsidP="00E731A5">
      <w:pPr>
        <w:pStyle w:val="Paragrafoelenco"/>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E731A5">
        <w:rPr>
          <w:i/>
          <w:sz w:val="20"/>
          <w:szCs w:val="20"/>
        </w:rPr>
        <w:t>indicare il soggetto</w:t>
      </w:r>
      <w:r w:rsidRPr="00E731A5">
        <w:rPr>
          <w:sz w:val="20"/>
          <w:szCs w:val="20"/>
        </w:rPr>
        <w:t>].</w:t>
      </w:r>
    </w:p>
    <w:p w14:paraId="7AD8BE93" w14:textId="77777777" w:rsidR="00C41162" w:rsidRPr="006533B7" w:rsidRDefault="00C41162" w:rsidP="00E731A5">
      <w:pPr>
        <w:pStyle w:val="Paragrafoelenco"/>
        <w:spacing w:before="60" w:after="60" w:line="276" w:lineRule="auto"/>
        <w:rPr>
          <w:b/>
          <w:color w:val="4472C4" w:themeColor="accent5"/>
          <w:sz w:val="20"/>
          <w:szCs w:val="20"/>
        </w:rPr>
      </w:pPr>
    </w:p>
    <w:p w14:paraId="68141791" w14:textId="77777777" w:rsidR="00C41162" w:rsidRPr="006533B7"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E731A5">
      <w:pPr>
        <w:spacing w:before="60" w:after="60" w:line="276" w:lineRule="auto"/>
        <w:jc w:val="both"/>
        <w:rPr>
          <w:sz w:val="20"/>
          <w:szCs w:val="20"/>
        </w:rPr>
      </w:pPr>
      <w:r w:rsidRPr="006533B7">
        <w:rPr>
          <w:b/>
          <w:sz w:val="20"/>
          <w:szCs w:val="20"/>
        </w:rPr>
        <w:t>DICHIARA</w:t>
      </w:r>
      <w:r w:rsidRPr="006533B7">
        <w:rPr>
          <w:sz w:val="20"/>
          <w:szCs w:val="20"/>
        </w:rPr>
        <w:t>, altresì:</w:t>
      </w:r>
    </w:p>
    <w:p w14:paraId="439E8F09" w14:textId="26B9DF01" w:rsidR="00CC2848" w:rsidRDefault="00CC2848" w:rsidP="00CC2848">
      <w:pPr>
        <w:spacing w:before="60" w:after="60" w:line="276" w:lineRule="auto"/>
        <w:ind w:left="284" w:hanging="284"/>
        <w:jc w:val="both"/>
        <w:rPr>
          <w:sz w:val="20"/>
          <w:szCs w:val="20"/>
        </w:rPr>
      </w:pPr>
      <w:r w:rsidRPr="0035747F">
        <w:rPr>
          <w:sz w:val="20"/>
          <w:szCs w:val="20"/>
        </w:rPr>
        <w:t>▪</w:t>
      </w:r>
      <w:r>
        <w:rPr>
          <w:sz w:val="20"/>
          <w:szCs w:val="20"/>
        </w:rPr>
        <w:tab/>
        <w:t>di non avere prestato risorse, in qualità di impresa ausiliaria, ad altro concorrente che è ricorso all’avvalimento per migliorare la propria offerta;</w:t>
      </w:r>
    </w:p>
    <w:p w14:paraId="5BA65E7F" w14:textId="5FF2AB4A" w:rsidR="00CC2848" w:rsidRDefault="00CC2848" w:rsidP="00CC2848">
      <w:pPr>
        <w:spacing w:before="60" w:after="60" w:line="276" w:lineRule="auto"/>
        <w:ind w:left="284" w:hanging="284"/>
        <w:jc w:val="both"/>
        <w:rPr>
          <w:b/>
          <w:bCs/>
          <w:sz w:val="20"/>
          <w:szCs w:val="20"/>
        </w:rPr>
      </w:pPr>
      <w:r w:rsidRPr="00CC2848">
        <w:rPr>
          <w:b/>
          <w:bCs/>
          <w:sz w:val="20"/>
          <w:szCs w:val="20"/>
        </w:rPr>
        <w:t>(o, in alternativa)</w:t>
      </w:r>
    </w:p>
    <w:p w14:paraId="40B46E0C" w14:textId="6A1554C7" w:rsidR="00CC2848" w:rsidRPr="00CC2848" w:rsidRDefault="00CC2848" w:rsidP="00CC2848">
      <w:pPr>
        <w:spacing w:before="60" w:after="60" w:line="276" w:lineRule="auto"/>
        <w:ind w:left="284" w:hanging="284"/>
        <w:jc w:val="both"/>
        <w:rPr>
          <w:b/>
          <w:bCs/>
          <w:sz w:val="20"/>
          <w:szCs w:val="20"/>
        </w:rPr>
      </w:pPr>
      <w:r w:rsidRPr="0035747F">
        <w:rPr>
          <w:sz w:val="20"/>
          <w:szCs w:val="20"/>
        </w:rPr>
        <w:lastRenderedPageBreak/>
        <w:t>▪</w:t>
      </w:r>
      <w:r>
        <w:rPr>
          <w:sz w:val="20"/>
          <w:szCs w:val="20"/>
        </w:rPr>
        <w:tab/>
      </w:r>
      <w:r w:rsidRPr="006533B7">
        <w:rPr>
          <w:rFonts w:eastAsia="Calibri" w:cs="Calibri"/>
          <w:sz w:val="20"/>
          <w:szCs w:val="20"/>
          <w:lang w:eastAsia="it-IT"/>
        </w:rPr>
        <w:t xml:space="preserve">di </w:t>
      </w:r>
      <w:r>
        <w:rPr>
          <w:rFonts w:eastAsia="Calibri" w:cs="Calibri"/>
          <w:sz w:val="20"/>
          <w:szCs w:val="20"/>
          <w:lang w:eastAsia="it-IT"/>
        </w:rPr>
        <w:t xml:space="preserve">aver prestato risorse, in qualità di impresa ausiliaria al concorrente ……….. </w:t>
      </w:r>
      <w:r w:rsidRPr="006533B7">
        <w:rPr>
          <w:rFonts w:eastAsia="Calibri" w:cs="Calibri"/>
          <w:sz w:val="20"/>
          <w:szCs w:val="20"/>
          <w:lang w:eastAsia="it-IT"/>
        </w:rPr>
        <w:t>&lt;</w:t>
      </w:r>
      <w:r w:rsidRPr="006533B7">
        <w:rPr>
          <w:rFonts w:eastAsia="Calibri" w:cs="Calibri"/>
          <w:i/>
          <w:sz w:val="20"/>
          <w:szCs w:val="20"/>
          <w:lang w:eastAsia="it-IT"/>
        </w:rPr>
        <w:t xml:space="preserve">indicare </w:t>
      </w:r>
      <w:r>
        <w:rPr>
          <w:rFonts w:eastAsia="Calibri" w:cs="Calibri"/>
          <w:i/>
          <w:sz w:val="20"/>
          <w:szCs w:val="20"/>
          <w:lang w:eastAsia="it-IT"/>
        </w:rPr>
        <w:t>il nominativo</w:t>
      </w:r>
      <w:r w:rsidRPr="006533B7">
        <w:rPr>
          <w:rFonts w:eastAsia="Calibri" w:cs="Calibri"/>
          <w:sz w:val="20"/>
          <w:szCs w:val="20"/>
          <w:lang w:eastAsia="it-IT"/>
        </w:rPr>
        <w:t>&gt;</w:t>
      </w:r>
      <w:r>
        <w:rPr>
          <w:rFonts w:eastAsia="Calibri" w:cs="Calibri"/>
          <w:sz w:val="20"/>
          <w:szCs w:val="20"/>
          <w:lang w:eastAsia="it-IT"/>
        </w:rPr>
        <w:t>, che se ne è avvalso ai fini del miglioramento dell’offerta, e inserisce nel FVOE idonea documentazione atta a dimostrare che non sussistono collegamenti tali da ricondurre entrambe le imprese allo stesso centro decisionale;</w:t>
      </w:r>
    </w:p>
    <w:p w14:paraId="462058C6" w14:textId="2A670BBB" w:rsidR="00D96DA4" w:rsidRPr="00B1739F" w:rsidRDefault="002A1EEE" w:rsidP="00E731A5">
      <w:pPr>
        <w:suppressAutoHyphens w:val="0"/>
        <w:spacing w:before="60" w:after="60" w:line="276" w:lineRule="auto"/>
        <w:ind w:left="284" w:hanging="284"/>
        <w:jc w:val="both"/>
        <w:rPr>
          <w:sz w:val="20"/>
          <w:szCs w:val="20"/>
        </w:rPr>
      </w:pPr>
      <w:r w:rsidRPr="00B1739F">
        <w:rPr>
          <w:sz w:val="20"/>
          <w:szCs w:val="20"/>
        </w:rPr>
        <w:t xml:space="preserve">▪ </w:t>
      </w:r>
      <w:r w:rsidRPr="00B1739F">
        <w:rPr>
          <w:sz w:val="20"/>
          <w:szCs w:val="20"/>
        </w:rPr>
        <w:tab/>
      </w:r>
      <w:r w:rsidR="00D96DA4" w:rsidRPr="00B1739F">
        <w:rPr>
          <w:sz w:val="20"/>
          <w:szCs w:val="20"/>
        </w:rPr>
        <w:t>di essere in possesso di tutti i requisiti di ordine generale e speciale richiesti dalla documentazione di gara;</w:t>
      </w:r>
    </w:p>
    <w:p w14:paraId="262C3DF5" w14:textId="0219D1B6" w:rsidR="00DC0CB8" w:rsidRPr="00B1739F" w:rsidRDefault="00D96DA4" w:rsidP="00E731A5">
      <w:pPr>
        <w:suppressAutoHyphens w:val="0"/>
        <w:spacing w:before="60" w:after="60" w:line="276" w:lineRule="auto"/>
        <w:ind w:left="284" w:hanging="284"/>
        <w:jc w:val="both"/>
        <w:rPr>
          <w:sz w:val="20"/>
          <w:szCs w:val="20"/>
        </w:rPr>
      </w:pPr>
      <w:r w:rsidRPr="00B1739F">
        <w:rPr>
          <w:sz w:val="20"/>
          <w:szCs w:val="20"/>
        </w:rPr>
        <w:t xml:space="preserve">▪ </w:t>
      </w:r>
      <w:r w:rsidRPr="00B1739F">
        <w:rPr>
          <w:sz w:val="20"/>
          <w:szCs w:val="20"/>
        </w:rPr>
        <w:tab/>
      </w:r>
      <w:r w:rsidR="00DC0CB8" w:rsidRPr="00B1739F">
        <w:rPr>
          <w:sz w:val="20"/>
          <w:szCs w:val="20"/>
        </w:rPr>
        <w:t>di essere in regola con la disciplina antiriciclaggio e antiterrorismo di cui al Dlgs. 21 novembre 2007, n. 231;</w:t>
      </w:r>
    </w:p>
    <w:p w14:paraId="6A03A818" w14:textId="33765CBB" w:rsidR="000F184F" w:rsidRPr="00B1739F" w:rsidRDefault="000F184F" w:rsidP="00E731A5">
      <w:pPr>
        <w:suppressAutoHyphens w:val="0"/>
        <w:spacing w:before="60" w:after="60" w:line="276" w:lineRule="auto"/>
        <w:ind w:left="284" w:hanging="284"/>
        <w:jc w:val="both"/>
        <w:rPr>
          <w:sz w:val="20"/>
          <w:szCs w:val="20"/>
        </w:rPr>
      </w:pPr>
      <w:r w:rsidRPr="00B1739F">
        <w:rPr>
          <w:sz w:val="20"/>
          <w:szCs w:val="20"/>
        </w:rPr>
        <w:t xml:space="preserve">▪ </w:t>
      </w:r>
      <w:r w:rsidRPr="00B1739F">
        <w:rPr>
          <w:sz w:val="20"/>
          <w:szCs w:val="20"/>
        </w:rPr>
        <w:tab/>
        <w:t>di non trovarsi nelle cause di esclusione dalla partecipazione ad una procedura di appalto elencante nell’art. 94 del D. Lgs. 36/2023;</w:t>
      </w:r>
    </w:p>
    <w:p w14:paraId="50F5D757" w14:textId="74B61E3F" w:rsidR="00360834" w:rsidRDefault="00360834" w:rsidP="00BC44D7">
      <w:pPr>
        <w:widowControl w:val="0"/>
        <w:tabs>
          <w:tab w:val="left" w:pos="284"/>
        </w:tabs>
        <w:spacing w:after="0" w:line="360" w:lineRule="exact"/>
        <w:ind w:left="284" w:hanging="284"/>
        <w:jc w:val="both"/>
        <w:rPr>
          <w:rFonts w:ascii="Arial" w:hAnsi="Arial" w:cs="Arial"/>
          <w:sz w:val="18"/>
          <w:szCs w:val="18"/>
        </w:rPr>
      </w:pPr>
      <w:r w:rsidRPr="00B1739F">
        <w:rPr>
          <w:sz w:val="20"/>
          <w:szCs w:val="20"/>
        </w:rPr>
        <w:t>▪</w:t>
      </w:r>
      <w:r w:rsidR="00BC44D7" w:rsidRPr="00B1739F">
        <w:rPr>
          <w:sz w:val="20"/>
          <w:szCs w:val="20"/>
        </w:rPr>
        <w:tab/>
      </w:r>
      <w:r w:rsidRPr="00B1739F">
        <w:rPr>
          <w:rFonts w:cstheme="minorHAnsi"/>
          <w:sz w:val="20"/>
          <w:szCs w:val="20"/>
        </w:rPr>
        <w:t>i dati identificativi (</w:t>
      </w:r>
      <w:r w:rsidRPr="00B1739F">
        <w:rPr>
          <w:rFonts w:cstheme="minorHAnsi"/>
          <w:i/>
          <w:sz w:val="20"/>
          <w:szCs w:val="20"/>
        </w:rPr>
        <w:t>nome e cognome, data e luogo di nascita, codice fiscale, comune di residenza e indirizzo e carica</w:t>
      </w:r>
      <w:r w:rsidRPr="00B1739F">
        <w:rPr>
          <w:rFonts w:cstheme="minorHAnsi"/>
          <w:sz w:val="20"/>
          <w:szCs w:val="20"/>
        </w:rPr>
        <w:t xml:space="preserve">) </w:t>
      </w:r>
      <w:r w:rsidRPr="00360834">
        <w:rPr>
          <w:rFonts w:cstheme="minorHAnsi"/>
          <w:sz w:val="20"/>
          <w:szCs w:val="20"/>
        </w:rPr>
        <w:t xml:space="preserve">dei </w:t>
      </w:r>
      <w:r w:rsidRPr="00360834">
        <w:rPr>
          <w:rFonts w:cstheme="minorHAnsi"/>
          <w:b/>
          <w:sz w:val="20"/>
          <w:szCs w:val="20"/>
        </w:rPr>
        <w:t>soggetti di cui all’art. 94, commi 3 e 4, del d.lgs. n. 36/2023</w:t>
      </w:r>
      <w:r>
        <w:rPr>
          <w:rStyle w:val="Rimandonotaapidipagina"/>
          <w:rFonts w:ascii="Arial" w:hAnsi="Arial"/>
          <w:b/>
          <w:sz w:val="18"/>
          <w:szCs w:val="18"/>
        </w:rPr>
        <w:footnoteReference w:id="3"/>
      </w:r>
      <w:r w:rsidRPr="000574C9">
        <w:rPr>
          <w:rFonts w:ascii="Arial" w:hAnsi="Arial" w:cs="Arial"/>
          <w:sz w:val="18"/>
          <w:szCs w:val="1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39"/>
        <w:gridCol w:w="2126"/>
        <w:gridCol w:w="2410"/>
        <w:gridCol w:w="1701"/>
      </w:tblGrid>
      <w:tr w:rsidR="00360834" w:rsidRPr="000574C9" w14:paraId="72600380" w14:textId="77777777" w:rsidTr="00042778">
        <w:tc>
          <w:tcPr>
            <w:tcW w:w="1847" w:type="dxa"/>
          </w:tcPr>
          <w:p w14:paraId="4531AA80"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Nome e cognome</w:t>
            </w:r>
          </w:p>
        </w:tc>
        <w:tc>
          <w:tcPr>
            <w:tcW w:w="1839" w:type="dxa"/>
          </w:tcPr>
          <w:p w14:paraId="1D66C433"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Data e luogo di nascita</w:t>
            </w:r>
          </w:p>
        </w:tc>
        <w:tc>
          <w:tcPr>
            <w:tcW w:w="2126" w:type="dxa"/>
          </w:tcPr>
          <w:p w14:paraId="0A819EE3"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Codice fiscale</w:t>
            </w:r>
          </w:p>
        </w:tc>
        <w:tc>
          <w:tcPr>
            <w:tcW w:w="2410" w:type="dxa"/>
          </w:tcPr>
          <w:p w14:paraId="29B93372"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 xml:space="preserve">Residenza </w:t>
            </w:r>
          </w:p>
          <w:p w14:paraId="40F7731B"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(indirizzo completo)</w:t>
            </w:r>
          </w:p>
        </w:tc>
        <w:tc>
          <w:tcPr>
            <w:tcW w:w="1701" w:type="dxa"/>
          </w:tcPr>
          <w:p w14:paraId="7007B2B7"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 xml:space="preserve">Carica rivestita </w:t>
            </w:r>
          </w:p>
        </w:tc>
      </w:tr>
      <w:tr w:rsidR="00360834" w:rsidRPr="000574C9" w14:paraId="60D56211" w14:textId="77777777" w:rsidTr="00042778">
        <w:tc>
          <w:tcPr>
            <w:tcW w:w="1847" w:type="dxa"/>
          </w:tcPr>
          <w:p w14:paraId="68732A6D"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839" w:type="dxa"/>
          </w:tcPr>
          <w:p w14:paraId="252F8B37"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126" w:type="dxa"/>
          </w:tcPr>
          <w:p w14:paraId="2BFC7ADF"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410" w:type="dxa"/>
          </w:tcPr>
          <w:p w14:paraId="10029834"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701" w:type="dxa"/>
          </w:tcPr>
          <w:p w14:paraId="4E95B88A"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r>
      <w:tr w:rsidR="00360834" w:rsidRPr="000574C9" w14:paraId="2ED875FB" w14:textId="77777777" w:rsidTr="00042778">
        <w:tc>
          <w:tcPr>
            <w:tcW w:w="1847" w:type="dxa"/>
          </w:tcPr>
          <w:p w14:paraId="75202181"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839" w:type="dxa"/>
          </w:tcPr>
          <w:p w14:paraId="6CB25150"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126" w:type="dxa"/>
          </w:tcPr>
          <w:p w14:paraId="0FE66938"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410" w:type="dxa"/>
          </w:tcPr>
          <w:p w14:paraId="155F4643"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701" w:type="dxa"/>
          </w:tcPr>
          <w:p w14:paraId="031745AB"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r>
      <w:tr w:rsidR="00360834" w:rsidRPr="00F964B9" w14:paraId="3DDE954E" w14:textId="77777777" w:rsidTr="00042778">
        <w:tc>
          <w:tcPr>
            <w:tcW w:w="1847" w:type="dxa"/>
          </w:tcPr>
          <w:p w14:paraId="4132F541"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5AF78BA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65B4E1ED"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674C28A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6FC04331"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737A7A5D" w14:textId="77777777" w:rsidTr="00042778">
        <w:tc>
          <w:tcPr>
            <w:tcW w:w="1847" w:type="dxa"/>
          </w:tcPr>
          <w:p w14:paraId="1F12976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2746D12A"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62D2F912"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52AA05F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5FB3100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6A9C1376" w14:textId="77777777" w:rsidTr="00042778">
        <w:tc>
          <w:tcPr>
            <w:tcW w:w="1847" w:type="dxa"/>
          </w:tcPr>
          <w:p w14:paraId="3CB526DD"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0CA0C77A"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0F1148F9"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25292E08"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37D7BDE0"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0A7DFE2C" w14:textId="77777777" w:rsidTr="00042778">
        <w:tc>
          <w:tcPr>
            <w:tcW w:w="1847" w:type="dxa"/>
          </w:tcPr>
          <w:p w14:paraId="00A394F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1E95E427"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775E76A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7DFA9269"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10CFAF1F"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bl>
    <w:p w14:paraId="1E8CA385" w14:textId="77777777" w:rsidR="00360834" w:rsidRDefault="00360834" w:rsidP="00360834">
      <w:pPr>
        <w:tabs>
          <w:tab w:val="left" w:pos="142"/>
          <w:tab w:val="left" w:pos="426"/>
        </w:tabs>
        <w:spacing w:line="360" w:lineRule="exact"/>
        <w:ind w:right="-1"/>
        <w:jc w:val="both"/>
        <w:rPr>
          <w:rFonts w:ascii="Arial" w:hAnsi="Arial" w:cs="Arial"/>
          <w:b/>
          <w:color w:val="2F5496"/>
          <w:sz w:val="18"/>
          <w:szCs w:val="18"/>
        </w:rPr>
      </w:pPr>
      <w:r>
        <w:rPr>
          <w:rFonts w:ascii="Arial" w:hAnsi="Arial" w:cs="Arial"/>
          <w:b/>
          <w:color w:val="2F5496"/>
          <w:sz w:val="18"/>
          <w:szCs w:val="18"/>
        </w:rPr>
        <w:t>oppure</w:t>
      </w:r>
    </w:p>
    <w:p w14:paraId="37816FC3" w14:textId="77777777" w:rsidR="00DF5125" w:rsidRDefault="00360834" w:rsidP="00360834">
      <w:pPr>
        <w:tabs>
          <w:tab w:val="left" w:pos="142"/>
          <w:tab w:val="left" w:pos="426"/>
        </w:tabs>
        <w:spacing w:line="360" w:lineRule="exact"/>
        <w:ind w:right="-1"/>
        <w:jc w:val="both"/>
        <w:rPr>
          <w:rFonts w:ascii="Arial" w:hAnsi="Arial" w:cs="Arial"/>
          <w:sz w:val="18"/>
          <w:szCs w:val="18"/>
        </w:rPr>
      </w:pPr>
      <w:r w:rsidRPr="00DF5125">
        <w:rPr>
          <w:sz w:val="20"/>
          <w:szCs w:val="20"/>
        </w:rPr>
        <w:t>indica la banca dati ufficiale o il pubblico registro da cui gli stessi possono essere ricavati in modo aggiornato alla data di presentazione dell’offerta</w:t>
      </w:r>
      <w:r w:rsidRPr="00F964B9">
        <w:rPr>
          <w:rFonts w:ascii="Arial" w:hAnsi="Arial" w:cs="Arial"/>
          <w:sz w:val="18"/>
          <w:szCs w:val="18"/>
        </w:rPr>
        <w:t>:</w:t>
      </w:r>
    </w:p>
    <w:p w14:paraId="1469EE60" w14:textId="7BA94A67" w:rsidR="00360834" w:rsidRPr="00F964B9" w:rsidRDefault="00360834" w:rsidP="00360834">
      <w:pPr>
        <w:tabs>
          <w:tab w:val="left" w:pos="142"/>
          <w:tab w:val="left" w:pos="426"/>
        </w:tabs>
        <w:spacing w:line="360" w:lineRule="exact"/>
        <w:ind w:right="-1"/>
        <w:jc w:val="both"/>
        <w:rPr>
          <w:rFonts w:ascii="Arial" w:hAnsi="Arial" w:cs="Arial"/>
          <w:sz w:val="18"/>
          <w:szCs w:val="18"/>
        </w:rPr>
      </w:pPr>
      <w:r w:rsidRPr="00F964B9">
        <w:rPr>
          <w:rFonts w:ascii="Arial" w:hAnsi="Arial" w:cs="Arial"/>
          <w:sz w:val="18"/>
          <w:szCs w:val="18"/>
        </w:rPr>
        <w:t>………………………………………………………………………</w:t>
      </w:r>
      <w:r>
        <w:rPr>
          <w:rFonts w:ascii="Arial" w:hAnsi="Arial" w:cs="Arial"/>
          <w:sz w:val="18"/>
          <w:szCs w:val="18"/>
        </w:rPr>
        <w:t>………………………..</w:t>
      </w:r>
      <w:r w:rsidRPr="00F964B9">
        <w:rPr>
          <w:rFonts w:ascii="Arial" w:hAnsi="Arial" w:cs="Arial"/>
          <w:sz w:val="18"/>
          <w:szCs w:val="18"/>
        </w:rPr>
        <w:t>…………</w:t>
      </w:r>
      <w:r w:rsidR="00DF5125">
        <w:rPr>
          <w:rFonts w:ascii="Arial" w:hAnsi="Arial" w:cs="Arial"/>
          <w:sz w:val="18"/>
          <w:szCs w:val="18"/>
        </w:rPr>
        <w:t>………………………………………………………………………………………………………………………………………………………………………….;</w:t>
      </w:r>
    </w:p>
    <w:p w14:paraId="29548413" w14:textId="1A456FB2" w:rsidR="000F184F" w:rsidRPr="00E731A5" w:rsidRDefault="000F184F" w:rsidP="00E731A5">
      <w:pPr>
        <w:suppressAutoHyphens w:val="0"/>
        <w:spacing w:before="60" w:after="60" w:line="276" w:lineRule="auto"/>
        <w:ind w:left="284" w:hanging="284"/>
        <w:jc w:val="both"/>
        <w:rPr>
          <w:sz w:val="20"/>
          <w:szCs w:val="20"/>
        </w:rPr>
      </w:pPr>
      <w:r w:rsidRPr="00E731A5">
        <w:rPr>
          <w:sz w:val="20"/>
          <w:szCs w:val="20"/>
        </w:rPr>
        <w:t xml:space="preserve">▪ </w:t>
      </w:r>
      <w:r w:rsidRPr="00E731A5">
        <w:rPr>
          <w:sz w:val="20"/>
          <w:szCs w:val="20"/>
        </w:rPr>
        <w:tab/>
        <w:t>di non trovarsi nelle cause di esclusione dalla partecipazione ad una procedura di appalto elencante nell’art. 95 D. Lgs. 36/2023;</w:t>
      </w:r>
    </w:p>
    <w:p w14:paraId="670C9D83" w14:textId="74DAC4BF" w:rsidR="000F184F" w:rsidRDefault="000F184F" w:rsidP="00E731A5">
      <w:pPr>
        <w:suppressAutoHyphens w:val="0"/>
        <w:spacing w:before="60" w:after="60" w:line="276" w:lineRule="auto"/>
        <w:ind w:left="284" w:hanging="284"/>
        <w:jc w:val="both"/>
        <w:rPr>
          <w:sz w:val="20"/>
          <w:szCs w:val="20"/>
        </w:rPr>
      </w:pPr>
      <w:r w:rsidRPr="00E731A5">
        <w:rPr>
          <w:sz w:val="20"/>
          <w:szCs w:val="20"/>
        </w:rPr>
        <w:t xml:space="preserve">▪ </w:t>
      </w:r>
      <w:r w:rsidRPr="00E731A5">
        <w:rPr>
          <w:sz w:val="20"/>
          <w:szCs w:val="20"/>
        </w:rPr>
        <w:tab/>
        <w:t>di non essersi reso colpevole di illeciti professionali, tali da rendere dubbia la sua integrità o affidabilità né ricorre nelle fattispecie di cui all’art. 98 del D. Lgs 36/2023;</w:t>
      </w:r>
    </w:p>
    <w:p w14:paraId="259A0672" w14:textId="77777777" w:rsidR="007212B5" w:rsidRDefault="007212B5" w:rsidP="007212B5">
      <w:pPr>
        <w:pStyle w:val="Paragrafoelenco"/>
        <w:tabs>
          <w:tab w:val="left" w:pos="426"/>
        </w:tabs>
        <w:spacing w:line="360" w:lineRule="exact"/>
        <w:ind w:left="284" w:right="-1" w:hanging="284"/>
        <w:jc w:val="both"/>
        <w:rPr>
          <w:rFonts w:cstheme="minorHAnsi"/>
          <w:sz w:val="20"/>
          <w:szCs w:val="20"/>
        </w:rPr>
      </w:pPr>
      <w:r w:rsidRPr="00BC44D7">
        <w:rPr>
          <w:rFonts w:cstheme="minorHAnsi"/>
          <w:sz w:val="20"/>
          <w:szCs w:val="20"/>
        </w:rPr>
        <w:t>▪</w:t>
      </w:r>
      <w:r w:rsidRPr="00BC44D7">
        <w:rPr>
          <w:rFonts w:cstheme="minorHAnsi"/>
          <w:sz w:val="20"/>
          <w:szCs w:val="20"/>
        </w:rPr>
        <w:tab/>
        <w:t xml:space="preserve">il seguente </w:t>
      </w:r>
      <w:r w:rsidRPr="00BC44D7">
        <w:rPr>
          <w:rFonts w:cstheme="minorHAnsi"/>
          <w:b/>
          <w:sz w:val="20"/>
          <w:szCs w:val="20"/>
        </w:rPr>
        <w:t>numero di dipendenti</w:t>
      </w:r>
      <w:r w:rsidRPr="00BC44D7">
        <w:rPr>
          <w:rFonts w:cstheme="minorHAnsi"/>
          <w:sz w:val="20"/>
          <w:szCs w:val="20"/>
        </w:rPr>
        <w:t xml:space="preserve"> impiegati alla data di presentazione della domanda ...…………..…………… e, in relazione allo stesso,</w:t>
      </w:r>
    </w:p>
    <w:p w14:paraId="2D4217A7" w14:textId="77777777" w:rsidR="00375AFA" w:rsidRPr="00BC44D7" w:rsidRDefault="00375AFA" w:rsidP="00375AFA">
      <w:pPr>
        <w:pStyle w:val="Paragrafoelenco"/>
        <w:tabs>
          <w:tab w:val="left" w:pos="426"/>
        </w:tabs>
        <w:spacing w:line="360" w:lineRule="exact"/>
        <w:ind w:left="284" w:right="-1" w:hanging="284"/>
        <w:jc w:val="both"/>
        <w:rPr>
          <w:rFonts w:cstheme="minorHAnsi"/>
          <w:sz w:val="20"/>
          <w:szCs w:val="20"/>
        </w:rPr>
      </w:pPr>
      <w:r w:rsidRPr="00BC44D7">
        <w:rPr>
          <w:rFonts w:cstheme="minorHAnsi"/>
          <w:sz w:val="20"/>
          <w:szCs w:val="20"/>
        </w:rPr>
        <w:tab/>
        <w:t>□</w:t>
      </w:r>
      <w:r w:rsidRPr="00BC44D7">
        <w:rPr>
          <w:rFonts w:cstheme="minorHAnsi"/>
          <w:sz w:val="20"/>
          <w:szCs w:val="20"/>
        </w:rPr>
        <w:tab/>
        <w:t>di avere assolto agli obblighi in materia di lavoro delle persone con disabilità di cui alla legge 12 marzo 1999, n. 68;</w:t>
      </w:r>
    </w:p>
    <w:p w14:paraId="5B922ED8" w14:textId="77777777" w:rsidR="00375AFA" w:rsidRPr="00BC44D7" w:rsidRDefault="00375AFA" w:rsidP="00375AFA">
      <w:pPr>
        <w:pStyle w:val="Paragrafoelenco"/>
        <w:tabs>
          <w:tab w:val="left" w:pos="426"/>
        </w:tabs>
        <w:spacing w:line="360" w:lineRule="exact"/>
        <w:ind w:left="0" w:right="-1"/>
        <w:jc w:val="both"/>
        <w:rPr>
          <w:rFonts w:cstheme="minorHAnsi"/>
          <w:b/>
          <w:color w:val="2F5496"/>
          <w:sz w:val="20"/>
          <w:szCs w:val="20"/>
        </w:rPr>
      </w:pPr>
      <w:r w:rsidRPr="00BC44D7">
        <w:rPr>
          <w:rFonts w:cstheme="minorHAnsi"/>
          <w:b/>
          <w:color w:val="2F5496"/>
          <w:sz w:val="20"/>
          <w:szCs w:val="20"/>
        </w:rPr>
        <w:tab/>
        <w:t>oppure</w:t>
      </w:r>
    </w:p>
    <w:p w14:paraId="121BF1C2" w14:textId="77777777" w:rsidR="00375AFA" w:rsidRDefault="00375AFA" w:rsidP="00375AFA">
      <w:pPr>
        <w:pStyle w:val="Paragrafoelenco"/>
        <w:tabs>
          <w:tab w:val="left" w:pos="284"/>
        </w:tabs>
        <w:spacing w:line="360" w:lineRule="exact"/>
        <w:ind w:left="284" w:right="-1" w:hanging="284"/>
        <w:jc w:val="both"/>
        <w:rPr>
          <w:rFonts w:cstheme="minorHAnsi"/>
          <w:sz w:val="20"/>
          <w:szCs w:val="20"/>
        </w:rPr>
      </w:pPr>
      <w:r w:rsidRPr="00BC44D7">
        <w:rPr>
          <w:rFonts w:cstheme="minorHAnsi"/>
          <w:sz w:val="20"/>
          <w:szCs w:val="20"/>
        </w:rPr>
        <w:tab/>
        <w:t>□ di non essere soggetto all’assolvimento degli obblighi in materia di lavoro delle persone con disabilità di cui alla legge 12 marzo 1999, n. 68 per le seguenti motivazioni:</w:t>
      </w:r>
    </w:p>
    <w:p w14:paraId="5516586C" w14:textId="77777777" w:rsidR="00375AFA" w:rsidRPr="00BC44D7" w:rsidRDefault="00375AFA" w:rsidP="00375AFA">
      <w:pPr>
        <w:pStyle w:val="Paragrafoelenco"/>
        <w:spacing w:line="360" w:lineRule="exact"/>
        <w:ind w:left="284" w:right="-1"/>
        <w:jc w:val="both"/>
        <w:rPr>
          <w:rFonts w:cstheme="minorHAnsi"/>
          <w:sz w:val="20"/>
          <w:szCs w:val="20"/>
        </w:rPr>
      </w:pPr>
      <w:r w:rsidRPr="00BC44D7">
        <w:rPr>
          <w:rFonts w:cstheme="minorHAnsi"/>
          <w:sz w:val="20"/>
          <w:szCs w:val="20"/>
        </w:rPr>
        <w:t>………………..………………………………………………………………………….…………………………………………………………………………….……………………………………</w:t>
      </w:r>
      <w:r>
        <w:rPr>
          <w:rFonts w:cstheme="minorHAnsi"/>
          <w:sz w:val="20"/>
          <w:szCs w:val="20"/>
        </w:rPr>
        <w:t>……………………………………………………………………………………………………………………………</w:t>
      </w:r>
      <w:r w:rsidRPr="00BC44D7">
        <w:rPr>
          <w:rFonts w:cstheme="minorHAnsi"/>
          <w:sz w:val="20"/>
          <w:szCs w:val="20"/>
        </w:rPr>
        <w:t>……………………...;</w:t>
      </w:r>
    </w:p>
    <w:p w14:paraId="187A59DC" w14:textId="77777777" w:rsidR="00375AFA" w:rsidRPr="00E731A5" w:rsidRDefault="00375AFA" w:rsidP="00375AFA">
      <w:pPr>
        <w:spacing w:before="60" w:after="60" w:line="276" w:lineRule="auto"/>
        <w:ind w:left="284" w:hanging="284"/>
        <w:jc w:val="both"/>
        <w:rPr>
          <w:sz w:val="20"/>
          <w:szCs w:val="20"/>
        </w:rPr>
      </w:pPr>
      <w:r w:rsidRPr="00E731A5">
        <w:rPr>
          <w:sz w:val="20"/>
          <w:szCs w:val="20"/>
        </w:rPr>
        <w:t>▪</w:t>
      </w:r>
      <w:r w:rsidRPr="00E731A5">
        <w:rPr>
          <w:sz w:val="20"/>
          <w:szCs w:val="20"/>
        </w:rPr>
        <w:tab/>
        <w:t xml:space="preserve">di ritenere remunerativa l’offerta economica presentata, avendo tenuto conto, per la relativa formulazione: </w:t>
      </w:r>
    </w:p>
    <w:p w14:paraId="28D61617" w14:textId="77777777" w:rsidR="00375AFA" w:rsidRPr="00D96DA4" w:rsidRDefault="00375AFA" w:rsidP="00375AFA">
      <w:pPr>
        <w:pStyle w:val="Paragrafoelenco"/>
        <w:numPr>
          <w:ilvl w:val="0"/>
          <w:numId w:val="2"/>
        </w:numPr>
        <w:spacing w:before="60" w:after="60" w:line="276" w:lineRule="auto"/>
        <w:ind w:left="567"/>
        <w:jc w:val="both"/>
        <w:rPr>
          <w:rFonts w:eastAsia="Times New Roman" w:cs="Times New Roman"/>
          <w:sz w:val="20"/>
          <w:szCs w:val="20"/>
        </w:rPr>
      </w:pPr>
      <w:r w:rsidRPr="00E731A5">
        <w:rPr>
          <w:rFonts w:eastAsia="Times New Roman" w:cs="Times New Roman"/>
          <w:sz w:val="20"/>
          <w:szCs w:val="20"/>
        </w:rPr>
        <w:lastRenderedPageBreak/>
        <w:t xml:space="preserve">delle condizioni contrattuali e degli </w:t>
      </w:r>
      <w:r w:rsidRPr="00D96DA4">
        <w:rPr>
          <w:rFonts w:eastAsia="Times New Roman" w:cs="Times New Roman"/>
          <w:sz w:val="20"/>
          <w:szCs w:val="20"/>
        </w:rPr>
        <w:t xml:space="preserve">oneri compresi quelli eventuali relativi in materia di sicurezza, di assicurazione, di condizioni di lavoro e di previdenza e assistenza derivanti dal CCNL applicato. </w:t>
      </w:r>
    </w:p>
    <w:p w14:paraId="381A454A" w14:textId="77777777" w:rsidR="00375AFA" w:rsidRPr="006533B7" w:rsidRDefault="00375AFA" w:rsidP="00375AFA">
      <w:pPr>
        <w:pStyle w:val="Paragrafoelenco"/>
        <w:numPr>
          <w:ilvl w:val="0"/>
          <w:numId w:val="2"/>
        </w:numPr>
        <w:spacing w:before="60" w:after="60" w:line="276" w:lineRule="auto"/>
        <w:ind w:left="567"/>
        <w:jc w:val="both"/>
        <w:rPr>
          <w:sz w:val="20"/>
          <w:szCs w:val="20"/>
        </w:rPr>
      </w:pPr>
      <w:r w:rsidRPr="00D96DA4">
        <w:rPr>
          <w:rFonts w:eastAsia="Times New Roman" w:cs="Times New Roman"/>
          <w:sz w:val="20"/>
          <w:szCs w:val="20"/>
        </w:rPr>
        <w:t>di tutte le circostanze generali, particolari e locali, nessuna esclusa ed eccettuata, [eventuale, se presenti prezzi di riferimento pubblicati dall’ANAC: ivi compresi i prezzi di riferimento pubblicati dall’ANAC], che possono avere influito o influire</w:t>
      </w:r>
      <w:r w:rsidRPr="006533B7">
        <w:rPr>
          <w:sz w:val="20"/>
          <w:szCs w:val="20"/>
        </w:rPr>
        <w:t xml:space="preserve"> sia sulla prestazione dei servizi/fornitura, sia sulla determinazione della propria offerta. </w:t>
      </w:r>
    </w:p>
    <w:p w14:paraId="282520ED" w14:textId="3E1512E8" w:rsidR="00C41162" w:rsidRPr="00126B70" w:rsidRDefault="00184306" w:rsidP="00E731A5">
      <w:pPr>
        <w:spacing w:before="60" w:after="60" w:line="276" w:lineRule="auto"/>
        <w:ind w:left="284" w:hanging="284"/>
        <w:jc w:val="both"/>
        <w:rPr>
          <w:sz w:val="20"/>
          <w:szCs w:val="20"/>
        </w:rPr>
      </w:pPr>
      <w:r w:rsidRPr="00126B70">
        <w:rPr>
          <w:sz w:val="20"/>
          <w:szCs w:val="20"/>
        </w:rPr>
        <w:t xml:space="preserve">▪ </w:t>
      </w:r>
      <w:r w:rsidR="00BF1D89" w:rsidRPr="00126B70">
        <w:rPr>
          <w:sz w:val="20"/>
          <w:szCs w:val="20"/>
        </w:rPr>
        <w:tab/>
      </w:r>
      <w:r w:rsidR="007E54DE" w:rsidRPr="00126B70">
        <w:rPr>
          <w:sz w:val="20"/>
          <w:szCs w:val="20"/>
        </w:rPr>
        <w:t>di essere edotto degli obblighi derivanti dal Codice di comportamento adottato dalla stazione appaltante</w:t>
      </w:r>
      <w:r w:rsidR="00326313" w:rsidRPr="00126B70">
        <w:rPr>
          <w:sz w:val="20"/>
          <w:szCs w:val="20"/>
        </w:rPr>
        <w:t xml:space="preserve"> </w:t>
      </w:r>
      <w:r w:rsidR="00126B70" w:rsidRPr="00126B70">
        <w:rPr>
          <w:rFonts w:ascii="Calibri" w:eastAsia="Calibri" w:hAnsi="Calibri"/>
          <w:sz w:val="20"/>
          <w:szCs w:val="20"/>
        </w:rPr>
        <w:t>con deliberazione di Giunta regionale n. 1062 del 20 settembre 2024</w:t>
      </w:r>
      <w:r w:rsidR="00090FD4">
        <w:rPr>
          <w:rFonts w:ascii="Calibri" w:eastAsia="Calibri" w:hAnsi="Calibri"/>
          <w:sz w:val="20"/>
          <w:szCs w:val="20"/>
        </w:rPr>
        <w:t xml:space="preserve"> reperibile sul sito </w:t>
      </w:r>
      <w:hyperlink r:id="rId11" w:history="1">
        <w:r w:rsidR="00090FD4" w:rsidRPr="00413718">
          <w:rPr>
            <w:rStyle w:val="Collegamentoipertestuale"/>
            <w:rFonts w:ascii="Calibri" w:eastAsia="Calibri" w:hAnsi="Calibri"/>
            <w:sz w:val="20"/>
            <w:szCs w:val="20"/>
          </w:rPr>
          <w:t>https://www.regione.umbria.it/codice-di-comportamento-dei-dipendenti</w:t>
        </w:r>
      </w:hyperlink>
      <w:r w:rsidR="00090FD4">
        <w:rPr>
          <w:rFonts w:ascii="Calibri" w:eastAsia="Calibri" w:hAnsi="Calibri"/>
          <w:sz w:val="20"/>
          <w:szCs w:val="20"/>
        </w:rPr>
        <w:t xml:space="preserve"> </w:t>
      </w:r>
      <w:r w:rsidRPr="00126B70">
        <w:rPr>
          <w:sz w:val="20"/>
          <w:szCs w:val="20"/>
        </w:rPr>
        <w:t xml:space="preserve">e si impegna, in caso di aggiudicazione, ad osservare e a far osservare ai propri dipendenti e collaboratori, per quanto applicabile, il suddetto codice, pena la risoluzione del contratto. </w:t>
      </w:r>
    </w:p>
    <w:p w14:paraId="336CF6E5" w14:textId="16FF09E3" w:rsidR="00C41162"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r w:rsidR="00E32510">
        <w:rPr>
          <w:sz w:val="20"/>
          <w:szCs w:val="20"/>
        </w:rPr>
        <w:t>;</w:t>
      </w:r>
    </w:p>
    <w:p w14:paraId="08C9A64A" w14:textId="77777777" w:rsidR="001F35E6" w:rsidRPr="00E32510" w:rsidRDefault="001F35E6" w:rsidP="001F35E6">
      <w:pPr>
        <w:spacing w:before="60" w:after="60" w:line="276" w:lineRule="auto"/>
        <w:ind w:left="284" w:hanging="284"/>
        <w:jc w:val="both"/>
        <w:rPr>
          <w:sz w:val="20"/>
          <w:szCs w:val="20"/>
        </w:rPr>
      </w:pPr>
      <w:r w:rsidRPr="006533B7">
        <w:rPr>
          <w:sz w:val="20"/>
          <w:szCs w:val="20"/>
        </w:rPr>
        <w:t>▪</w:t>
      </w:r>
      <w:r>
        <w:rPr>
          <w:sz w:val="20"/>
          <w:szCs w:val="20"/>
        </w:rPr>
        <w:tab/>
        <w:t xml:space="preserve">di essere iscritto </w:t>
      </w:r>
      <w:r w:rsidRPr="00D4080C">
        <w:rPr>
          <w:b/>
          <w:bCs/>
          <w:i/>
          <w:iCs/>
          <w:sz w:val="20"/>
          <w:szCs w:val="20"/>
        </w:rPr>
        <w:t>oppure</w:t>
      </w:r>
      <w:r>
        <w:rPr>
          <w:b/>
          <w:bCs/>
          <w:i/>
          <w:iCs/>
          <w:sz w:val="20"/>
          <w:szCs w:val="20"/>
        </w:rPr>
        <w:t xml:space="preserve"> </w:t>
      </w:r>
      <w:r>
        <w:rPr>
          <w:sz w:val="20"/>
          <w:szCs w:val="20"/>
        </w:rPr>
        <w:t>che ciascun componente del raggruppamento/consorzio/GEIE anche da costituire è iscritto nel registro delle Imprese oppure nell’Albo delle Imprese artigiane;</w:t>
      </w:r>
    </w:p>
    <w:p w14:paraId="0E8B4F4F" w14:textId="0867A294" w:rsidR="00375AFA" w:rsidRPr="00375AFA" w:rsidRDefault="00375AFA" w:rsidP="00375AFA">
      <w:pPr>
        <w:tabs>
          <w:tab w:val="num" w:pos="284"/>
        </w:tabs>
        <w:suppressAutoHyphens w:val="0"/>
        <w:autoSpaceDE w:val="0"/>
        <w:autoSpaceDN w:val="0"/>
        <w:adjustRightInd w:val="0"/>
        <w:spacing w:before="60" w:after="60" w:line="276" w:lineRule="auto"/>
        <w:ind w:left="284" w:hanging="284"/>
        <w:jc w:val="both"/>
        <w:rPr>
          <w:rFonts w:cstheme="minorHAnsi"/>
          <w:b/>
          <w:bCs/>
          <w:sz w:val="20"/>
          <w:szCs w:val="20"/>
        </w:rPr>
      </w:pPr>
      <w:r w:rsidRPr="00D4080C">
        <w:rPr>
          <w:sz w:val="20"/>
          <w:szCs w:val="20"/>
        </w:rPr>
        <w:t xml:space="preserve">▪ </w:t>
      </w:r>
      <w:r w:rsidRPr="00D4080C">
        <w:rPr>
          <w:sz w:val="20"/>
          <w:szCs w:val="20"/>
        </w:rPr>
        <w:tab/>
        <w:t xml:space="preserve">di possedere </w:t>
      </w:r>
      <w:r w:rsidRPr="00D4080C">
        <w:rPr>
          <w:b/>
          <w:bCs/>
          <w:i/>
          <w:iCs/>
          <w:sz w:val="20"/>
          <w:szCs w:val="20"/>
        </w:rPr>
        <w:t>oppure</w:t>
      </w:r>
      <w:r w:rsidRPr="00D4080C">
        <w:rPr>
          <w:sz w:val="20"/>
          <w:szCs w:val="20"/>
        </w:rPr>
        <w:t xml:space="preserve"> che il raggruppamento, </w:t>
      </w:r>
      <w:r w:rsidRPr="00D4080C">
        <w:rPr>
          <w:rFonts w:cstheme="minorHAnsi"/>
          <w:sz w:val="20"/>
          <w:szCs w:val="20"/>
        </w:rPr>
        <w:t>il consorzio ordinario, GEIE, aggregazione di rete nel suo complesso possiede</w:t>
      </w:r>
      <w:r>
        <w:rPr>
          <w:rFonts w:cstheme="minorHAnsi"/>
          <w:sz w:val="20"/>
          <w:szCs w:val="20"/>
        </w:rPr>
        <w:t xml:space="preserve"> un </w:t>
      </w:r>
      <w:r w:rsidRPr="00375AFA">
        <w:rPr>
          <w:rFonts w:cstheme="minorHAnsi"/>
          <w:b/>
          <w:bCs/>
          <w:sz w:val="20"/>
          <w:szCs w:val="20"/>
        </w:rPr>
        <w:t>f</w:t>
      </w:r>
      <w:r w:rsidRPr="00375AFA">
        <w:rPr>
          <w:rFonts w:ascii="Calibri" w:hAnsi="Calibri" w:cs="Arial"/>
          <w:b/>
          <w:bCs/>
          <w:sz w:val="20"/>
          <w:szCs w:val="20"/>
        </w:rPr>
        <w:t>atturato globale maturato nei migliori tre anni degli ultimi cinque anni precedenti a quello di indizione della procedura almeno pari a € 1.200.000,00 IVA esclusa</w:t>
      </w:r>
    </w:p>
    <w:p w14:paraId="21544CB7" w14:textId="2C30D76E" w:rsidR="00395910" w:rsidRPr="00D4080C" w:rsidRDefault="00395910" w:rsidP="00395910">
      <w:pPr>
        <w:spacing w:before="60" w:after="60" w:line="276" w:lineRule="auto"/>
        <w:ind w:left="284"/>
        <w:jc w:val="both"/>
        <w:rPr>
          <w:rFonts w:cstheme="minorHAnsi"/>
          <w:sz w:val="20"/>
          <w:szCs w:val="20"/>
        </w:rPr>
      </w:pPr>
      <w:r w:rsidRPr="00395910">
        <w:rPr>
          <w:rFonts w:cstheme="minorHAnsi"/>
          <w:sz w:val="20"/>
          <w:szCs w:val="20"/>
        </w:rPr>
        <w:t>esercizio finanziario</w:t>
      </w:r>
      <w:r w:rsidRPr="00D4080C">
        <w:rPr>
          <w:rFonts w:cstheme="minorHAnsi"/>
          <w:sz w:val="20"/>
          <w:szCs w:val="20"/>
        </w:rPr>
        <w:t xml:space="preserve"> anno …….. : €………………………….;</w:t>
      </w:r>
    </w:p>
    <w:p w14:paraId="3A0FD9C7" w14:textId="77777777" w:rsidR="00395910" w:rsidRPr="00D4080C" w:rsidRDefault="00395910" w:rsidP="00395910">
      <w:pPr>
        <w:spacing w:before="60" w:after="60" w:line="276" w:lineRule="auto"/>
        <w:ind w:left="284"/>
        <w:jc w:val="both"/>
        <w:rPr>
          <w:rFonts w:cstheme="minorHAnsi"/>
          <w:sz w:val="20"/>
          <w:szCs w:val="20"/>
        </w:rPr>
      </w:pPr>
      <w:r w:rsidRPr="00395910">
        <w:rPr>
          <w:rFonts w:cstheme="minorHAnsi"/>
          <w:sz w:val="20"/>
          <w:szCs w:val="20"/>
        </w:rPr>
        <w:t>esercizio finanziario</w:t>
      </w:r>
      <w:r w:rsidRPr="00D4080C">
        <w:rPr>
          <w:rFonts w:cstheme="minorHAnsi"/>
          <w:sz w:val="20"/>
          <w:szCs w:val="20"/>
        </w:rPr>
        <w:t xml:space="preserve"> anno ……..: €………………………….;</w:t>
      </w:r>
    </w:p>
    <w:p w14:paraId="0D228435" w14:textId="77777777" w:rsidR="00395910" w:rsidRPr="00D4080C" w:rsidRDefault="00395910" w:rsidP="00395910">
      <w:pPr>
        <w:autoSpaceDE w:val="0"/>
        <w:autoSpaceDN w:val="0"/>
        <w:adjustRightInd w:val="0"/>
        <w:spacing w:before="60" w:after="60" w:line="276" w:lineRule="auto"/>
        <w:ind w:left="284"/>
        <w:jc w:val="both"/>
        <w:rPr>
          <w:rFonts w:cstheme="minorHAnsi"/>
          <w:sz w:val="20"/>
          <w:szCs w:val="20"/>
        </w:rPr>
      </w:pPr>
      <w:r w:rsidRPr="00395910">
        <w:rPr>
          <w:rFonts w:cstheme="minorHAnsi"/>
          <w:sz w:val="20"/>
          <w:szCs w:val="20"/>
        </w:rPr>
        <w:t>esercizio finanziario</w:t>
      </w:r>
      <w:r w:rsidRPr="00D4080C">
        <w:rPr>
          <w:rFonts w:cstheme="minorHAnsi"/>
          <w:sz w:val="20"/>
          <w:szCs w:val="20"/>
        </w:rPr>
        <w:t xml:space="preserve"> anno ……..: €………………………….;</w:t>
      </w:r>
    </w:p>
    <w:p w14:paraId="762B4EF1" w14:textId="5DEBCD96" w:rsidR="00375AFA" w:rsidRDefault="00395910" w:rsidP="00395910">
      <w:pPr>
        <w:tabs>
          <w:tab w:val="left" w:pos="284"/>
        </w:tabs>
        <w:spacing w:before="60" w:after="60" w:line="276" w:lineRule="auto"/>
        <w:ind w:left="284" w:hanging="284"/>
        <w:jc w:val="both"/>
        <w:rPr>
          <w:sz w:val="20"/>
          <w:szCs w:val="20"/>
        </w:rPr>
      </w:pPr>
      <w:r w:rsidRPr="00D4080C">
        <w:rPr>
          <w:sz w:val="20"/>
          <w:szCs w:val="20"/>
        </w:rPr>
        <w:t xml:space="preserve">▪ </w:t>
      </w:r>
      <w:r w:rsidRPr="00D4080C">
        <w:rPr>
          <w:sz w:val="20"/>
          <w:szCs w:val="20"/>
        </w:rPr>
        <w:tab/>
        <w:t xml:space="preserve">di </w:t>
      </w:r>
      <w:r>
        <w:rPr>
          <w:sz w:val="20"/>
          <w:szCs w:val="20"/>
        </w:rPr>
        <w:t xml:space="preserve">avere </w:t>
      </w:r>
      <w:r w:rsidRPr="00D4080C">
        <w:rPr>
          <w:b/>
          <w:bCs/>
          <w:i/>
          <w:iCs/>
          <w:sz w:val="20"/>
          <w:szCs w:val="20"/>
        </w:rPr>
        <w:t>oppure</w:t>
      </w:r>
      <w:r w:rsidRPr="00D4080C">
        <w:rPr>
          <w:sz w:val="20"/>
          <w:szCs w:val="20"/>
        </w:rPr>
        <w:t xml:space="preserve"> che il raggruppamento, </w:t>
      </w:r>
      <w:r w:rsidRPr="00D4080C">
        <w:rPr>
          <w:rFonts w:cstheme="minorHAnsi"/>
          <w:sz w:val="20"/>
          <w:szCs w:val="20"/>
        </w:rPr>
        <w:t xml:space="preserve">il consorzio ordinario, GEIE, aggregazione di rete nel suo complesso </w:t>
      </w:r>
      <w:r>
        <w:rPr>
          <w:rFonts w:cstheme="minorHAnsi"/>
          <w:sz w:val="20"/>
          <w:szCs w:val="20"/>
        </w:rPr>
        <w:t xml:space="preserve">ha </w:t>
      </w:r>
      <w:r w:rsidRPr="00395910">
        <w:rPr>
          <w:sz w:val="20"/>
          <w:szCs w:val="20"/>
        </w:rPr>
        <w:t>la disponibilità di una sede operativa in Italia e sedi o corrispondenti in Europa e negli Stati Uniti per svolgere attività di comunicazione ed advertising su scala mondiale e adottare approcci strategici internazionali;</w:t>
      </w:r>
    </w:p>
    <w:p w14:paraId="39CB7A84" w14:textId="725414FD" w:rsidR="00375AFA" w:rsidRDefault="00395910" w:rsidP="00E731A5">
      <w:pPr>
        <w:spacing w:before="60" w:after="60" w:line="276" w:lineRule="auto"/>
        <w:ind w:left="284" w:hanging="284"/>
        <w:jc w:val="both"/>
        <w:rPr>
          <w:sz w:val="20"/>
          <w:szCs w:val="20"/>
        </w:rPr>
      </w:pPr>
      <w:r w:rsidRPr="00D4080C">
        <w:rPr>
          <w:sz w:val="20"/>
          <w:szCs w:val="20"/>
        </w:rPr>
        <w:t xml:space="preserve">▪ </w:t>
      </w:r>
      <w:r w:rsidRPr="00D4080C">
        <w:rPr>
          <w:sz w:val="20"/>
          <w:szCs w:val="20"/>
        </w:rPr>
        <w:tab/>
        <w:t xml:space="preserve">di </w:t>
      </w:r>
      <w:r>
        <w:rPr>
          <w:sz w:val="20"/>
          <w:szCs w:val="20"/>
        </w:rPr>
        <w:t xml:space="preserve">aver svolto </w:t>
      </w:r>
      <w:r w:rsidRPr="00D4080C">
        <w:rPr>
          <w:b/>
          <w:bCs/>
          <w:i/>
          <w:iCs/>
          <w:sz w:val="20"/>
          <w:szCs w:val="20"/>
        </w:rPr>
        <w:t>oppure</w:t>
      </w:r>
      <w:r w:rsidRPr="00D4080C">
        <w:rPr>
          <w:sz w:val="20"/>
          <w:szCs w:val="20"/>
        </w:rPr>
        <w:t xml:space="preserve"> che il raggruppamento, </w:t>
      </w:r>
      <w:r w:rsidRPr="00D4080C">
        <w:rPr>
          <w:rFonts w:cstheme="minorHAnsi"/>
          <w:sz w:val="20"/>
          <w:szCs w:val="20"/>
        </w:rPr>
        <w:t>il consorzio ordinario, GEIE, aggregazione di rete nel suo complesso</w:t>
      </w:r>
      <w:r>
        <w:rPr>
          <w:rFonts w:cstheme="minorHAnsi"/>
          <w:sz w:val="20"/>
          <w:szCs w:val="20"/>
        </w:rPr>
        <w:t xml:space="preserve"> ha svolto </w:t>
      </w:r>
      <w:r w:rsidRPr="00395910">
        <w:rPr>
          <w:sz w:val="20"/>
          <w:szCs w:val="20"/>
        </w:rPr>
        <w:t>negli ultimi dieci anni antecedenti la data di pubblicazione del bando, attività di brand Identity e brand strategy per Amministrazioni regionali o Amministrazioni centrali dello Stato e possedere specifiche competenze nel turismo</w:t>
      </w:r>
      <w:r w:rsidR="00C771B4">
        <w:rPr>
          <w:sz w:val="20"/>
          <w:szCs w:val="20"/>
        </w:rPr>
        <w:t xml:space="preserve"> e precisamente:</w:t>
      </w:r>
    </w:p>
    <w:p w14:paraId="1EB619E2" w14:textId="4259FA0D" w:rsidR="00C771B4" w:rsidRDefault="00C771B4" w:rsidP="00E731A5">
      <w:pPr>
        <w:spacing w:before="60" w:after="60" w:line="276" w:lineRule="auto"/>
        <w:ind w:left="284" w:hanging="284"/>
        <w:jc w:val="both"/>
        <w:rPr>
          <w:sz w:val="20"/>
          <w:szCs w:val="20"/>
        </w:rPr>
      </w:pPr>
      <w:r>
        <w:rPr>
          <w:sz w:val="20"/>
          <w:szCs w:val="20"/>
        </w:rPr>
        <w:tab/>
        <w:t>……………………………………………………………………………………………………………………………………………………………………………………………………………………………………………………………………………………………………………………………………………………………………</w:t>
      </w:r>
    </w:p>
    <w:p w14:paraId="305D565F" w14:textId="77777777" w:rsidR="00C771B4" w:rsidRDefault="00395910" w:rsidP="00E731A5">
      <w:pPr>
        <w:spacing w:before="60" w:after="60" w:line="276" w:lineRule="auto"/>
        <w:ind w:left="284" w:hanging="284"/>
        <w:jc w:val="both"/>
        <w:rPr>
          <w:sz w:val="20"/>
          <w:szCs w:val="20"/>
        </w:rPr>
      </w:pPr>
      <w:r w:rsidRPr="00D4080C">
        <w:rPr>
          <w:sz w:val="20"/>
          <w:szCs w:val="20"/>
        </w:rPr>
        <w:t xml:space="preserve">▪ </w:t>
      </w:r>
      <w:r w:rsidRPr="00D4080C">
        <w:rPr>
          <w:sz w:val="20"/>
          <w:szCs w:val="20"/>
        </w:rPr>
        <w:tab/>
        <w:t xml:space="preserve">di </w:t>
      </w:r>
      <w:r>
        <w:rPr>
          <w:sz w:val="20"/>
          <w:szCs w:val="20"/>
        </w:rPr>
        <w:t xml:space="preserve">aver svolto </w:t>
      </w:r>
      <w:r w:rsidRPr="00D4080C">
        <w:rPr>
          <w:b/>
          <w:bCs/>
          <w:i/>
          <w:iCs/>
          <w:sz w:val="20"/>
          <w:szCs w:val="20"/>
        </w:rPr>
        <w:t>oppure</w:t>
      </w:r>
      <w:r w:rsidRPr="00D4080C">
        <w:rPr>
          <w:sz w:val="20"/>
          <w:szCs w:val="20"/>
        </w:rPr>
        <w:t xml:space="preserve"> che il raggruppamento, </w:t>
      </w:r>
      <w:r w:rsidRPr="00D4080C">
        <w:rPr>
          <w:rFonts w:cstheme="minorHAnsi"/>
          <w:sz w:val="20"/>
          <w:szCs w:val="20"/>
        </w:rPr>
        <w:t>il consorzio ordinario, GEIE, aggregazione di rete nel suo complesso</w:t>
      </w:r>
      <w:r>
        <w:rPr>
          <w:rFonts w:cstheme="minorHAnsi"/>
          <w:sz w:val="20"/>
          <w:szCs w:val="20"/>
        </w:rPr>
        <w:t xml:space="preserve"> ha svolto </w:t>
      </w:r>
      <w:r w:rsidRPr="00395910">
        <w:rPr>
          <w:sz w:val="20"/>
          <w:szCs w:val="20"/>
        </w:rPr>
        <w:t>negli ultimi dieci anni antecedenti la data di pubblicazione del bando, specifica attività nella definizione della brand strategy, identificazione e realizzazione di marchi per le aziende multinazionali o di media/grande dimensione o per Amministrazioni regionali o Amministrazioni centrali dello Stato</w:t>
      </w:r>
      <w:r w:rsidR="00C771B4">
        <w:rPr>
          <w:sz w:val="20"/>
          <w:szCs w:val="20"/>
        </w:rPr>
        <w:t xml:space="preserve"> e precisamente:</w:t>
      </w:r>
    </w:p>
    <w:p w14:paraId="6B53A05A" w14:textId="42ABB983" w:rsidR="00375AFA" w:rsidRDefault="00C771B4" w:rsidP="00C771B4">
      <w:pPr>
        <w:spacing w:before="60" w:after="60" w:line="276" w:lineRule="auto"/>
        <w:ind w:left="284"/>
        <w:jc w:val="both"/>
        <w:rPr>
          <w:sz w:val="20"/>
          <w:szCs w:val="20"/>
        </w:rPr>
      </w:pPr>
      <w:r>
        <w:rPr>
          <w:sz w:val="20"/>
          <w:szCs w:val="20"/>
        </w:rPr>
        <w:t>……………………………………………………………………………………………………………………………………………………………………………………………………………………………………………………………………………………………………………………………………………………………………</w:t>
      </w:r>
    </w:p>
    <w:p w14:paraId="36261953" w14:textId="43172818" w:rsidR="00395910" w:rsidRDefault="00395910" w:rsidP="00E731A5">
      <w:pPr>
        <w:spacing w:before="60" w:after="60" w:line="276" w:lineRule="auto"/>
        <w:ind w:left="284" w:hanging="284"/>
        <w:jc w:val="both"/>
        <w:rPr>
          <w:sz w:val="20"/>
          <w:szCs w:val="20"/>
        </w:rPr>
      </w:pPr>
      <w:r w:rsidRPr="00D4080C">
        <w:rPr>
          <w:sz w:val="20"/>
          <w:szCs w:val="20"/>
        </w:rPr>
        <w:t xml:space="preserve">▪ </w:t>
      </w:r>
      <w:r w:rsidRPr="00D4080C">
        <w:rPr>
          <w:sz w:val="20"/>
          <w:szCs w:val="20"/>
        </w:rPr>
        <w:tab/>
        <w:t xml:space="preserve">di </w:t>
      </w:r>
      <w:r>
        <w:rPr>
          <w:sz w:val="20"/>
          <w:szCs w:val="20"/>
        </w:rPr>
        <w:t xml:space="preserve">aver realizzato </w:t>
      </w:r>
      <w:r w:rsidRPr="00D4080C">
        <w:rPr>
          <w:b/>
          <w:bCs/>
          <w:i/>
          <w:iCs/>
          <w:sz w:val="20"/>
          <w:szCs w:val="20"/>
        </w:rPr>
        <w:t>oppure</w:t>
      </w:r>
      <w:r w:rsidRPr="00D4080C">
        <w:rPr>
          <w:sz w:val="20"/>
          <w:szCs w:val="20"/>
        </w:rPr>
        <w:t xml:space="preserve"> che il raggruppamento, </w:t>
      </w:r>
      <w:r w:rsidRPr="00D4080C">
        <w:rPr>
          <w:rFonts w:cstheme="minorHAnsi"/>
          <w:sz w:val="20"/>
          <w:szCs w:val="20"/>
        </w:rPr>
        <w:t>il consorzio ordinario, GEIE, aggregazione di rete nel suo complesso</w:t>
      </w:r>
      <w:r>
        <w:rPr>
          <w:rFonts w:cstheme="minorHAnsi"/>
          <w:sz w:val="20"/>
          <w:szCs w:val="20"/>
        </w:rPr>
        <w:t xml:space="preserve"> ha realizzato </w:t>
      </w:r>
      <w:r w:rsidRPr="00395910">
        <w:rPr>
          <w:sz w:val="20"/>
          <w:szCs w:val="20"/>
        </w:rPr>
        <w:t>negli ultimi dieci anni antecedenti la data di pubblicazione del bando, almeno 5 (cinque) progetti di brand strategy per la definizione di un marchio ad ombrello destinato ad un territorio o a un prodotto</w:t>
      </w:r>
      <w:r w:rsidR="00C771B4">
        <w:rPr>
          <w:sz w:val="20"/>
          <w:szCs w:val="20"/>
        </w:rPr>
        <w:t xml:space="preserve"> e precisamente:</w:t>
      </w:r>
    </w:p>
    <w:p w14:paraId="6B09E8F8" w14:textId="57035FFF" w:rsidR="00C771B4" w:rsidRDefault="00C771B4" w:rsidP="00E731A5">
      <w:pPr>
        <w:spacing w:before="60" w:after="60" w:line="276" w:lineRule="auto"/>
        <w:ind w:left="284" w:hanging="284"/>
        <w:jc w:val="both"/>
        <w:rPr>
          <w:sz w:val="20"/>
          <w:szCs w:val="20"/>
        </w:rPr>
      </w:pPr>
      <w:r>
        <w:rPr>
          <w:sz w:val="20"/>
          <w:szCs w:val="20"/>
        </w:rPr>
        <w:tab/>
        <w:t>……………………………………………………………………………………………………………………………………………………………………………………………………………………………………………………………………………………………………………………………………………………………………</w:t>
      </w:r>
    </w:p>
    <w:p w14:paraId="26A93BEC" w14:textId="6C01C7E9" w:rsidR="00395910" w:rsidRPr="00395910" w:rsidRDefault="00395910" w:rsidP="00395910">
      <w:pPr>
        <w:suppressAutoHyphens w:val="0"/>
        <w:autoSpaceDE w:val="0"/>
        <w:autoSpaceDN w:val="0"/>
        <w:adjustRightInd w:val="0"/>
        <w:spacing w:after="0" w:line="240" w:lineRule="auto"/>
        <w:ind w:left="284" w:hanging="284"/>
        <w:jc w:val="both"/>
        <w:rPr>
          <w:sz w:val="20"/>
          <w:szCs w:val="20"/>
        </w:rPr>
      </w:pPr>
      <w:r w:rsidRPr="00395910">
        <w:rPr>
          <w:sz w:val="20"/>
          <w:szCs w:val="20"/>
        </w:rPr>
        <w:t xml:space="preserve">▪ </w:t>
      </w:r>
      <w:r w:rsidRPr="00395910">
        <w:rPr>
          <w:sz w:val="20"/>
          <w:szCs w:val="20"/>
        </w:rPr>
        <w:tab/>
        <w:t xml:space="preserve">di avere </w:t>
      </w:r>
      <w:r w:rsidRPr="00395910">
        <w:rPr>
          <w:b/>
          <w:bCs/>
          <w:i/>
          <w:iCs/>
          <w:sz w:val="20"/>
          <w:szCs w:val="20"/>
        </w:rPr>
        <w:t>oppure</w:t>
      </w:r>
      <w:r w:rsidRPr="00395910">
        <w:rPr>
          <w:sz w:val="20"/>
          <w:szCs w:val="20"/>
        </w:rPr>
        <w:t xml:space="preserve"> che il raggruppamento, </w:t>
      </w:r>
      <w:r w:rsidRPr="00395910">
        <w:rPr>
          <w:rFonts w:cstheme="minorHAnsi"/>
          <w:sz w:val="20"/>
          <w:szCs w:val="20"/>
        </w:rPr>
        <w:t>il consorzio ordinario, GEIE, aggregazione di rete nel suo complesso ha la disponibilità</w:t>
      </w:r>
      <w:r w:rsidRPr="00395910">
        <w:rPr>
          <w:b/>
          <w:bCs/>
          <w:sz w:val="24"/>
          <w:szCs w:val="24"/>
        </w:rPr>
        <w:t xml:space="preserve"> </w:t>
      </w:r>
      <w:r w:rsidRPr="00395910">
        <w:rPr>
          <w:sz w:val="20"/>
          <w:szCs w:val="20"/>
        </w:rPr>
        <w:t>dei seguenti reparti e professionalità:</w:t>
      </w:r>
    </w:p>
    <w:p w14:paraId="456C83BB" w14:textId="77777777" w:rsidR="00395910" w:rsidRPr="00395910" w:rsidRDefault="00395910" w:rsidP="00395910">
      <w:pPr>
        <w:pStyle w:val="Paragrafoelenco"/>
        <w:numPr>
          <w:ilvl w:val="0"/>
          <w:numId w:val="15"/>
        </w:numPr>
        <w:autoSpaceDE w:val="0"/>
        <w:autoSpaceDN w:val="0"/>
        <w:spacing w:after="0" w:line="240" w:lineRule="auto"/>
        <w:jc w:val="both"/>
        <w:rPr>
          <w:sz w:val="20"/>
          <w:szCs w:val="20"/>
        </w:rPr>
      </w:pPr>
      <w:r w:rsidRPr="00395910">
        <w:rPr>
          <w:sz w:val="20"/>
          <w:szCs w:val="20"/>
        </w:rPr>
        <w:t>Reparto account coordinato da un Account Director</w:t>
      </w:r>
    </w:p>
    <w:p w14:paraId="6F068335" w14:textId="77777777" w:rsidR="00395910" w:rsidRPr="00395910" w:rsidRDefault="00395910" w:rsidP="00395910">
      <w:pPr>
        <w:pStyle w:val="Paragrafoelenco"/>
        <w:numPr>
          <w:ilvl w:val="0"/>
          <w:numId w:val="15"/>
        </w:numPr>
        <w:autoSpaceDE w:val="0"/>
        <w:autoSpaceDN w:val="0"/>
        <w:spacing w:after="0" w:line="240" w:lineRule="auto"/>
        <w:jc w:val="both"/>
        <w:rPr>
          <w:sz w:val="20"/>
          <w:szCs w:val="20"/>
        </w:rPr>
      </w:pPr>
      <w:r w:rsidRPr="00395910">
        <w:rPr>
          <w:sz w:val="20"/>
          <w:szCs w:val="20"/>
        </w:rPr>
        <w:t xml:space="preserve">Reparto Creativo guidato da un Direttore Creativo che coordina un team composto dalle seguenti professionalità: Art Director, Copywriter, Graphic Designer, </w:t>
      </w:r>
      <w:proofErr w:type="spellStart"/>
      <w:r w:rsidRPr="00395910">
        <w:rPr>
          <w:sz w:val="20"/>
          <w:szCs w:val="20"/>
        </w:rPr>
        <w:t>Videomakers</w:t>
      </w:r>
      <w:proofErr w:type="spellEnd"/>
      <w:r w:rsidRPr="00395910">
        <w:rPr>
          <w:sz w:val="20"/>
          <w:szCs w:val="20"/>
        </w:rPr>
        <w:t xml:space="preserve"> e un digital e social team</w:t>
      </w:r>
    </w:p>
    <w:p w14:paraId="67E48622" w14:textId="77777777" w:rsidR="00395910" w:rsidRPr="00395910" w:rsidRDefault="00395910" w:rsidP="00395910">
      <w:pPr>
        <w:pStyle w:val="Paragrafoelenco"/>
        <w:numPr>
          <w:ilvl w:val="0"/>
          <w:numId w:val="15"/>
        </w:numPr>
        <w:autoSpaceDE w:val="0"/>
        <w:autoSpaceDN w:val="0"/>
        <w:spacing w:after="0" w:line="240" w:lineRule="auto"/>
        <w:jc w:val="both"/>
        <w:rPr>
          <w:sz w:val="20"/>
          <w:szCs w:val="20"/>
        </w:rPr>
      </w:pPr>
      <w:r w:rsidRPr="00395910">
        <w:rPr>
          <w:sz w:val="20"/>
          <w:szCs w:val="20"/>
        </w:rPr>
        <w:t xml:space="preserve">Reparto produzioni ed </w:t>
      </w:r>
      <w:proofErr w:type="spellStart"/>
      <w:r w:rsidRPr="00395910">
        <w:rPr>
          <w:sz w:val="20"/>
          <w:szCs w:val="20"/>
        </w:rPr>
        <w:t>esecutivisti</w:t>
      </w:r>
      <w:proofErr w:type="spellEnd"/>
    </w:p>
    <w:p w14:paraId="3F28965E" w14:textId="3E5F44F1"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 xml:space="preserve">compilare solo se di interesse) </w:t>
      </w:r>
      <w:r w:rsidRPr="009365CE">
        <w:rPr>
          <w:iCs/>
          <w:sz w:val="20"/>
          <w:szCs w:val="20"/>
        </w:rPr>
        <w:t>e inserisce le relative certificazioni nel FVOE</w:t>
      </w:r>
      <w:r w:rsidR="00FD7FBA">
        <w:rPr>
          <w:iCs/>
          <w:sz w:val="20"/>
          <w:szCs w:val="20"/>
        </w:rPr>
        <w:t>:</w:t>
      </w:r>
    </w:p>
    <w:p w14:paraId="131D6AB2" w14:textId="77777777" w:rsidR="00C41162" w:rsidRPr="006533B7" w:rsidRDefault="00184306" w:rsidP="00E731A5">
      <w:pPr>
        <w:pStyle w:val="Paragrafoelenco"/>
        <w:numPr>
          <w:ilvl w:val="0"/>
          <w:numId w:val="5"/>
        </w:numPr>
        <w:spacing w:before="60" w:after="60" w:line="276" w:lineRule="auto"/>
        <w:ind w:left="284" w:hanging="284"/>
        <w:jc w:val="both"/>
        <w:rPr>
          <w:rFonts w:cs="Segoe UI Symbol"/>
          <w:sz w:val="20"/>
          <w:szCs w:val="20"/>
        </w:rPr>
      </w:pPr>
      <w:r w:rsidRPr="006533B7">
        <w:rPr>
          <w:sz w:val="20"/>
          <w:szCs w:val="20"/>
        </w:rPr>
        <w:lastRenderedPageBreak/>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12F4F552"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50%</w:t>
      </w:r>
      <w:r w:rsidR="00F55D35">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4"/>
      </w:r>
    </w:p>
    <w:p w14:paraId="1ECC7E55" w14:textId="35BB0670"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 xml:space="preserve">10% per aver presentato una fideiussione, emessa e firmata digitalmente, gestita mediante ricorso a piattaforme operanti con tecnologie basate su registri distribuiti ai sensi dell’articolo 106, comma 3, del </w:t>
      </w:r>
      <w:r w:rsidR="00301B58">
        <w:rPr>
          <w:sz w:val="20"/>
          <w:szCs w:val="20"/>
        </w:rPr>
        <w:t>C</w:t>
      </w:r>
      <w:r w:rsidRPr="006533B7">
        <w:rPr>
          <w:sz w:val="20"/>
          <w:szCs w:val="20"/>
        </w:rPr>
        <w:t>odice</w:t>
      </w:r>
      <w:r w:rsidR="00336F84">
        <w:rPr>
          <w:sz w:val="20"/>
          <w:szCs w:val="20"/>
        </w:rPr>
        <w:t xml:space="preserve">, ovvero verificabile per via telematica al seguente link ……. </w:t>
      </w:r>
      <w:r w:rsidR="00336F84" w:rsidRPr="00336F84">
        <w:rPr>
          <w:i/>
          <w:iCs/>
          <w:sz w:val="20"/>
          <w:szCs w:val="20"/>
        </w:rPr>
        <w:t>(</w:t>
      </w:r>
      <w:r w:rsidR="00336F84">
        <w:rPr>
          <w:i/>
          <w:iCs/>
          <w:sz w:val="20"/>
          <w:szCs w:val="20"/>
        </w:rPr>
        <w:t>indicare il sito internet dell’emittente)</w:t>
      </w:r>
      <w:r w:rsidRPr="006533B7">
        <w:rPr>
          <w:sz w:val="20"/>
          <w:szCs w:val="20"/>
        </w:rPr>
        <w:t>;</w:t>
      </w:r>
    </w:p>
    <w:p w14:paraId="2617409F" w14:textId="77777777"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rsidP="00E731A5">
            <w:pPr>
              <w:spacing w:before="60" w:after="60" w:line="276" w:lineRule="auto"/>
              <w:jc w:val="both"/>
              <w:rPr>
                <w:sz w:val="20"/>
                <w:szCs w:val="20"/>
              </w:rPr>
            </w:pPr>
          </w:p>
        </w:tc>
        <w:tc>
          <w:tcPr>
            <w:tcW w:w="7799" w:type="dxa"/>
          </w:tcPr>
          <w:p w14:paraId="7857E96E" w14:textId="77777777" w:rsidR="00C41162" w:rsidRPr="006533B7" w:rsidRDefault="00C41162" w:rsidP="00E731A5">
            <w:pPr>
              <w:spacing w:before="60" w:after="60" w:line="276"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rsidP="00E731A5">
            <w:pPr>
              <w:spacing w:before="60" w:after="60" w:line="276" w:lineRule="auto"/>
              <w:jc w:val="both"/>
              <w:rPr>
                <w:sz w:val="20"/>
                <w:szCs w:val="20"/>
              </w:rPr>
            </w:pPr>
          </w:p>
        </w:tc>
        <w:tc>
          <w:tcPr>
            <w:tcW w:w="7799" w:type="dxa"/>
          </w:tcPr>
          <w:p w14:paraId="6CE075B2" w14:textId="77777777" w:rsidR="00C41162" w:rsidRPr="006533B7" w:rsidRDefault="00C41162" w:rsidP="00E731A5">
            <w:pPr>
              <w:spacing w:before="60" w:after="60" w:line="276"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rsidP="00E731A5">
            <w:pPr>
              <w:spacing w:before="60" w:after="60" w:line="276" w:lineRule="auto"/>
              <w:jc w:val="both"/>
              <w:rPr>
                <w:sz w:val="20"/>
                <w:szCs w:val="20"/>
              </w:rPr>
            </w:pPr>
          </w:p>
        </w:tc>
        <w:tc>
          <w:tcPr>
            <w:tcW w:w="7799" w:type="dxa"/>
          </w:tcPr>
          <w:p w14:paraId="139612A8" w14:textId="77777777" w:rsidR="00C41162" w:rsidRPr="006533B7" w:rsidRDefault="00C41162" w:rsidP="00E731A5">
            <w:pPr>
              <w:spacing w:before="60" w:after="60" w:line="276"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rsidP="00E731A5">
            <w:pPr>
              <w:spacing w:before="60" w:after="60" w:line="276" w:lineRule="auto"/>
              <w:jc w:val="both"/>
              <w:rPr>
                <w:sz w:val="20"/>
                <w:szCs w:val="20"/>
              </w:rPr>
            </w:pPr>
          </w:p>
        </w:tc>
        <w:tc>
          <w:tcPr>
            <w:tcW w:w="7799" w:type="dxa"/>
          </w:tcPr>
          <w:p w14:paraId="45AE3879" w14:textId="77777777" w:rsidR="00C41162" w:rsidRPr="006533B7" w:rsidRDefault="00C41162" w:rsidP="00E731A5">
            <w:pPr>
              <w:spacing w:before="60" w:after="60" w:line="276" w:lineRule="auto"/>
              <w:jc w:val="both"/>
              <w:rPr>
                <w:sz w:val="20"/>
                <w:szCs w:val="20"/>
              </w:rPr>
            </w:pPr>
          </w:p>
        </w:tc>
      </w:tr>
    </w:tbl>
    <w:p w14:paraId="0A3BA618" w14:textId="250C98B2"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301B58">
        <w:rPr>
          <w:sz w:val="20"/>
          <w:szCs w:val="20"/>
        </w:rPr>
        <w:t>garanzia</w:t>
      </w:r>
      <w:r w:rsidRPr="006533B7">
        <w:rPr>
          <w:sz w:val="20"/>
          <w:szCs w:val="20"/>
        </w:rPr>
        <w:t xml:space="preserve"> è stata costituita nella forma di …. (indicare se cauzione o fideiussione).</w:t>
      </w:r>
    </w:p>
    <w:p w14:paraId="2D5FA715" w14:textId="057404C3"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301B58">
        <w:rPr>
          <w:iCs/>
          <w:sz w:val="20"/>
          <w:szCs w:val="20"/>
        </w:rPr>
        <w:t>indica il seguente sito internet……………………… o la seguente PEC del garante……………………………</w:t>
      </w:r>
      <w:r w:rsidR="00301B58">
        <w:rPr>
          <w:iCs/>
          <w:sz w:val="20"/>
          <w:szCs w:val="20"/>
        </w:rPr>
        <w:t xml:space="preserve"> o la seguente piattaforma …………,</w:t>
      </w:r>
      <w:r w:rsidRPr="00301B58">
        <w:rPr>
          <w:iCs/>
          <w:sz w:val="20"/>
          <w:szCs w:val="20"/>
        </w:rPr>
        <w:t xml:space="preserve"> al fine di consentire la verifica di veridicità e autenticità della garanzia da parte della stazione appaltante.</w:t>
      </w:r>
      <w:r w:rsidRPr="006533B7">
        <w:rPr>
          <w:i/>
          <w:sz w:val="20"/>
          <w:szCs w:val="20"/>
        </w:rPr>
        <w:t xml:space="preserve"> </w:t>
      </w:r>
    </w:p>
    <w:p w14:paraId="4999AB97" w14:textId="4EE767CF" w:rsidR="00C41162" w:rsidRPr="006533B7" w:rsidRDefault="00184306" w:rsidP="00E731A5">
      <w:pPr>
        <w:spacing w:before="60" w:after="60" w:line="276" w:lineRule="auto"/>
        <w:ind w:left="284" w:hanging="284"/>
        <w:jc w:val="both"/>
        <w:rPr>
          <w:sz w:val="20"/>
          <w:szCs w:val="20"/>
        </w:rPr>
      </w:pPr>
      <w:r w:rsidRPr="006533B7">
        <w:rPr>
          <w:sz w:val="20"/>
          <w:szCs w:val="20"/>
        </w:rPr>
        <w:t>▪</w:t>
      </w:r>
      <w:r w:rsidR="00BF1D89" w:rsidRPr="006533B7">
        <w:rPr>
          <w:sz w:val="20"/>
          <w:szCs w:val="20"/>
        </w:rPr>
        <w:tab/>
      </w:r>
      <w:r w:rsidRPr="006533B7">
        <w:rPr>
          <w:sz w:val="20"/>
          <w:szCs w:val="20"/>
        </w:rPr>
        <w:t>(</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6A69ED38"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w:t>
      </w:r>
    </w:p>
    <w:p w14:paraId="0FFE3175" w14:textId="1612831A" w:rsidR="00C41162" w:rsidRPr="00CA13A7" w:rsidRDefault="00184306" w:rsidP="00E731A5">
      <w:pPr>
        <w:spacing w:before="60" w:after="60" w:line="276" w:lineRule="auto"/>
        <w:ind w:left="284" w:hanging="284"/>
        <w:jc w:val="both"/>
        <w:rPr>
          <w:bCs/>
          <w:iCs/>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CA13A7">
        <w:rPr>
          <w:bCs/>
          <w:iCs/>
          <w:sz w:val="20"/>
          <w:szCs w:val="20"/>
        </w:rPr>
        <w:t>di impegnarsi a mantenere valida e vincolante la propria offerta per il periodo previsto nel bando di gara.</w:t>
      </w:r>
    </w:p>
    <w:p w14:paraId="25BC02FD" w14:textId="44DE62FA" w:rsidR="00C41162"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1B36C2E" w14:textId="77777777" w:rsidR="00BA56A8" w:rsidRDefault="00BA56A8" w:rsidP="0015012B">
      <w:pPr>
        <w:spacing w:before="60" w:after="60" w:line="276" w:lineRule="auto"/>
        <w:jc w:val="both"/>
        <w:rPr>
          <w:b/>
          <w:sz w:val="20"/>
          <w:szCs w:val="20"/>
        </w:rPr>
      </w:pPr>
    </w:p>
    <w:p w14:paraId="549F6407" w14:textId="77777777" w:rsidR="00395910" w:rsidRPr="006533B7" w:rsidRDefault="00395910" w:rsidP="00395910">
      <w:pPr>
        <w:spacing w:before="60" w:after="60" w:line="276" w:lineRule="auto"/>
        <w:jc w:val="both"/>
        <w:rPr>
          <w:sz w:val="20"/>
          <w:szCs w:val="20"/>
        </w:rPr>
      </w:pPr>
      <w:r w:rsidRPr="006533B7">
        <w:rPr>
          <w:b/>
          <w:sz w:val="20"/>
          <w:szCs w:val="20"/>
        </w:rPr>
        <w:t>SI IMPEGNA</w:t>
      </w:r>
      <w:r w:rsidRPr="006533B7">
        <w:rPr>
          <w:sz w:val="20"/>
          <w:szCs w:val="20"/>
        </w:rPr>
        <w:t xml:space="preserve"> </w:t>
      </w:r>
      <w:r w:rsidRPr="00F72115">
        <w:rPr>
          <w:sz w:val="20"/>
          <w:szCs w:val="20"/>
        </w:rPr>
        <w:t xml:space="preserve">in caso di aggiudicazione, ad adempiere agli obblighi di tracciabilità dei flussi finanziari ai sensi della Legge 13 agosto 2010 n. 136, così come individuati nella determinazione </w:t>
      </w:r>
      <w:proofErr w:type="spellStart"/>
      <w:r w:rsidRPr="00F72115">
        <w:rPr>
          <w:sz w:val="20"/>
          <w:szCs w:val="20"/>
        </w:rPr>
        <w:t>Anac</w:t>
      </w:r>
      <w:proofErr w:type="spellEnd"/>
      <w:r w:rsidRPr="00F72115">
        <w:rPr>
          <w:sz w:val="20"/>
          <w:szCs w:val="20"/>
        </w:rPr>
        <w:t xml:space="preserve"> n.4 del 7 luglio 2011, come da ultimo aggiornata dalla delibera n. 585 del 19 dicembre 2023, anche nei confronti dei subappaltatori e dei subcontraenti della filiera delle imprese</w:t>
      </w:r>
      <w:r w:rsidRPr="006533B7">
        <w:rPr>
          <w:sz w:val="20"/>
          <w:szCs w:val="20"/>
        </w:rPr>
        <w:t>.</w:t>
      </w:r>
    </w:p>
    <w:p w14:paraId="52BA257A" w14:textId="77777777" w:rsidR="00A643D5" w:rsidRDefault="00A643D5" w:rsidP="00395910">
      <w:pPr>
        <w:spacing w:before="60" w:after="60" w:line="276" w:lineRule="auto"/>
        <w:ind w:left="284" w:hanging="284"/>
        <w:jc w:val="both"/>
        <w:rPr>
          <w:bCs/>
          <w:iCs/>
          <w:sz w:val="20"/>
          <w:szCs w:val="20"/>
        </w:rPr>
      </w:pPr>
    </w:p>
    <w:p w14:paraId="01CD4AB8" w14:textId="174F27E4" w:rsidR="00395910" w:rsidRPr="006533B7" w:rsidRDefault="00395910" w:rsidP="00395910">
      <w:pPr>
        <w:spacing w:before="60" w:after="60" w:line="276" w:lineRule="auto"/>
        <w:ind w:left="284" w:hanging="284"/>
        <w:jc w:val="both"/>
        <w:rPr>
          <w:i/>
          <w:sz w:val="20"/>
          <w:szCs w:val="20"/>
        </w:rPr>
      </w:pPr>
      <w:r w:rsidRPr="006533B7">
        <w:rPr>
          <w:bCs/>
          <w:i/>
          <w:sz w:val="20"/>
          <w:szCs w:val="20"/>
        </w:rPr>
        <w:t>(solo per gli operatori economici non residenti e privi di stabile organizzazione in Italia)</w:t>
      </w:r>
    </w:p>
    <w:p w14:paraId="3BB83715" w14:textId="15ED03E8" w:rsidR="00395910" w:rsidRPr="006533B7" w:rsidRDefault="00395910" w:rsidP="00395910">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A643D5" w:rsidRPr="002A6C50">
        <w:rPr>
          <w:b/>
          <w:iCs/>
          <w:sz w:val="20"/>
          <w:szCs w:val="20"/>
        </w:rPr>
        <w:t>DICHIARA</w:t>
      </w:r>
      <w:r w:rsidR="00A643D5">
        <w:rPr>
          <w:bCs/>
          <w:iCs/>
          <w:sz w:val="20"/>
          <w:szCs w:val="20"/>
        </w:rPr>
        <w:t xml:space="preserve"> di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Pr>
          <w:sz w:val="20"/>
          <w:szCs w:val="20"/>
        </w:rPr>
        <w:t>.</w:t>
      </w:r>
    </w:p>
    <w:p w14:paraId="146C0F40" w14:textId="77777777" w:rsidR="00CB5AC2" w:rsidRDefault="00CB5AC2" w:rsidP="00CB5AC2">
      <w:pPr>
        <w:spacing w:before="60" w:after="60" w:line="276" w:lineRule="auto"/>
        <w:jc w:val="both"/>
        <w:rPr>
          <w:b/>
          <w:iCs/>
          <w:sz w:val="20"/>
          <w:szCs w:val="20"/>
        </w:rPr>
      </w:pPr>
    </w:p>
    <w:p w14:paraId="372A1A6D" w14:textId="6DBD5B7F" w:rsidR="00CB5AC2" w:rsidRPr="002A6C50" w:rsidRDefault="00CB5AC2" w:rsidP="00CB5AC2">
      <w:pPr>
        <w:spacing w:before="60" w:after="60" w:line="276" w:lineRule="auto"/>
        <w:jc w:val="both"/>
        <w:rPr>
          <w:bCs/>
          <w:iCs/>
          <w:sz w:val="20"/>
          <w:szCs w:val="20"/>
        </w:rPr>
      </w:pPr>
      <w:r w:rsidRPr="002A6C50">
        <w:rPr>
          <w:b/>
          <w:iCs/>
          <w:sz w:val="20"/>
          <w:szCs w:val="20"/>
        </w:rPr>
        <w:t>DICHIARA</w:t>
      </w:r>
      <w:r w:rsidRPr="002A6C50">
        <w:rPr>
          <w:bCs/>
          <w:iCs/>
          <w:sz w:val="20"/>
          <w:szCs w:val="20"/>
        </w:rPr>
        <w:t>, inoltre di:</w:t>
      </w:r>
    </w:p>
    <w:p w14:paraId="14D558A8" w14:textId="77777777" w:rsidR="00CB5AC2" w:rsidRPr="002A6C50" w:rsidRDefault="00CB5AC2" w:rsidP="00CB5AC2">
      <w:pPr>
        <w:spacing w:before="60" w:after="60" w:line="276" w:lineRule="auto"/>
        <w:ind w:left="284" w:hanging="284"/>
        <w:jc w:val="both"/>
        <w:rPr>
          <w:bCs/>
          <w:iCs/>
          <w:sz w:val="20"/>
          <w:szCs w:val="20"/>
        </w:rPr>
      </w:pPr>
      <w:r w:rsidRPr="002A6C50">
        <w:rPr>
          <w:bCs/>
          <w:iCs/>
          <w:sz w:val="20"/>
          <w:szCs w:val="20"/>
        </w:rPr>
        <w:t>▪</w:t>
      </w:r>
      <w:r w:rsidRPr="002A6C50">
        <w:rPr>
          <w:bCs/>
          <w:iCs/>
          <w:sz w:val="20"/>
          <w:szCs w:val="20"/>
        </w:rPr>
        <w:tab/>
        <w:t xml:space="preserve">di aver preso visione e di accettare, senza condizione o riserva alcuna, i chiarimenti (quesiti/risposte) resi disponibili mediante la piattaforma. </w:t>
      </w:r>
    </w:p>
    <w:p w14:paraId="57B6DAE7" w14:textId="77777777" w:rsidR="00CB5AC2" w:rsidRDefault="00CB5AC2" w:rsidP="00CB5AC2">
      <w:pPr>
        <w:spacing w:before="60" w:after="60" w:line="276" w:lineRule="auto"/>
        <w:ind w:left="284" w:hanging="284"/>
        <w:jc w:val="both"/>
        <w:rPr>
          <w:bCs/>
          <w:iCs/>
          <w:sz w:val="20"/>
          <w:szCs w:val="20"/>
        </w:rPr>
      </w:pPr>
      <w:r w:rsidRPr="002A6C50">
        <w:rPr>
          <w:bCs/>
          <w:iCs/>
          <w:sz w:val="20"/>
          <w:szCs w:val="20"/>
        </w:rPr>
        <w:lastRenderedPageBreak/>
        <w:t xml:space="preserve">▪ </w:t>
      </w:r>
      <w:r w:rsidRPr="002A6C50">
        <w:rPr>
          <w:bCs/>
          <w:iCs/>
          <w:sz w:val="20"/>
          <w:szCs w:val="20"/>
        </w:rPr>
        <w:tab/>
        <w:t>di accettare, senza condizione o riserva alcuna, tutte le norme e disposizioni contenute nella documentazione di gara;</w:t>
      </w:r>
    </w:p>
    <w:p w14:paraId="77F211CA" w14:textId="77777777" w:rsidR="00CB5AC2" w:rsidRPr="002B612C" w:rsidRDefault="00CB5AC2" w:rsidP="002B612C">
      <w:pPr>
        <w:spacing w:before="60" w:after="60" w:line="276" w:lineRule="auto"/>
        <w:jc w:val="both"/>
        <w:rPr>
          <w:sz w:val="20"/>
          <w:szCs w:val="20"/>
        </w:rPr>
      </w:pPr>
    </w:p>
    <w:p w14:paraId="51CF3D51" w14:textId="03A0AA73" w:rsidR="00C41162" w:rsidRPr="002B612C" w:rsidRDefault="00184306" w:rsidP="00E731A5">
      <w:pPr>
        <w:pStyle w:val="Paragrafoelenco"/>
        <w:numPr>
          <w:ilvl w:val="0"/>
          <w:numId w:val="1"/>
        </w:numPr>
        <w:spacing w:before="60" w:after="60" w:line="276" w:lineRule="auto"/>
        <w:jc w:val="both"/>
        <w:rPr>
          <w:b/>
          <w:bCs/>
          <w:color w:val="4472C4" w:themeColor="accent5"/>
          <w:sz w:val="20"/>
          <w:szCs w:val="20"/>
        </w:rPr>
      </w:pPr>
      <w:r w:rsidRPr="002B612C">
        <w:rPr>
          <w:b/>
          <w:bCs/>
          <w:color w:val="4472C4" w:themeColor="accent5"/>
          <w:sz w:val="20"/>
          <w:szCs w:val="20"/>
        </w:rPr>
        <w:t>Autorizzazioni e ulteriori dichiarazioni ai fini dell’accesso, delle comunicazioni e del trattamento dei dati</w:t>
      </w:r>
    </w:p>
    <w:p w14:paraId="16703960" w14:textId="3DF2E37C" w:rsidR="00C41162" w:rsidRPr="00F55D35" w:rsidRDefault="00184306" w:rsidP="00E731A5">
      <w:pPr>
        <w:spacing w:before="60" w:after="60" w:line="276" w:lineRule="auto"/>
        <w:ind w:left="284" w:hanging="284"/>
        <w:jc w:val="both"/>
        <w:rPr>
          <w:sz w:val="20"/>
          <w:szCs w:val="20"/>
        </w:rPr>
      </w:pPr>
      <w:r w:rsidRPr="00811A61">
        <w:rPr>
          <w:sz w:val="20"/>
          <w:szCs w:val="20"/>
        </w:rPr>
        <w:t xml:space="preserve">▪ </w:t>
      </w:r>
      <w:r w:rsidR="009E46B4" w:rsidRPr="00811A61">
        <w:rPr>
          <w:sz w:val="20"/>
          <w:szCs w:val="20"/>
        </w:rPr>
        <w:tab/>
      </w:r>
      <w:r w:rsidRPr="00811A61">
        <w:rPr>
          <w:b/>
          <w:sz w:val="20"/>
          <w:szCs w:val="20"/>
        </w:rPr>
        <w:t>DICHIARA</w:t>
      </w:r>
      <w:r w:rsidRPr="00811A61">
        <w:rPr>
          <w:sz w:val="20"/>
          <w:szCs w:val="20"/>
        </w:rPr>
        <w:t xml:space="preserve"> di essere informato, ai sensi e per gli effetti dell’articolo 13 del Regolamento UE 2016/679, che i dati</w:t>
      </w:r>
      <w:r w:rsidRPr="006533B7">
        <w:rPr>
          <w:sz w:val="20"/>
          <w:szCs w:val="20"/>
        </w:rPr>
        <w:t xml:space="preserve"> personali raccolti saranno trattati, anche con strumenti informatici, esclusivamente nell’ambito della presente gara, </w:t>
      </w:r>
      <w:r w:rsidRPr="00F55D35">
        <w:rPr>
          <w:sz w:val="20"/>
          <w:szCs w:val="20"/>
        </w:rPr>
        <w:t xml:space="preserve">nonché dell’esistenza dei diritti di cui agli articoli da 15 a 22 del Regolamento. </w:t>
      </w:r>
    </w:p>
    <w:p w14:paraId="066E501F" w14:textId="2095420A" w:rsidR="008F1D69" w:rsidRPr="00F55D35" w:rsidRDefault="008F1D69" w:rsidP="00E731A5">
      <w:pPr>
        <w:spacing w:before="60" w:after="60" w:line="276" w:lineRule="auto"/>
        <w:ind w:left="284" w:hanging="284"/>
        <w:jc w:val="both"/>
        <w:rPr>
          <w:sz w:val="20"/>
          <w:szCs w:val="20"/>
        </w:rPr>
      </w:pPr>
      <w:r w:rsidRPr="00F55D35">
        <w:rPr>
          <w:sz w:val="20"/>
          <w:szCs w:val="20"/>
        </w:rPr>
        <w:t>▪</w:t>
      </w:r>
      <w:r w:rsidRPr="00F55D35">
        <w:rPr>
          <w:b/>
          <w:sz w:val="20"/>
          <w:szCs w:val="20"/>
        </w:rPr>
        <w:t xml:space="preserve"> </w:t>
      </w:r>
      <w:r w:rsidRPr="00F55D35">
        <w:rPr>
          <w:b/>
          <w:sz w:val="20"/>
          <w:szCs w:val="20"/>
        </w:rPr>
        <w:tab/>
      </w:r>
      <w:r w:rsidR="00F62747" w:rsidRPr="00F55D35">
        <w:rPr>
          <w:b/>
          <w:sz w:val="20"/>
          <w:szCs w:val="20"/>
        </w:rPr>
        <w:t>DICHIARA</w:t>
      </w:r>
      <w:r w:rsidR="00F62747" w:rsidRPr="00F55D35">
        <w:rPr>
          <w:bCs/>
          <w:sz w:val="20"/>
          <w:szCs w:val="20"/>
        </w:rPr>
        <w:t>, ai sensi dell’art. 35, comma 5 bis del Codice, il proprio consenso</w:t>
      </w:r>
      <w:r w:rsidRPr="00F55D35">
        <w:rPr>
          <w:b/>
          <w:sz w:val="20"/>
          <w:szCs w:val="20"/>
        </w:rPr>
        <w:t xml:space="preserve"> </w:t>
      </w:r>
      <w:r w:rsidRPr="00F55D35">
        <w:rPr>
          <w:sz w:val="20"/>
          <w:szCs w:val="20"/>
        </w:rPr>
        <w:t xml:space="preserve">al trattamento dei dati tramite il fascicolo virtuale </w:t>
      </w:r>
      <w:r w:rsidR="00581D39" w:rsidRPr="00F55D35">
        <w:rPr>
          <w:sz w:val="20"/>
          <w:szCs w:val="20"/>
        </w:rPr>
        <w:t xml:space="preserve">dell’operatore economico </w:t>
      </w:r>
      <w:r w:rsidR="00F62747" w:rsidRPr="00F55D35">
        <w:rPr>
          <w:sz w:val="20"/>
          <w:szCs w:val="20"/>
        </w:rPr>
        <w:t>di cui al</w:t>
      </w:r>
      <w:r w:rsidRPr="00F55D35">
        <w:rPr>
          <w:sz w:val="20"/>
          <w:szCs w:val="20"/>
        </w:rPr>
        <w:t>l’articolo 24 del Codice, nel rispetto di quanto previsto dal codice in materia di protezione dei dati personali di cui al decreto legislativo 30 giugno 2003, n. 196, ai fini della verifica da parte della Stazione Appaltante del possesso dei requisiti di cui all’articolo 99</w:t>
      </w:r>
      <w:r w:rsidR="00F62747" w:rsidRPr="00F55D35">
        <w:rPr>
          <w:sz w:val="20"/>
          <w:szCs w:val="20"/>
        </w:rPr>
        <w:t xml:space="preserve"> del Codice</w:t>
      </w:r>
      <w:r w:rsidRPr="00F55D35">
        <w:rPr>
          <w:sz w:val="20"/>
          <w:szCs w:val="20"/>
        </w:rPr>
        <w:t>, nonché per le atre finalità previste dal Codice</w:t>
      </w:r>
      <w:r w:rsidR="00F62747" w:rsidRPr="00F55D35">
        <w:rPr>
          <w:sz w:val="20"/>
          <w:szCs w:val="20"/>
        </w:rPr>
        <w:t xml:space="preserve"> medesimo</w:t>
      </w:r>
      <w:r w:rsidRPr="00F55D35">
        <w:rPr>
          <w:sz w:val="20"/>
          <w:szCs w:val="20"/>
        </w:rPr>
        <w:t>.</w:t>
      </w:r>
    </w:p>
    <w:p w14:paraId="009E536F" w14:textId="29B58524" w:rsidR="00F62747" w:rsidRPr="00F62747" w:rsidRDefault="00F62747" w:rsidP="00E731A5">
      <w:pPr>
        <w:spacing w:before="60" w:after="60" w:line="276" w:lineRule="auto"/>
        <w:ind w:left="284" w:hanging="284"/>
        <w:jc w:val="both"/>
        <w:rPr>
          <w:bCs/>
          <w:sz w:val="20"/>
          <w:szCs w:val="20"/>
        </w:rPr>
      </w:pPr>
      <w:r w:rsidRPr="00F55D35">
        <w:rPr>
          <w:sz w:val="20"/>
          <w:szCs w:val="20"/>
        </w:rPr>
        <w:t>▪</w:t>
      </w:r>
      <w:r w:rsidRPr="00F55D35">
        <w:rPr>
          <w:b/>
          <w:sz w:val="20"/>
          <w:szCs w:val="20"/>
        </w:rPr>
        <w:t xml:space="preserve"> </w:t>
      </w:r>
      <w:r w:rsidRPr="00F55D35">
        <w:rPr>
          <w:b/>
          <w:sz w:val="20"/>
          <w:szCs w:val="20"/>
        </w:rPr>
        <w:tab/>
        <w:t>DICHIARA</w:t>
      </w:r>
      <w:r w:rsidRPr="00F55D35">
        <w:rPr>
          <w:bCs/>
          <w:sz w:val="20"/>
          <w:szCs w:val="20"/>
        </w:rPr>
        <w:t>, inoltre, di essere consapevole che il mancato assenso al trattamento dei dati, non consente alla Stazione Appaltante di disporre l’affidamento dell’appalto, in quanto la medesima non potrà procedere ad effettuare i necessari controlli sull’affidatario dell’appalto, come prescritto dalla normativa in materia.</w:t>
      </w:r>
    </w:p>
    <w:p w14:paraId="6A55CF65" w14:textId="2A0DD926" w:rsidR="00C41162" w:rsidRPr="006533B7" w:rsidRDefault="00184306" w:rsidP="00E731A5">
      <w:pPr>
        <w:spacing w:before="60" w:after="60" w:line="276" w:lineRule="auto"/>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34901290" w:rsidR="00C41162" w:rsidRDefault="00184306" w:rsidP="00E731A5">
      <w:pPr>
        <w:spacing w:before="60" w:after="60" w:line="276" w:lineRule="auto"/>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1624F575" w14:textId="089F0BA5" w:rsidR="00322012" w:rsidRDefault="00322012" w:rsidP="00E731A5">
      <w:pPr>
        <w:spacing w:before="60" w:after="60" w:line="276" w:lineRule="auto"/>
        <w:ind w:left="284" w:hanging="284"/>
        <w:jc w:val="both"/>
        <w:rPr>
          <w:sz w:val="20"/>
          <w:szCs w:val="20"/>
        </w:rPr>
      </w:pPr>
      <w:r w:rsidRPr="006533B7">
        <w:rPr>
          <w:sz w:val="20"/>
          <w:szCs w:val="20"/>
        </w:rPr>
        <w:t>▪</w:t>
      </w:r>
      <w:r>
        <w:rPr>
          <w:sz w:val="20"/>
          <w:szCs w:val="20"/>
        </w:rPr>
        <w:tab/>
      </w:r>
      <w:r w:rsidRPr="00141B8D">
        <w:rPr>
          <w:b/>
          <w:sz w:val="20"/>
          <w:szCs w:val="20"/>
        </w:rPr>
        <w:t>DICHIARA</w:t>
      </w:r>
      <w:r w:rsidRPr="006533B7">
        <w:rPr>
          <w:sz w:val="20"/>
          <w:szCs w:val="20"/>
        </w:rPr>
        <w:t xml:space="preserve"> di</w:t>
      </w:r>
      <w:r>
        <w:rPr>
          <w:sz w:val="20"/>
          <w:szCs w:val="20"/>
        </w:rPr>
        <w:t xml:space="preserve"> impegnarsi ad utilizzare la documentazione solo per i fini consentiti dal Codice, dichiarando di essere a conoscenza che qualsiasi diverso utilizzo potrebbe essere punibile e fonte di responsabilità.</w:t>
      </w:r>
    </w:p>
    <w:p w14:paraId="588E61B4" w14:textId="20A5D966" w:rsidR="00322012" w:rsidRDefault="00322012" w:rsidP="00E731A5">
      <w:pPr>
        <w:spacing w:before="60" w:after="60" w:line="276" w:lineRule="auto"/>
        <w:ind w:left="284" w:hanging="284"/>
        <w:jc w:val="both"/>
        <w:rPr>
          <w:sz w:val="20"/>
          <w:szCs w:val="20"/>
        </w:rPr>
      </w:pPr>
      <w:r w:rsidRPr="006533B7">
        <w:rPr>
          <w:sz w:val="20"/>
          <w:szCs w:val="20"/>
        </w:rPr>
        <w:t>▪</w:t>
      </w:r>
      <w:r>
        <w:rPr>
          <w:sz w:val="20"/>
          <w:szCs w:val="20"/>
        </w:rPr>
        <w:tab/>
      </w:r>
      <w:r w:rsidRPr="00141B8D">
        <w:rPr>
          <w:b/>
          <w:sz w:val="20"/>
          <w:szCs w:val="20"/>
        </w:rPr>
        <w:t>DICHIARA</w:t>
      </w:r>
      <w:r w:rsidRPr="006533B7">
        <w:rPr>
          <w:sz w:val="20"/>
          <w:szCs w:val="20"/>
        </w:rPr>
        <w:t xml:space="preserve"> di</w:t>
      </w:r>
      <w:r>
        <w:rPr>
          <w:sz w:val="20"/>
          <w:szCs w:val="20"/>
        </w:rPr>
        <w:t xml:space="preserve"> esonerare da responsabilità la stazione appaltante per qualsivoglia conseguenza derivante dall’accesso agli atti.</w:t>
      </w:r>
    </w:p>
    <w:p w14:paraId="6752FEA2" w14:textId="7177CEA3" w:rsidR="00C41162" w:rsidRPr="006533B7" w:rsidRDefault="009E46B4" w:rsidP="00E731A5">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E731A5">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E731A5">
      <w:pPr>
        <w:spacing w:before="60" w:after="60" w:line="276" w:lineRule="auto"/>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 e, per le comunicazioni che avvengono a Sistema così come precisato al par. 2.3 del Disciplinare, elegge domicilio nell’apposita area del Sistema ad esso riservata. </w:t>
      </w:r>
    </w:p>
    <w:p w14:paraId="1523D651" w14:textId="32A3B036" w:rsidR="00C41162" w:rsidRPr="006533B7" w:rsidRDefault="00184306" w:rsidP="00E731A5">
      <w:pPr>
        <w:spacing w:before="60" w:after="60" w:line="276" w:lineRule="auto"/>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77777777" w:rsidR="00C41162" w:rsidRDefault="00184306" w:rsidP="00E731A5">
      <w:pPr>
        <w:spacing w:before="60" w:after="60" w:line="276" w:lineRule="auto"/>
        <w:ind w:left="284" w:hanging="284"/>
        <w:rPr>
          <w:sz w:val="20"/>
          <w:szCs w:val="20"/>
        </w:rPr>
      </w:pPr>
      <w:r w:rsidRPr="006533B7">
        <w:rPr>
          <w:sz w:val="20"/>
          <w:szCs w:val="20"/>
        </w:rPr>
        <w:t xml:space="preserve">La documentazione presentata in copia viene prodotta ai sensi del decreto legislativo n. 82/05. </w:t>
      </w:r>
    </w:p>
    <w:p w14:paraId="70142877" w14:textId="77777777" w:rsidR="006A1412" w:rsidRDefault="006A1412" w:rsidP="006A1412">
      <w:pPr>
        <w:spacing w:before="60" w:after="60" w:line="276" w:lineRule="auto"/>
        <w:ind w:left="5948" w:firstLine="424"/>
        <w:rPr>
          <w:sz w:val="20"/>
          <w:szCs w:val="20"/>
        </w:rPr>
      </w:pPr>
    </w:p>
    <w:p w14:paraId="3E61EA14" w14:textId="77777777" w:rsidR="006A1412" w:rsidRDefault="006A1412" w:rsidP="006A1412">
      <w:pPr>
        <w:spacing w:before="60" w:after="60" w:line="276" w:lineRule="auto"/>
        <w:ind w:left="5948" w:firstLine="424"/>
        <w:rPr>
          <w:sz w:val="20"/>
          <w:szCs w:val="20"/>
        </w:rPr>
      </w:pPr>
    </w:p>
    <w:p w14:paraId="5C36C6C9" w14:textId="47E5BF08" w:rsidR="00C41162" w:rsidRDefault="006A1412" w:rsidP="00972954">
      <w:pPr>
        <w:spacing w:before="60" w:after="60" w:line="276" w:lineRule="auto"/>
        <w:ind w:left="5948" w:firstLine="424"/>
        <w:rPr>
          <w:sz w:val="20"/>
          <w:szCs w:val="20"/>
        </w:rPr>
      </w:pPr>
      <w:r>
        <w:rPr>
          <w:sz w:val="20"/>
          <w:szCs w:val="20"/>
        </w:rPr>
        <w:t>Nominativo/i del dichiarante/i</w:t>
      </w:r>
    </w:p>
    <w:p w14:paraId="45AC090E" w14:textId="5FE52D2A" w:rsidR="00B92F98" w:rsidRPr="00B92F98" w:rsidRDefault="00B92F98" w:rsidP="00E731A5">
      <w:pPr>
        <w:spacing w:before="60" w:after="60" w:line="276" w:lineRule="auto"/>
        <w:ind w:left="4956"/>
        <w:jc w:val="center"/>
        <w:rPr>
          <w:rFonts w:cstheme="minorHAnsi"/>
          <w:b/>
          <w:color w:val="00B050"/>
          <w:sz w:val="20"/>
          <w:szCs w:val="20"/>
        </w:rPr>
      </w:pPr>
    </w:p>
    <w:p w14:paraId="5B60D017" w14:textId="77777777" w:rsidR="00C41162" w:rsidRPr="006533B7" w:rsidRDefault="00C41162" w:rsidP="00E731A5">
      <w:pPr>
        <w:spacing w:before="60" w:after="60" w:line="276" w:lineRule="auto"/>
        <w:jc w:val="both"/>
        <w:rPr>
          <w:sz w:val="20"/>
          <w:szCs w:val="20"/>
        </w:rPr>
      </w:pPr>
    </w:p>
    <w:sectPr w:rsidR="00C41162" w:rsidRPr="006533B7" w:rsidSect="004846C0">
      <w:pgSz w:w="11906" w:h="16838"/>
      <w:pgMar w:top="709"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C71E0" w14:textId="77777777" w:rsidR="00286EC6" w:rsidRDefault="00286EC6">
      <w:pPr>
        <w:spacing w:after="0" w:line="240" w:lineRule="auto"/>
      </w:pPr>
      <w:r>
        <w:separator/>
      </w:r>
    </w:p>
  </w:endnote>
  <w:endnote w:type="continuationSeparator" w:id="0">
    <w:p w14:paraId="04B29807" w14:textId="77777777" w:rsidR="00286EC6" w:rsidRDefault="0028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CC8C" w14:textId="77777777" w:rsidR="00286EC6" w:rsidRDefault="00286EC6">
      <w:pPr>
        <w:rPr>
          <w:sz w:val="12"/>
        </w:rPr>
      </w:pPr>
      <w:r>
        <w:separator/>
      </w:r>
    </w:p>
  </w:footnote>
  <w:footnote w:type="continuationSeparator" w:id="0">
    <w:p w14:paraId="23D9AB64" w14:textId="77777777" w:rsidR="00286EC6" w:rsidRDefault="00286EC6">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C2871D3" w:rsidR="00C41162" w:rsidRDefault="00184306">
      <w:pPr>
        <w:pStyle w:val="Testonotaapidipagina"/>
        <w:rPr>
          <w:sz w:val="16"/>
          <w:szCs w:val="16"/>
        </w:rPr>
      </w:pPr>
      <w:r>
        <w:rPr>
          <w:sz w:val="16"/>
          <w:szCs w:val="16"/>
        </w:rPr>
        <w:t xml:space="preserve">• della Mandataria /Capofila nel caso di RTI o </w:t>
      </w:r>
      <w:r w:rsidR="00390FA1">
        <w:rPr>
          <w:sz w:val="16"/>
          <w:szCs w:val="16"/>
        </w:rPr>
        <w:t>c</w:t>
      </w:r>
      <w:r>
        <w:rPr>
          <w:sz w:val="16"/>
          <w:szCs w:val="16"/>
        </w:rPr>
        <w:t xml:space="preserve">onsorzi </w:t>
      </w:r>
      <w:r w:rsidR="00390FA1">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3EFC4E34"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Consorzio </w:t>
      </w:r>
      <w:r w:rsidR="00390FA1">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47A9C3C5" w14:textId="77777777" w:rsidR="00360834" w:rsidRPr="001F6405" w:rsidRDefault="00360834" w:rsidP="00360834">
      <w:pPr>
        <w:pStyle w:val="Testonotaapidipagina"/>
        <w:spacing w:line="200" w:lineRule="exact"/>
        <w:jc w:val="both"/>
        <w:rPr>
          <w:rFonts w:cstheme="minorHAnsi"/>
          <w:sz w:val="16"/>
          <w:szCs w:val="16"/>
        </w:rPr>
      </w:pPr>
      <w:r w:rsidRPr="001F6405">
        <w:rPr>
          <w:rStyle w:val="Rimandonotaapidipagina"/>
          <w:rFonts w:cstheme="minorHAnsi"/>
        </w:rPr>
        <w:footnoteRef/>
      </w:r>
      <w:r w:rsidRPr="001F6405">
        <w:rPr>
          <w:rFonts w:cstheme="minorHAnsi"/>
        </w:rPr>
        <w:t xml:space="preserve"> </w:t>
      </w:r>
      <w:r w:rsidRPr="001F6405">
        <w:rPr>
          <w:rFonts w:cstheme="minorHAnsi"/>
          <w:sz w:val="16"/>
          <w:szCs w:val="16"/>
        </w:rPr>
        <w:t xml:space="preserve">I soggetti di cui all’art. 94, comma 3, del d.lgs. n. 36/2023 sono i seguenti: titolare e direttore tecnico, se si tratta di </w:t>
      </w:r>
      <w:r w:rsidRPr="001F6405">
        <w:rPr>
          <w:rFonts w:cstheme="minorHAnsi"/>
          <w:b/>
          <w:sz w:val="16"/>
          <w:szCs w:val="16"/>
        </w:rPr>
        <w:t>impresa individuale</w:t>
      </w:r>
      <w:r w:rsidRPr="001F6405">
        <w:rPr>
          <w:rFonts w:cstheme="minorHAnsi"/>
          <w:sz w:val="16"/>
          <w:szCs w:val="16"/>
        </w:rPr>
        <w:t xml:space="preserve">; socio </w:t>
      </w:r>
      <w:proofErr w:type="spellStart"/>
      <w:r w:rsidRPr="001F6405">
        <w:rPr>
          <w:rFonts w:cstheme="minorHAnsi"/>
          <w:sz w:val="16"/>
          <w:szCs w:val="16"/>
        </w:rPr>
        <w:t>ammi-nistratore</w:t>
      </w:r>
      <w:proofErr w:type="spellEnd"/>
      <w:r w:rsidRPr="001F6405">
        <w:rPr>
          <w:rFonts w:cstheme="minorHAnsi"/>
          <w:sz w:val="16"/>
          <w:szCs w:val="16"/>
        </w:rPr>
        <w:t xml:space="preserve"> e direttore tecnico, se si tratta di </w:t>
      </w:r>
      <w:r w:rsidRPr="001F6405">
        <w:rPr>
          <w:rFonts w:cstheme="minorHAnsi"/>
          <w:b/>
          <w:sz w:val="16"/>
          <w:szCs w:val="16"/>
        </w:rPr>
        <w:t>società in nome collettivo</w:t>
      </w:r>
      <w:r w:rsidRPr="001F6405">
        <w:rPr>
          <w:rFonts w:cstheme="minorHAnsi"/>
          <w:sz w:val="16"/>
          <w:szCs w:val="16"/>
        </w:rPr>
        <w:t xml:space="preserve">; soci accomandatari e direttore tecnico, se si tratta di </w:t>
      </w:r>
      <w:r w:rsidRPr="001F6405">
        <w:rPr>
          <w:rFonts w:cstheme="minorHAnsi"/>
          <w:b/>
          <w:sz w:val="16"/>
          <w:szCs w:val="16"/>
        </w:rPr>
        <w:t xml:space="preserve">società in accomandita </w:t>
      </w:r>
      <w:proofErr w:type="spellStart"/>
      <w:r w:rsidRPr="001F6405">
        <w:rPr>
          <w:rFonts w:cstheme="minorHAnsi"/>
          <w:b/>
          <w:sz w:val="16"/>
          <w:szCs w:val="16"/>
        </w:rPr>
        <w:t>sem-plice</w:t>
      </w:r>
      <w:proofErr w:type="spellEnd"/>
      <w:r w:rsidRPr="001F6405">
        <w:rPr>
          <w:rFonts w:cstheme="minorHAnsi"/>
          <w:sz w:val="16"/>
          <w:szCs w:val="16"/>
        </w:rPr>
        <w:t>; membri del consiglio di amministrazione cui sia stata conferita la legale rappresentanza, ivi compresi institori e procuratori generali, componenti degli organi con poteri di direzione e di vigilanza e soggetti muniti di poteri di rappresentanza, di direzione e di controllo, direttore tecnico e socio unico (socio di maggioranza in caso di società con meno di quattro soci) se si tratta di</w:t>
      </w:r>
      <w:r w:rsidRPr="001F6405">
        <w:rPr>
          <w:rFonts w:cstheme="minorHAnsi"/>
          <w:b/>
          <w:sz w:val="16"/>
          <w:szCs w:val="16"/>
        </w:rPr>
        <w:t xml:space="preserve"> altro tipo di società o consorzio</w:t>
      </w:r>
      <w:r w:rsidRPr="001F6405">
        <w:rPr>
          <w:rFonts w:cstheme="minorHAnsi"/>
          <w:sz w:val="16"/>
          <w:szCs w:val="16"/>
        </w:rPr>
        <w:t>;</w:t>
      </w:r>
      <w:r w:rsidRPr="001F6405">
        <w:rPr>
          <w:rFonts w:cstheme="minorHAnsi"/>
          <w:b/>
          <w:sz w:val="16"/>
          <w:szCs w:val="16"/>
        </w:rPr>
        <w:t xml:space="preserve"> amministratore di fatto</w:t>
      </w:r>
      <w:r w:rsidRPr="001F6405">
        <w:rPr>
          <w:rFonts w:cstheme="minorHAnsi"/>
          <w:sz w:val="16"/>
          <w:szCs w:val="16"/>
        </w:rPr>
        <w:t xml:space="preserve"> nelle ipotesi di cui sopra. Nel caso in cui il </w:t>
      </w:r>
      <w:r w:rsidRPr="001F6405">
        <w:rPr>
          <w:rFonts w:cstheme="minorHAnsi"/>
          <w:b/>
          <w:sz w:val="16"/>
          <w:szCs w:val="16"/>
        </w:rPr>
        <w:t>socio sia una persona giuridica</w:t>
      </w:r>
      <w:r w:rsidRPr="001F6405">
        <w:rPr>
          <w:rFonts w:cstheme="minorHAnsi"/>
          <w:sz w:val="16"/>
          <w:szCs w:val="16"/>
        </w:rPr>
        <w:t xml:space="preserve"> l’esclusione di cui all’art. 94, commi 1 e 2, del d.lgs. n. 36/2023 va disposta se la sentenza o il decreto ovvero la misura interdittiva sono stati emessi nei confronti degli amministratori di quest’ultima.</w:t>
      </w:r>
    </w:p>
  </w:footnote>
  <w:footnote w:id="4">
    <w:p w14:paraId="3C7DCDDD" w14:textId="77777777" w:rsidR="00C41162" w:rsidRDefault="00184306">
      <w:pPr>
        <w:pStyle w:val="Testonotaapidipagina"/>
        <w:jc w:val="both"/>
        <w:rPr>
          <w:sz w:val="16"/>
          <w:szCs w:val="16"/>
        </w:rPr>
      </w:pPr>
      <w:r w:rsidRPr="006A21B1">
        <w:rPr>
          <w:rStyle w:val="Caratterinotaapidipagina"/>
          <w:sz w:val="18"/>
          <w:szCs w:val="18"/>
          <w:vertAlign w:val="superscript"/>
        </w:rPr>
        <w:footnoteRef/>
      </w:r>
      <w:r w:rsidRPr="006A21B1">
        <w:rPr>
          <w:sz w:val="16"/>
          <w:szCs w:val="16"/>
          <w:vertAlign w:val="superscript"/>
        </w:rPr>
        <w:t xml:space="preserve"> </w:t>
      </w:r>
      <w:r>
        <w:rPr>
          <w:sz w:val="16"/>
          <w:szCs w:val="16"/>
        </w:rPr>
        <w:t>Si ricorda che questa riduzione non è cumulabile con quella di cui al punto precedente. Pertanto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1B608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06F1A9A"/>
    <w:multiLevelType w:val="singleLevel"/>
    <w:tmpl w:val="0410000F"/>
    <w:lvl w:ilvl="0">
      <w:start w:val="1"/>
      <w:numFmt w:val="decimal"/>
      <w:lvlText w:val="%1."/>
      <w:lvlJc w:val="left"/>
      <w:pPr>
        <w:tabs>
          <w:tab w:val="num" w:pos="360"/>
        </w:tabs>
        <w:ind w:left="360" w:hanging="360"/>
      </w:pPr>
    </w:lvl>
  </w:abstractNum>
  <w:abstractNum w:abstractNumId="3"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D8B6C17"/>
    <w:multiLevelType w:val="multilevel"/>
    <w:tmpl w:val="432A1180"/>
    <w:lvl w:ilvl="0">
      <w:start w:val="1"/>
      <w:numFmt w:val="lowerLetter"/>
      <w:lvlText w:val="%1)"/>
      <w:lvlJc w:val="left"/>
      <w:pPr>
        <w:ind w:left="720" w:hanging="360"/>
      </w:pPr>
      <w:rPr>
        <w:rFonts w:ascii="Garamond" w:hAnsi="Garamond" w:hint="default"/>
        <w:b/>
        <w:i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7" w15:restartNumberingAfterBreak="0">
    <w:nsid w:val="508545C4"/>
    <w:multiLevelType w:val="hybridMultilevel"/>
    <w:tmpl w:val="67AA7290"/>
    <w:lvl w:ilvl="0" w:tplc="D41CB3F6">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2B946F0"/>
    <w:multiLevelType w:val="multilevel"/>
    <w:tmpl w:val="F8B24D2A"/>
    <w:lvl w:ilvl="0">
      <w:start w:val="1"/>
      <w:numFmt w:val="none"/>
      <w:lvlText w:val=""/>
      <w:lvlJc w:val="left"/>
      <w:pPr>
        <w:tabs>
          <w:tab w:val="num" w:pos="0"/>
        </w:tabs>
        <w:ind w:left="284" w:hanging="284"/>
      </w:pPr>
      <w:rPr>
        <w:rFonts w:ascii="Symbol" w:hAnsi="Symbol" w:hint="default"/>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0"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E836AFD"/>
    <w:multiLevelType w:val="hybridMultilevel"/>
    <w:tmpl w:val="B8DA2DFE"/>
    <w:lvl w:ilvl="0" w:tplc="8D64984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52F52EE"/>
    <w:multiLevelType w:val="hybridMultilevel"/>
    <w:tmpl w:val="577CC8C6"/>
    <w:lvl w:ilvl="0" w:tplc="D96EC92C">
      <w:start w:val="1"/>
      <w:numFmt w:val="decimal"/>
      <w:lvlText w:val="%1)"/>
      <w:lvlJc w:val="left"/>
      <w:pPr>
        <w:ind w:left="360" w:hanging="360"/>
      </w:pPr>
      <w:rPr>
        <w:rFonts w:hint="default"/>
        <w:b/>
        <w:i w:val="0"/>
        <w:color w:val="2F5496"/>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54D586F"/>
    <w:multiLevelType w:val="hybridMultilevel"/>
    <w:tmpl w:val="A6C68010"/>
    <w:lvl w:ilvl="0" w:tplc="359E4A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5"/>
  </w:num>
  <w:num w:numId="4">
    <w:abstractNumId w:val="6"/>
  </w:num>
  <w:num w:numId="5">
    <w:abstractNumId w:val="1"/>
  </w:num>
  <w:num w:numId="6">
    <w:abstractNumId w:val="10"/>
  </w:num>
  <w:num w:numId="7">
    <w:abstractNumId w:val="3"/>
  </w:num>
  <w:num w:numId="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num>
  <w:num w:numId="11">
    <w:abstractNumId w:val="4"/>
  </w:num>
  <w:num w:numId="12">
    <w:abstractNumId w:val="14"/>
  </w:num>
  <w:num w:numId="13">
    <w:abstractNumId w:val="0"/>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0557"/>
    <w:rsid w:val="00010EFD"/>
    <w:rsid w:val="00011EF0"/>
    <w:rsid w:val="000132AA"/>
    <w:rsid w:val="000148EF"/>
    <w:rsid w:val="000262D3"/>
    <w:rsid w:val="00033A75"/>
    <w:rsid w:val="0003406E"/>
    <w:rsid w:val="000371F7"/>
    <w:rsid w:val="00044D05"/>
    <w:rsid w:val="000804C2"/>
    <w:rsid w:val="000805C3"/>
    <w:rsid w:val="00090FD4"/>
    <w:rsid w:val="00095F4A"/>
    <w:rsid w:val="00097476"/>
    <w:rsid w:val="000A2498"/>
    <w:rsid w:val="000A6600"/>
    <w:rsid w:val="000B2DDE"/>
    <w:rsid w:val="000C28F4"/>
    <w:rsid w:val="000C2934"/>
    <w:rsid w:val="000C4685"/>
    <w:rsid w:val="000E26E9"/>
    <w:rsid w:val="000E5869"/>
    <w:rsid w:val="000F184F"/>
    <w:rsid w:val="000F5202"/>
    <w:rsid w:val="00102611"/>
    <w:rsid w:val="00126B70"/>
    <w:rsid w:val="00127158"/>
    <w:rsid w:val="00141B8D"/>
    <w:rsid w:val="0015012B"/>
    <w:rsid w:val="00171D18"/>
    <w:rsid w:val="00184306"/>
    <w:rsid w:val="00195762"/>
    <w:rsid w:val="001D24C1"/>
    <w:rsid w:val="001F35E6"/>
    <w:rsid w:val="001F6405"/>
    <w:rsid w:val="001F67A9"/>
    <w:rsid w:val="001F6F93"/>
    <w:rsid w:val="00207E9C"/>
    <w:rsid w:val="00220D0F"/>
    <w:rsid w:val="00234661"/>
    <w:rsid w:val="00237A46"/>
    <w:rsid w:val="0024241B"/>
    <w:rsid w:val="00286EC6"/>
    <w:rsid w:val="00295B87"/>
    <w:rsid w:val="002A1EEE"/>
    <w:rsid w:val="002A377A"/>
    <w:rsid w:val="002A6C50"/>
    <w:rsid w:val="002B612C"/>
    <w:rsid w:val="002C2BA0"/>
    <w:rsid w:val="002F7A02"/>
    <w:rsid w:val="00301A5E"/>
    <w:rsid w:val="00301B58"/>
    <w:rsid w:val="00302B1B"/>
    <w:rsid w:val="00322012"/>
    <w:rsid w:val="00326313"/>
    <w:rsid w:val="0033396A"/>
    <w:rsid w:val="00336F84"/>
    <w:rsid w:val="00345201"/>
    <w:rsid w:val="0035747F"/>
    <w:rsid w:val="003602F1"/>
    <w:rsid w:val="00360834"/>
    <w:rsid w:val="0036278C"/>
    <w:rsid w:val="0036309E"/>
    <w:rsid w:val="00366BA1"/>
    <w:rsid w:val="00375AFA"/>
    <w:rsid w:val="003761A8"/>
    <w:rsid w:val="00387A39"/>
    <w:rsid w:val="00390FA1"/>
    <w:rsid w:val="00395910"/>
    <w:rsid w:val="00397A59"/>
    <w:rsid w:val="003A79CE"/>
    <w:rsid w:val="003B7604"/>
    <w:rsid w:val="003C2522"/>
    <w:rsid w:val="00404D4B"/>
    <w:rsid w:val="004309FA"/>
    <w:rsid w:val="00432C93"/>
    <w:rsid w:val="00452DA6"/>
    <w:rsid w:val="00482016"/>
    <w:rsid w:val="004845A7"/>
    <w:rsid w:val="004846C0"/>
    <w:rsid w:val="004955CE"/>
    <w:rsid w:val="004B0D13"/>
    <w:rsid w:val="004B1022"/>
    <w:rsid w:val="004B6B6D"/>
    <w:rsid w:val="004C581D"/>
    <w:rsid w:val="004C665A"/>
    <w:rsid w:val="004D4525"/>
    <w:rsid w:val="004D6902"/>
    <w:rsid w:val="004E1AC8"/>
    <w:rsid w:val="00500F41"/>
    <w:rsid w:val="005433D4"/>
    <w:rsid w:val="00566D8F"/>
    <w:rsid w:val="00570313"/>
    <w:rsid w:val="00581D39"/>
    <w:rsid w:val="00584FE2"/>
    <w:rsid w:val="00592546"/>
    <w:rsid w:val="00594D36"/>
    <w:rsid w:val="005C30C0"/>
    <w:rsid w:val="005C3840"/>
    <w:rsid w:val="005C4102"/>
    <w:rsid w:val="005C62B8"/>
    <w:rsid w:val="005E3292"/>
    <w:rsid w:val="005E3776"/>
    <w:rsid w:val="005F5557"/>
    <w:rsid w:val="00601F0C"/>
    <w:rsid w:val="006026A2"/>
    <w:rsid w:val="00623A23"/>
    <w:rsid w:val="006270FF"/>
    <w:rsid w:val="0063020D"/>
    <w:rsid w:val="006321D5"/>
    <w:rsid w:val="0065265E"/>
    <w:rsid w:val="006533B7"/>
    <w:rsid w:val="0066102F"/>
    <w:rsid w:val="00663D1E"/>
    <w:rsid w:val="006711BA"/>
    <w:rsid w:val="0068085E"/>
    <w:rsid w:val="0068087F"/>
    <w:rsid w:val="006915F0"/>
    <w:rsid w:val="0069174B"/>
    <w:rsid w:val="0069625E"/>
    <w:rsid w:val="006A1412"/>
    <w:rsid w:val="006A21B1"/>
    <w:rsid w:val="006A28E8"/>
    <w:rsid w:val="006A6F3F"/>
    <w:rsid w:val="006B0A3F"/>
    <w:rsid w:val="006B316B"/>
    <w:rsid w:val="006C5D2E"/>
    <w:rsid w:val="006C76EE"/>
    <w:rsid w:val="006E23B7"/>
    <w:rsid w:val="006E3872"/>
    <w:rsid w:val="007212B5"/>
    <w:rsid w:val="00721971"/>
    <w:rsid w:val="007401D4"/>
    <w:rsid w:val="00750667"/>
    <w:rsid w:val="007629BB"/>
    <w:rsid w:val="0078274F"/>
    <w:rsid w:val="007935B1"/>
    <w:rsid w:val="007B40E6"/>
    <w:rsid w:val="007D639D"/>
    <w:rsid w:val="007E54DE"/>
    <w:rsid w:val="007F08D4"/>
    <w:rsid w:val="007F708B"/>
    <w:rsid w:val="00802128"/>
    <w:rsid w:val="00811857"/>
    <w:rsid w:val="00811A61"/>
    <w:rsid w:val="00881E42"/>
    <w:rsid w:val="0088384E"/>
    <w:rsid w:val="00897124"/>
    <w:rsid w:val="008A3BB5"/>
    <w:rsid w:val="008B3251"/>
    <w:rsid w:val="008B42C0"/>
    <w:rsid w:val="008C7B70"/>
    <w:rsid w:val="008F1D69"/>
    <w:rsid w:val="00903EBA"/>
    <w:rsid w:val="00916C63"/>
    <w:rsid w:val="009249AB"/>
    <w:rsid w:val="009365CE"/>
    <w:rsid w:val="00942E88"/>
    <w:rsid w:val="009674D8"/>
    <w:rsid w:val="00972954"/>
    <w:rsid w:val="0097789E"/>
    <w:rsid w:val="009858A2"/>
    <w:rsid w:val="009A0315"/>
    <w:rsid w:val="009B5141"/>
    <w:rsid w:val="009C720D"/>
    <w:rsid w:val="009E2EB7"/>
    <w:rsid w:val="009E46B4"/>
    <w:rsid w:val="009E4C7C"/>
    <w:rsid w:val="009F3120"/>
    <w:rsid w:val="00A06F0C"/>
    <w:rsid w:val="00A52474"/>
    <w:rsid w:val="00A643D5"/>
    <w:rsid w:val="00A70E7E"/>
    <w:rsid w:val="00A718A5"/>
    <w:rsid w:val="00A8260B"/>
    <w:rsid w:val="00A913E9"/>
    <w:rsid w:val="00A91B44"/>
    <w:rsid w:val="00AB56A0"/>
    <w:rsid w:val="00AC48E8"/>
    <w:rsid w:val="00AD0D04"/>
    <w:rsid w:val="00AE4517"/>
    <w:rsid w:val="00AF4BA6"/>
    <w:rsid w:val="00B02ABD"/>
    <w:rsid w:val="00B1739F"/>
    <w:rsid w:val="00B26F5B"/>
    <w:rsid w:val="00B32CA6"/>
    <w:rsid w:val="00B51B02"/>
    <w:rsid w:val="00B57098"/>
    <w:rsid w:val="00B64CBC"/>
    <w:rsid w:val="00B67126"/>
    <w:rsid w:val="00B7690A"/>
    <w:rsid w:val="00B92F98"/>
    <w:rsid w:val="00B95462"/>
    <w:rsid w:val="00BA56A8"/>
    <w:rsid w:val="00BB0D26"/>
    <w:rsid w:val="00BC44D7"/>
    <w:rsid w:val="00BE7511"/>
    <w:rsid w:val="00BE75F4"/>
    <w:rsid w:val="00BF1D89"/>
    <w:rsid w:val="00BF38B0"/>
    <w:rsid w:val="00BF4C0F"/>
    <w:rsid w:val="00BF638E"/>
    <w:rsid w:val="00C02BF1"/>
    <w:rsid w:val="00C159B5"/>
    <w:rsid w:val="00C15F5C"/>
    <w:rsid w:val="00C25BC1"/>
    <w:rsid w:val="00C3203F"/>
    <w:rsid w:val="00C34146"/>
    <w:rsid w:val="00C3445F"/>
    <w:rsid w:val="00C41162"/>
    <w:rsid w:val="00C45A27"/>
    <w:rsid w:val="00C5428B"/>
    <w:rsid w:val="00C616E2"/>
    <w:rsid w:val="00C771B4"/>
    <w:rsid w:val="00C81A53"/>
    <w:rsid w:val="00C833F8"/>
    <w:rsid w:val="00CA13A7"/>
    <w:rsid w:val="00CB3581"/>
    <w:rsid w:val="00CB5AC2"/>
    <w:rsid w:val="00CC2848"/>
    <w:rsid w:val="00CC2C77"/>
    <w:rsid w:val="00CE6022"/>
    <w:rsid w:val="00CF6C3C"/>
    <w:rsid w:val="00D01954"/>
    <w:rsid w:val="00D4080C"/>
    <w:rsid w:val="00D4487E"/>
    <w:rsid w:val="00D4688B"/>
    <w:rsid w:val="00D6279C"/>
    <w:rsid w:val="00D73AE9"/>
    <w:rsid w:val="00D778F8"/>
    <w:rsid w:val="00D80B33"/>
    <w:rsid w:val="00D90936"/>
    <w:rsid w:val="00D96DA4"/>
    <w:rsid w:val="00DC0CB8"/>
    <w:rsid w:val="00DC1298"/>
    <w:rsid w:val="00DD2513"/>
    <w:rsid w:val="00DD48D7"/>
    <w:rsid w:val="00DF4EDE"/>
    <w:rsid w:val="00DF5125"/>
    <w:rsid w:val="00DF56C5"/>
    <w:rsid w:val="00E14D8A"/>
    <w:rsid w:val="00E24236"/>
    <w:rsid w:val="00E32510"/>
    <w:rsid w:val="00E71C51"/>
    <w:rsid w:val="00E71FC2"/>
    <w:rsid w:val="00E731A5"/>
    <w:rsid w:val="00E73D18"/>
    <w:rsid w:val="00EC4910"/>
    <w:rsid w:val="00ED2A13"/>
    <w:rsid w:val="00F0498A"/>
    <w:rsid w:val="00F05ACD"/>
    <w:rsid w:val="00F0653F"/>
    <w:rsid w:val="00F27E15"/>
    <w:rsid w:val="00F37A6D"/>
    <w:rsid w:val="00F409D7"/>
    <w:rsid w:val="00F51984"/>
    <w:rsid w:val="00F55D35"/>
    <w:rsid w:val="00F62747"/>
    <w:rsid w:val="00F72115"/>
    <w:rsid w:val="00F75C10"/>
    <w:rsid w:val="00FA1FFB"/>
    <w:rsid w:val="00FD58CC"/>
    <w:rsid w:val="00FD7FBA"/>
    <w:rsid w:val="00FE431B"/>
    <w:rsid w:val="00FE58A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3">
    <w:name w:val="heading 3"/>
    <w:basedOn w:val="Normale"/>
    <w:next w:val="Normale"/>
    <w:link w:val="Titolo3Carattere"/>
    <w:uiPriority w:val="9"/>
    <w:semiHidden/>
    <w:unhideWhenUsed/>
    <w:qFormat/>
    <w:rsid w:val="00C02BF1"/>
    <w:pPr>
      <w:keepNext/>
      <w:keepLines/>
      <w:suppressAutoHyphens w:val="0"/>
      <w:spacing w:before="40" w:after="0"/>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semiHidden/>
    <w:unhideWhenUsed/>
    <w:qFormat/>
    <w:rsid w:val="008838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unhideWhenUsed/>
    <w:qFormat/>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unhideWhenUsed/>
    <w:qFormat/>
    <w:rsid w:val="00942E88"/>
    <w:rPr>
      <w:vertAlign w:val="superscript"/>
    </w:rPr>
  </w:style>
  <w:style w:type="character" w:customStyle="1" w:styleId="Titolo3Carattere">
    <w:name w:val="Titolo 3 Carattere"/>
    <w:basedOn w:val="Carpredefinitoparagrafo"/>
    <w:link w:val="Titolo3"/>
    <w:uiPriority w:val="9"/>
    <w:semiHidden/>
    <w:rsid w:val="00C02BF1"/>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7E54DE"/>
    <w:rPr>
      <w:color w:val="0563C1" w:themeColor="hyperlink"/>
      <w:u w:val="single"/>
    </w:rPr>
  </w:style>
  <w:style w:type="character" w:customStyle="1" w:styleId="Titolo5Carattere">
    <w:name w:val="Titolo 5 Carattere"/>
    <w:basedOn w:val="Carpredefinitoparagrafo"/>
    <w:link w:val="Titolo5"/>
    <w:uiPriority w:val="9"/>
    <w:semiHidden/>
    <w:rsid w:val="0088384E"/>
    <w:rPr>
      <w:rFonts w:asciiTheme="majorHAnsi" w:eastAsiaTheme="majorEastAsia" w:hAnsiTheme="majorHAnsi" w:cstheme="majorBidi"/>
      <w:color w:val="2E74B5" w:themeColor="accent1" w:themeShade="BF"/>
    </w:rPr>
  </w:style>
  <w:style w:type="character" w:styleId="Menzionenonrisolta">
    <w:name w:val="Unresolved Mention"/>
    <w:basedOn w:val="Carpredefinitoparagrafo"/>
    <w:uiPriority w:val="99"/>
    <w:semiHidden/>
    <w:unhideWhenUsed/>
    <w:rsid w:val="005C62B8"/>
    <w:rPr>
      <w:color w:val="605E5C"/>
      <w:shd w:val="clear" w:color="auto" w:fill="E1DFDD"/>
    </w:rPr>
  </w:style>
  <w:style w:type="paragraph" w:customStyle="1" w:styleId="Default">
    <w:name w:val="Default"/>
    <w:link w:val="DefaultCarattere"/>
    <w:qFormat/>
    <w:rsid w:val="004846C0"/>
    <w:pPr>
      <w:suppressAutoHyphens w:val="0"/>
      <w:autoSpaceDE w:val="0"/>
      <w:autoSpaceDN w:val="0"/>
      <w:adjustRightInd w:val="0"/>
    </w:pPr>
    <w:rPr>
      <w:rFonts w:ascii="TimesNewRoman,Bold" w:eastAsia="Times New Roman" w:hAnsi="TimesNewRoman,Bold" w:cs="Times New Roman"/>
      <w:sz w:val="20"/>
      <w:szCs w:val="20"/>
      <w:lang w:eastAsia="it-IT"/>
    </w:rPr>
  </w:style>
  <w:style w:type="character" w:customStyle="1" w:styleId="DefaultCarattere">
    <w:name w:val="Default Carattere"/>
    <w:link w:val="Default"/>
    <w:rsid w:val="004846C0"/>
    <w:rPr>
      <w:rFonts w:ascii="TimesNewRoman,Bold" w:eastAsia="Times New Roman" w:hAnsi="TimesNewRoman,Bold" w:cs="Times New Roman"/>
      <w:sz w:val="20"/>
      <w:szCs w:val="20"/>
      <w:lang w:eastAsia="it-IT"/>
    </w:rPr>
  </w:style>
  <w:style w:type="character" w:styleId="Collegamentovisitato">
    <w:name w:val="FollowedHyperlink"/>
    <w:basedOn w:val="Carpredefinitoparagrafo"/>
    <w:uiPriority w:val="99"/>
    <w:semiHidden/>
    <w:unhideWhenUsed/>
    <w:rsid w:val="00C344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umbria.it/codice-di-comportamento-dei-dipendenti"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9</Pages>
  <Words>3858</Words>
  <Characters>21997</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Catia Betti</cp:lastModifiedBy>
  <cp:revision>150</cp:revision>
  <cp:lastPrinted>2023-12-13T08:59:00Z</cp:lastPrinted>
  <dcterms:created xsi:type="dcterms:W3CDTF">2024-05-06T11:29:00Z</dcterms:created>
  <dcterms:modified xsi:type="dcterms:W3CDTF">2025-08-18T10:06:00Z</dcterms:modified>
  <dc:language>it-IT</dc:language>
</cp:coreProperties>
</file>