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3590" w14:textId="77777777" w:rsidR="00883793" w:rsidRDefault="00883793"/>
    <w:p w14:paraId="7F228B68" w14:textId="77777777" w:rsidR="00D627A2" w:rsidRDefault="00D627A2"/>
    <w:p w14:paraId="6B4B1A87" w14:textId="77777777" w:rsidR="00D627A2" w:rsidRDefault="00D627A2"/>
    <w:p w14:paraId="3B458FB9" w14:textId="77777777" w:rsidR="00D627A2" w:rsidRDefault="00D627A2"/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D627A2" w:rsidRPr="0009004E" w14:paraId="0C0BF0F4" w14:textId="77777777" w:rsidTr="00802E18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14:paraId="76A78E96" w14:textId="77777777" w:rsidR="00D627A2" w:rsidRPr="0009004E" w:rsidRDefault="00D627A2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 w:rsidRPr="0009004E">
              <w:rPr>
                <w:rFonts w:ascii="Arial" w:hAnsi="Arial"/>
                <w:snapToGrid w:val="0"/>
                <w:color w:val="auto"/>
              </w:rPr>
              <w:t>PROCEDURA APERTA PER L’AGGIUDICAZIONE DEI SERVIZI ASSICURATIVI</w:t>
            </w:r>
          </w:p>
          <w:p w14:paraId="1515FD4A" w14:textId="02466E7C" w:rsidR="00D627A2" w:rsidRPr="0009004E" w:rsidRDefault="00D627A2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09004E">
              <w:rPr>
                <w:rFonts w:ascii="Arial" w:hAnsi="Arial"/>
                <w:color w:val="auto"/>
                <w:sz w:val="28"/>
              </w:rPr>
              <w:t xml:space="preserve">per il periodo </w:t>
            </w:r>
            <w:r w:rsidR="0009004E">
              <w:rPr>
                <w:rFonts w:ascii="Arial" w:hAnsi="Arial"/>
                <w:color w:val="auto"/>
                <w:sz w:val="28"/>
              </w:rPr>
              <w:t>XX</w:t>
            </w:r>
            <w:r w:rsidR="007755B3" w:rsidRPr="0009004E">
              <w:rPr>
                <w:rFonts w:ascii="Arial" w:hAnsi="Arial"/>
                <w:color w:val="auto"/>
                <w:sz w:val="28"/>
              </w:rPr>
              <w:t>/</w:t>
            </w:r>
            <w:r w:rsidR="0009004E">
              <w:rPr>
                <w:rFonts w:ascii="Arial" w:hAnsi="Arial"/>
                <w:color w:val="auto"/>
                <w:sz w:val="28"/>
              </w:rPr>
              <w:t>XX</w:t>
            </w:r>
            <w:r w:rsidR="007755B3" w:rsidRPr="0009004E">
              <w:rPr>
                <w:rFonts w:ascii="Arial" w:hAnsi="Arial"/>
                <w:color w:val="auto"/>
                <w:sz w:val="28"/>
              </w:rPr>
              <w:t>/</w:t>
            </w:r>
            <w:r w:rsidR="0009004E">
              <w:rPr>
                <w:rFonts w:ascii="Arial" w:hAnsi="Arial"/>
                <w:color w:val="auto"/>
                <w:sz w:val="28"/>
              </w:rPr>
              <w:t>XXXX</w:t>
            </w:r>
            <w:r w:rsidR="007755B3" w:rsidRPr="0009004E">
              <w:rPr>
                <w:rFonts w:ascii="Arial" w:hAnsi="Arial"/>
                <w:color w:val="auto"/>
                <w:sz w:val="28"/>
              </w:rPr>
              <w:t xml:space="preserve"> – </w:t>
            </w:r>
            <w:r w:rsidR="0009004E">
              <w:rPr>
                <w:rFonts w:ascii="Arial" w:hAnsi="Arial"/>
                <w:color w:val="auto"/>
                <w:sz w:val="28"/>
              </w:rPr>
              <w:t>XX</w:t>
            </w:r>
            <w:r w:rsidR="007755B3" w:rsidRPr="0009004E">
              <w:rPr>
                <w:rFonts w:ascii="Arial" w:hAnsi="Arial"/>
                <w:color w:val="auto"/>
                <w:sz w:val="28"/>
              </w:rPr>
              <w:t>/</w:t>
            </w:r>
            <w:r w:rsidR="0009004E">
              <w:rPr>
                <w:rFonts w:ascii="Arial" w:hAnsi="Arial"/>
                <w:color w:val="auto"/>
                <w:sz w:val="28"/>
              </w:rPr>
              <w:t>XX</w:t>
            </w:r>
            <w:r w:rsidR="007755B3" w:rsidRPr="0009004E">
              <w:rPr>
                <w:rFonts w:ascii="Arial" w:hAnsi="Arial"/>
                <w:color w:val="auto"/>
                <w:sz w:val="28"/>
              </w:rPr>
              <w:t>/</w:t>
            </w:r>
            <w:r w:rsidR="0009004E">
              <w:rPr>
                <w:rFonts w:ascii="Arial" w:hAnsi="Arial"/>
                <w:color w:val="auto"/>
                <w:sz w:val="28"/>
              </w:rPr>
              <w:t>XXXX</w:t>
            </w:r>
          </w:p>
          <w:p w14:paraId="07A2CFD6" w14:textId="77777777" w:rsidR="00D627A2" w:rsidRPr="0009004E" w:rsidRDefault="00D627A2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  <w:u w:val="single"/>
              </w:rPr>
            </w:pPr>
            <w:r w:rsidRPr="0009004E">
              <w:rPr>
                <w:rFonts w:ascii="Arial" w:hAnsi="Arial"/>
                <w:color w:val="auto"/>
                <w:sz w:val="28"/>
                <w:u w:val="single"/>
              </w:rPr>
              <w:t>LOTTO</w:t>
            </w:r>
            <w:r w:rsidR="00E75747" w:rsidRPr="0009004E">
              <w:rPr>
                <w:rFonts w:ascii="Arial" w:hAnsi="Arial"/>
                <w:color w:val="auto"/>
                <w:sz w:val="28"/>
                <w:u w:val="single"/>
              </w:rPr>
              <w:t xml:space="preserve"> </w:t>
            </w:r>
            <w:r w:rsidR="004713FA" w:rsidRPr="0009004E">
              <w:rPr>
                <w:rFonts w:ascii="Arial" w:hAnsi="Arial"/>
                <w:color w:val="auto"/>
                <w:sz w:val="28"/>
                <w:u w:val="single"/>
              </w:rPr>
              <w:t>6</w:t>
            </w:r>
          </w:p>
        </w:tc>
      </w:tr>
    </w:tbl>
    <w:p w14:paraId="41277A8F" w14:textId="77777777" w:rsidR="00D627A2" w:rsidRPr="0009004E" w:rsidRDefault="00D627A2">
      <w:pPr>
        <w:rPr>
          <w:rFonts w:ascii="Arial" w:hAnsi="Arial" w:cs="Arial"/>
        </w:rPr>
      </w:pPr>
    </w:p>
    <w:p w14:paraId="2295A973" w14:textId="77777777" w:rsidR="00D627A2" w:rsidRPr="0009004E" w:rsidRDefault="00D627A2" w:rsidP="00D627A2">
      <w:pPr>
        <w:rPr>
          <w:rFonts w:ascii="Arial" w:hAnsi="Arial" w:cs="Arial"/>
        </w:rPr>
      </w:pPr>
    </w:p>
    <w:p w14:paraId="62927106" w14:textId="77777777" w:rsidR="00D627A2" w:rsidRPr="0009004E" w:rsidRDefault="00D627A2" w:rsidP="00D627A2">
      <w:pPr>
        <w:rPr>
          <w:rFonts w:ascii="Arial" w:hAnsi="Arial" w:cs="Arial"/>
        </w:rPr>
      </w:pPr>
    </w:p>
    <w:p w14:paraId="2706E1A0" w14:textId="77777777" w:rsidR="00D627A2" w:rsidRPr="0009004E" w:rsidRDefault="00D627A2" w:rsidP="00D627A2">
      <w:pPr>
        <w:rPr>
          <w:rFonts w:ascii="Arial" w:hAnsi="Arial" w:cs="Arial"/>
        </w:rPr>
      </w:pPr>
    </w:p>
    <w:p w14:paraId="4E0A86EC" w14:textId="77777777" w:rsidR="00D627A2" w:rsidRPr="0009004E" w:rsidRDefault="00D627A2" w:rsidP="00D627A2">
      <w:pPr>
        <w:rPr>
          <w:rFonts w:ascii="Arial" w:hAnsi="Arial" w:cs="Arial"/>
        </w:rPr>
      </w:pPr>
    </w:p>
    <w:p w14:paraId="04E6F6BC" w14:textId="77777777" w:rsidR="00D627A2" w:rsidRPr="0009004E" w:rsidRDefault="00D627A2" w:rsidP="00D627A2">
      <w:pPr>
        <w:rPr>
          <w:rFonts w:ascii="Arial" w:hAnsi="Arial" w:cs="Arial"/>
        </w:rPr>
      </w:pPr>
    </w:p>
    <w:p w14:paraId="2B944C76" w14:textId="77777777" w:rsidR="00D627A2" w:rsidRPr="0009004E" w:rsidRDefault="00D627A2" w:rsidP="00D627A2">
      <w:pPr>
        <w:rPr>
          <w:rFonts w:ascii="Arial" w:hAnsi="Arial" w:cs="Arial"/>
        </w:rPr>
      </w:pPr>
    </w:p>
    <w:p w14:paraId="73460D40" w14:textId="77777777" w:rsidR="00D627A2" w:rsidRPr="0009004E" w:rsidRDefault="00D627A2" w:rsidP="00D627A2">
      <w:pPr>
        <w:jc w:val="center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D627A2" w:rsidRPr="0009004E" w14:paraId="181D2B8B" w14:textId="77777777" w:rsidTr="00802E18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14:paraId="61774DE7" w14:textId="77777777" w:rsidR="00D627A2" w:rsidRPr="0009004E" w:rsidRDefault="00D627A2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09004E">
              <w:rPr>
                <w:rFonts w:ascii="Arial" w:hAnsi="Arial"/>
                <w:color w:val="auto"/>
                <w:sz w:val="28"/>
              </w:rPr>
              <w:t>OFFERTA TECNICA</w:t>
            </w:r>
          </w:p>
          <w:p w14:paraId="38F48849" w14:textId="77777777" w:rsidR="00D627A2" w:rsidRPr="0009004E" w:rsidRDefault="00883BFB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 w:rsidRPr="0009004E">
              <w:rPr>
                <w:rFonts w:ascii="Arial" w:hAnsi="Arial"/>
                <w:snapToGrid w:val="0"/>
                <w:color w:val="auto"/>
                <w:sz w:val="28"/>
              </w:rPr>
              <w:t>RC PATRIMONIALE</w:t>
            </w:r>
          </w:p>
        </w:tc>
      </w:tr>
    </w:tbl>
    <w:p w14:paraId="321C30DD" w14:textId="77777777" w:rsidR="00D627A2" w:rsidRPr="0009004E" w:rsidRDefault="00D627A2" w:rsidP="00D627A2">
      <w:pPr>
        <w:jc w:val="center"/>
        <w:rPr>
          <w:rFonts w:ascii="Arial" w:hAnsi="Arial" w:cs="Arial"/>
        </w:rPr>
      </w:pPr>
    </w:p>
    <w:p w14:paraId="7E8B5F0E" w14:textId="77777777" w:rsidR="00D627A2" w:rsidRPr="0009004E" w:rsidRDefault="00D627A2" w:rsidP="00D627A2">
      <w:pPr>
        <w:rPr>
          <w:rFonts w:ascii="Arial" w:hAnsi="Arial" w:cs="Arial"/>
        </w:rPr>
      </w:pPr>
    </w:p>
    <w:p w14:paraId="43CA94F2" w14:textId="77777777" w:rsidR="00D627A2" w:rsidRPr="0009004E" w:rsidRDefault="00D627A2" w:rsidP="00D627A2">
      <w:pPr>
        <w:rPr>
          <w:rFonts w:ascii="Arial" w:hAnsi="Arial" w:cs="Arial"/>
        </w:rPr>
      </w:pPr>
    </w:p>
    <w:p w14:paraId="4DC0E14E" w14:textId="77777777" w:rsidR="00D627A2" w:rsidRPr="0009004E" w:rsidRDefault="00D627A2" w:rsidP="00D627A2">
      <w:pPr>
        <w:rPr>
          <w:rFonts w:ascii="Arial" w:hAnsi="Arial" w:cs="Arial"/>
        </w:rPr>
      </w:pPr>
    </w:p>
    <w:p w14:paraId="7B903B8F" w14:textId="77777777" w:rsidR="00D627A2" w:rsidRPr="0009004E" w:rsidRDefault="00D627A2" w:rsidP="00D627A2">
      <w:pPr>
        <w:jc w:val="center"/>
        <w:rPr>
          <w:rFonts w:ascii="Arial" w:hAnsi="Arial" w:cs="Arial"/>
        </w:rPr>
      </w:pPr>
    </w:p>
    <w:p w14:paraId="6749CF10" w14:textId="77777777" w:rsidR="00D627A2" w:rsidRPr="0009004E" w:rsidRDefault="00D627A2" w:rsidP="00D627A2">
      <w:pPr>
        <w:jc w:val="center"/>
        <w:rPr>
          <w:rFonts w:ascii="Arial" w:hAnsi="Arial" w:cs="Arial"/>
        </w:rPr>
      </w:pPr>
    </w:p>
    <w:p w14:paraId="15998B3B" w14:textId="77777777" w:rsidR="00D627A2" w:rsidRPr="0009004E" w:rsidRDefault="00D627A2" w:rsidP="00D627A2">
      <w:pPr>
        <w:jc w:val="center"/>
        <w:rPr>
          <w:rFonts w:ascii="Arial" w:hAnsi="Arial" w:cs="Arial"/>
        </w:rPr>
      </w:pPr>
    </w:p>
    <w:p w14:paraId="3E7F17EC" w14:textId="77777777" w:rsidR="00D627A2" w:rsidRPr="0009004E" w:rsidRDefault="00D627A2" w:rsidP="00D627A2">
      <w:pPr>
        <w:jc w:val="center"/>
        <w:rPr>
          <w:rFonts w:ascii="Arial" w:hAnsi="Arial" w:cs="Arial"/>
        </w:rPr>
      </w:pPr>
    </w:p>
    <w:p w14:paraId="2CC58922" w14:textId="77777777" w:rsidR="00D627A2" w:rsidRPr="0009004E" w:rsidRDefault="00D627A2" w:rsidP="00D627A2">
      <w:pPr>
        <w:jc w:val="center"/>
        <w:rPr>
          <w:rFonts w:ascii="Arial" w:hAnsi="Arial" w:cs="Arial"/>
        </w:rPr>
      </w:pPr>
    </w:p>
    <w:p w14:paraId="312AB35F" w14:textId="77777777" w:rsidR="00D627A2" w:rsidRPr="0009004E" w:rsidRDefault="00D627A2" w:rsidP="00D627A2">
      <w:pPr>
        <w:jc w:val="center"/>
        <w:rPr>
          <w:rFonts w:ascii="Arial" w:hAnsi="Arial" w:cs="Arial"/>
        </w:rPr>
      </w:pPr>
    </w:p>
    <w:p w14:paraId="4E300B11" w14:textId="77777777" w:rsidR="00D627A2" w:rsidRPr="0009004E" w:rsidRDefault="00D627A2" w:rsidP="00D627A2">
      <w:pPr>
        <w:jc w:val="center"/>
        <w:rPr>
          <w:rFonts w:ascii="Arial" w:hAnsi="Arial" w:cs="Arial"/>
        </w:rPr>
      </w:pPr>
    </w:p>
    <w:p w14:paraId="242576ED" w14:textId="77777777" w:rsidR="00D627A2" w:rsidRPr="0009004E" w:rsidRDefault="00D627A2" w:rsidP="00D627A2">
      <w:pPr>
        <w:jc w:val="center"/>
        <w:rPr>
          <w:rFonts w:ascii="Arial" w:hAnsi="Arial" w:cs="Arial"/>
        </w:rPr>
      </w:pPr>
    </w:p>
    <w:p w14:paraId="4C501D37" w14:textId="77777777" w:rsidR="00D627A2" w:rsidRPr="0009004E" w:rsidRDefault="00D627A2" w:rsidP="00D627A2">
      <w:pPr>
        <w:jc w:val="center"/>
        <w:rPr>
          <w:rFonts w:ascii="Arial" w:hAnsi="Arial" w:cs="Arial"/>
        </w:rPr>
      </w:pPr>
    </w:p>
    <w:p w14:paraId="387DACE2" w14:textId="77777777" w:rsidR="00D627A2" w:rsidRPr="0009004E" w:rsidRDefault="00D627A2" w:rsidP="00D627A2">
      <w:pPr>
        <w:jc w:val="center"/>
        <w:rPr>
          <w:rFonts w:ascii="Arial" w:hAnsi="Arial" w:cs="Arial"/>
        </w:rPr>
      </w:pPr>
    </w:p>
    <w:p w14:paraId="485E3524" w14:textId="77777777" w:rsidR="00D627A2" w:rsidRPr="0009004E" w:rsidRDefault="00D627A2" w:rsidP="00D627A2">
      <w:pPr>
        <w:jc w:val="center"/>
        <w:rPr>
          <w:rFonts w:ascii="Arial" w:hAnsi="Arial" w:cs="Arial"/>
        </w:rPr>
      </w:pPr>
    </w:p>
    <w:p w14:paraId="61297427" w14:textId="77777777" w:rsidR="00D627A2" w:rsidRPr="0009004E" w:rsidRDefault="00D627A2" w:rsidP="00D627A2">
      <w:pPr>
        <w:jc w:val="center"/>
        <w:rPr>
          <w:rFonts w:ascii="Arial" w:hAnsi="Arial" w:cs="Arial"/>
        </w:rPr>
      </w:pPr>
    </w:p>
    <w:p w14:paraId="0E59E05A" w14:textId="77777777" w:rsidR="00D627A2" w:rsidRPr="0009004E" w:rsidRDefault="00D627A2" w:rsidP="00D627A2">
      <w:pPr>
        <w:jc w:val="center"/>
        <w:rPr>
          <w:rFonts w:ascii="Arial" w:hAnsi="Arial" w:cs="Arial"/>
        </w:rPr>
      </w:pPr>
    </w:p>
    <w:p w14:paraId="29008A8E" w14:textId="77777777" w:rsidR="00D627A2" w:rsidRPr="0009004E" w:rsidRDefault="00D627A2" w:rsidP="00D627A2">
      <w:pPr>
        <w:jc w:val="center"/>
        <w:rPr>
          <w:rFonts w:ascii="Arial" w:hAnsi="Arial" w:cs="Arial"/>
        </w:rPr>
      </w:pPr>
    </w:p>
    <w:p w14:paraId="14D0235C" w14:textId="77777777" w:rsidR="00D627A2" w:rsidRDefault="00D627A2" w:rsidP="00D627A2">
      <w:pPr>
        <w:jc w:val="center"/>
        <w:rPr>
          <w:rFonts w:ascii="Arial" w:hAnsi="Arial" w:cs="Arial"/>
        </w:rPr>
      </w:pPr>
    </w:p>
    <w:p w14:paraId="42909D65" w14:textId="77777777" w:rsidR="0009004E" w:rsidRPr="0009004E" w:rsidRDefault="0009004E" w:rsidP="00D627A2">
      <w:pPr>
        <w:jc w:val="center"/>
        <w:rPr>
          <w:rFonts w:ascii="Arial" w:hAnsi="Arial" w:cs="Arial"/>
        </w:rPr>
      </w:pPr>
    </w:p>
    <w:p w14:paraId="0FE935A0" w14:textId="77777777" w:rsidR="00D627A2" w:rsidRPr="0009004E" w:rsidRDefault="00D627A2" w:rsidP="00D627A2">
      <w:pPr>
        <w:jc w:val="center"/>
        <w:rPr>
          <w:rFonts w:ascii="Arial" w:hAnsi="Arial" w:cs="Arial"/>
          <w:b/>
          <w:sz w:val="28"/>
        </w:rPr>
      </w:pPr>
      <w:r w:rsidRPr="0009004E">
        <w:rPr>
          <w:rFonts w:ascii="Arial" w:hAnsi="Arial" w:cs="Arial"/>
          <w:b/>
          <w:sz w:val="28"/>
        </w:rPr>
        <w:lastRenderedPageBreak/>
        <w:t xml:space="preserve">LOTTO </w:t>
      </w:r>
      <w:r w:rsidR="004713FA" w:rsidRPr="0009004E">
        <w:rPr>
          <w:rFonts w:ascii="Arial" w:hAnsi="Arial" w:cs="Arial"/>
          <w:b/>
          <w:sz w:val="28"/>
        </w:rPr>
        <w:t>6</w:t>
      </w:r>
    </w:p>
    <w:p w14:paraId="00BAED42" w14:textId="77777777" w:rsidR="00D627A2" w:rsidRPr="0009004E" w:rsidRDefault="00D627A2" w:rsidP="00D627A2">
      <w:pPr>
        <w:widowControl w:val="0"/>
        <w:spacing w:line="360" w:lineRule="auto"/>
        <w:jc w:val="both"/>
        <w:rPr>
          <w:rFonts w:ascii="Arial" w:eastAsia="Times New Roman" w:hAnsi="Arial" w:cs="Arial"/>
          <w:lang w:eastAsia="it-IT"/>
        </w:rPr>
      </w:pPr>
      <w:r w:rsidRPr="0009004E">
        <w:rPr>
          <w:rFonts w:ascii="Arial" w:eastAsia="Times New Roman" w:hAnsi="Arial" w:cs="Arial"/>
          <w:iCs/>
          <w:lang w:eastAsia="it-IT"/>
        </w:rPr>
        <w:t>Il so</w:t>
      </w:r>
      <w:r w:rsidRPr="0009004E">
        <w:rPr>
          <w:rFonts w:ascii="Arial" w:eastAsia="Times New Roman" w:hAnsi="Arial" w:cs="Arial"/>
          <w:lang w:eastAsia="it-IT"/>
        </w:rPr>
        <w:t>ttoscritto ____________, C.F. __________________, nato a _________ il ____________, domiciliato per la carica presso la sede societaria ove appresso, nella sua qualità di __________ e legale rappresentante della _________________, con sede in ______________, via _______________________, C.A.P. ________, capitale sociale Euro _______ (________), iscritta al Registro delle Imprese di ________ al n. __________,  C.F. __________________, partita IVA n. ___________________, di seguito anche “Impresa”</w:t>
      </w:r>
    </w:p>
    <w:p w14:paraId="1E2C9DF3" w14:textId="77777777" w:rsidR="00D627A2" w:rsidRPr="0009004E" w:rsidRDefault="00D627A2" w:rsidP="00D627A2">
      <w:pPr>
        <w:widowControl w:val="0"/>
        <w:spacing w:line="360" w:lineRule="auto"/>
        <w:jc w:val="both"/>
        <w:rPr>
          <w:rFonts w:ascii="Arial" w:eastAsia="Times New Roman" w:hAnsi="Arial" w:cs="Arial"/>
          <w:i/>
          <w:lang w:eastAsia="it-IT"/>
        </w:rPr>
      </w:pPr>
      <w:r w:rsidRPr="0009004E">
        <w:rPr>
          <w:rFonts w:ascii="Arial" w:eastAsia="Times New Roman" w:hAnsi="Arial" w:cs="Arial"/>
          <w:i/>
          <w:lang w:eastAsia="it-IT"/>
        </w:rPr>
        <w:t xml:space="preserve">(in caso di R.T.I., GEIE, Aggregazioni di imprese aderenti al contratto di rete o Consorzio costituito/costituendo o Coassicurazione, dovranno essere indicati i dati di tutte le imprese </w:t>
      </w:r>
      <w:proofErr w:type="spellStart"/>
      <w:r w:rsidRPr="0009004E">
        <w:rPr>
          <w:rFonts w:ascii="Arial" w:eastAsia="Times New Roman" w:hAnsi="Arial" w:cs="Arial"/>
          <w:i/>
          <w:lang w:eastAsia="it-IT"/>
        </w:rPr>
        <w:t>raggruppande</w:t>
      </w:r>
      <w:proofErr w:type="spellEnd"/>
      <w:r w:rsidRPr="0009004E">
        <w:rPr>
          <w:rFonts w:ascii="Arial" w:eastAsia="Times New Roman" w:hAnsi="Arial" w:cs="Arial"/>
          <w:i/>
          <w:lang w:eastAsia="it-IT"/>
        </w:rPr>
        <w:t>/raggruppate/consorziate/</w:t>
      </w:r>
      <w:proofErr w:type="spellStart"/>
      <w:r w:rsidRPr="0009004E">
        <w:rPr>
          <w:rFonts w:ascii="Arial" w:eastAsia="Times New Roman" w:hAnsi="Arial" w:cs="Arial"/>
          <w:i/>
          <w:lang w:eastAsia="it-IT"/>
        </w:rPr>
        <w:t>consorziande</w:t>
      </w:r>
      <w:proofErr w:type="spellEnd"/>
      <w:r w:rsidRPr="0009004E">
        <w:rPr>
          <w:rFonts w:ascii="Arial" w:eastAsia="Times New Roman" w:hAnsi="Arial" w:cs="Arial"/>
          <w:i/>
          <w:lang w:eastAsia="it-IT"/>
        </w:rPr>
        <w:t>/coassicurate)</w:t>
      </w:r>
    </w:p>
    <w:p w14:paraId="30B423C2" w14:textId="77777777" w:rsidR="00D627A2" w:rsidRPr="0009004E" w:rsidRDefault="00D627A2" w:rsidP="00D627A2">
      <w:pPr>
        <w:contextualSpacing/>
        <w:jc w:val="center"/>
        <w:rPr>
          <w:rFonts w:ascii="Arial" w:hAnsi="Arial" w:cs="Arial"/>
          <w:b/>
        </w:rPr>
      </w:pPr>
      <w:r w:rsidRPr="0009004E">
        <w:rPr>
          <w:rFonts w:ascii="Arial" w:hAnsi="Arial" w:cs="Arial"/>
          <w:b/>
        </w:rPr>
        <w:t>SI IMPEGNA</w:t>
      </w:r>
    </w:p>
    <w:p w14:paraId="09CC9C77" w14:textId="77777777" w:rsidR="00D627A2" w:rsidRPr="0009004E" w:rsidRDefault="00D627A2" w:rsidP="00D627A2">
      <w:pPr>
        <w:contextualSpacing/>
        <w:jc w:val="both"/>
        <w:rPr>
          <w:rFonts w:ascii="Arial" w:hAnsi="Arial" w:cs="Arial"/>
        </w:rPr>
      </w:pPr>
    </w:p>
    <w:p w14:paraId="099B27EF" w14:textId="77777777" w:rsidR="00D627A2" w:rsidRPr="0009004E" w:rsidRDefault="00D627A2" w:rsidP="00D627A2">
      <w:pPr>
        <w:contextualSpacing/>
        <w:jc w:val="both"/>
        <w:rPr>
          <w:rFonts w:ascii="Arial" w:hAnsi="Arial" w:cs="Arial"/>
        </w:rPr>
      </w:pPr>
      <w:r w:rsidRPr="0009004E">
        <w:rPr>
          <w:rFonts w:ascii="Arial" w:hAnsi="Arial" w:cs="Arial"/>
        </w:rPr>
        <w:t xml:space="preserve">ad assumere la Copertura assicurativa </w:t>
      </w:r>
      <w:r w:rsidRPr="0009004E">
        <w:rPr>
          <w:rFonts w:ascii="Arial" w:hAnsi="Arial" w:cs="Arial"/>
          <w:b/>
        </w:rPr>
        <w:t xml:space="preserve">Lotto </w:t>
      </w:r>
      <w:r w:rsidR="004713FA" w:rsidRPr="0009004E">
        <w:rPr>
          <w:rFonts w:ascii="Arial" w:hAnsi="Arial" w:cs="Arial"/>
          <w:b/>
        </w:rPr>
        <w:t>6</w:t>
      </w:r>
      <w:r w:rsidRPr="0009004E">
        <w:rPr>
          <w:rFonts w:ascii="Arial" w:hAnsi="Arial" w:cs="Arial"/>
          <w:b/>
        </w:rPr>
        <w:t xml:space="preserve"> - Copertura assicurativa </w:t>
      </w:r>
      <w:r w:rsidR="00883BFB" w:rsidRPr="0009004E">
        <w:rPr>
          <w:rFonts w:ascii="Arial" w:hAnsi="Arial" w:cs="Arial"/>
          <w:b/>
        </w:rPr>
        <w:t>RC PATRIMONIALE</w:t>
      </w:r>
      <w:r w:rsidR="00D71C36" w:rsidRPr="0009004E">
        <w:rPr>
          <w:rFonts w:ascii="Arial" w:hAnsi="Arial" w:cs="Arial"/>
          <w:b/>
        </w:rPr>
        <w:t xml:space="preserve"> </w:t>
      </w:r>
      <w:r w:rsidRPr="0009004E">
        <w:rPr>
          <w:rFonts w:ascii="Arial" w:hAnsi="Arial" w:cs="Arial"/>
        </w:rPr>
        <w:t>alle condizioni tecniche che seguono, fermo restando il normativo e le altre condizioni tecniche indicate nel Capitolato Tecnico di polizza.</w:t>
      </w:r>
    </w:p>
    <w:p w14:paraId="6F145294" w14:textId="77777777" w:rsidR="007755B3" w:rsidRPr="0009004E" w:rsidRDefault="007755B3" w:rsidP="00D627A2">
      <w:pPr>
        <w:contextualSpacing/>
        <w:jc w:val="both"/>
        <w:rPr>
          <w:rFonts w:ascii="Arial" w:hAnsi="Arial" w:cs="Arial"/>
        </w:rPr>
      </w:pPr>
    </w:p>
    <w:p w14:paraId="0D0CB3D0" w14:textId="63093348" w:rsidR="007755B3" w:rsidRDefault="007755B3" w:rsidP="0009004E">
      <w:pPr>
        <w:contextualSpacing/>
        <w:jc w:val="both"/>
        <w:rPr>
          <w:rFonts w:ascii="Arial" w:hAnsi="Arial" w:cs="Arial"/>
          <w:bCs/>
        </w:rPr>
      </w:pPr>
      <w:r w:rsidRPr="0009004E">
        <w:rPr>
          <w:rFonts w:ascii="Arial" w:hAnsi="Arial" w:cs="Arial"/>
        </w:rPr>
        <w:t xml:space="preserve">Possesso della </w:t>
      </w:r>
      <w:r w:rsidRPr="0009004E">
        <w:rPr>
          <w:rFonts w:ascii="Arial" w:hAnsi="Arial" w:cs="Arial"/>
          <w:b/>
          <w:bCs/>
        </w:rPr>
        <w:t xml:space="preserve">certificazione di parità di genere o equivalente UNI </w:t>
      </w:r>
      <w:proofErr w:type="spellStart"/>
      <w:r w:rsidRPr="0009004E">
        <w:rPr>
          <w:rFonts w:ascii="Arial" w:hAnsi="Arial" w:cs="Arial"/>
          <w:b/>
          <w:bCs/>
        </w:rPr>
        <w:t>PdR</w:t>
      </w:r>
      <w:proofErr w:type="spellEnd"/>
      <w:r w:rsidRPr="0009004E">
        <w:rPr>
          <w:rFonts w:ascii="Arial" w:hAnsi="Arial" w:cs="Arial"/>
          <w:b/>
          <w:bCs/>
        </w:rPr>
        <w:t xml:space="preserve">/125 </w:t>
      </w:r>
      <w:r w:rsidRPr="0009004E">
        <w:rPr>
          <w:rFonts w:ascii="Arial" w:hAnsi="Arial" w:cs="Arial"/>
          <w:bCs/>
        </w:rPr>
        <w:t xml:space="preserve">da allegare all’offerta tecnica (max 5 punti - </w:t>
      </w:r>
      <w:r w:rsidRPr="0009004E">
        <w:rPr>
          <w:rFonts w:ascii="Arial" w:hAnsi="Arial" w:cs="Arial"/>
          <w:i/>
        </w:rPr>
        <w:t>con il criterio di assegnazione “T”</w:t>
      </w:r>
      <w:r w:rsidRPr="0009004E">
        <w:rPr>
          <w:rFonts w:ascii="Arial" w:hAnsi="Arial" w:cs="Arial"/>
          <w:bCs/>
        </w:rPr>
        <w:t>)</w:t>
      </w:r>
    </w:p>
    <w:p w14:paraId="11F79D7E" w14:textId="77777777" w:rsidR="0009004E" w:rsidRPr="0009004E" w:rsidRDefault="0009004E" w:rsidP="0009004E">
      <w:pPr>
        <w:contextualSpacing/>
        <w:jc w:val="both"/>
        <w:rPr>
          <w:rFonts w:ascii="Arial" w:hAnsi="Arial" w:cs="Arial"/>
          <w:bCs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138"/>
      </w:tblGrid>
      <w:tr w:rsidR="007755B3" w:rsidRPr="0009004E" w14:paraId="51D0F8F5" w14:textId="77777777" w:rsidTr="00F200B4">
        <w:trPr>
          <w:trHeight w:val="584"/>
          <w:jc w:val="center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E1C5" w14:textId="77777777" w:rsidR="007755B3" w:rsidRPr="0009004E" w:rsidRDefault="007755B3" w:rsidP="00F200B4">
            <w:pPr>
              <w:contextualSpacing/>
              <w:jc w:val="both"/>
              <w:rPr>
                <w:rFonts w:ascii="Arial" w:hAnsi="Arial" w:cs="Arial"/>
              </w:rPr>
            </w:pPr>
            <w:r w:rsidRPr="0009004E">
              <w:rPr>
                <w:rFonts w:ascii="Arial" w:hAnsi="Arial" w:cs="Arial"/>
              </w:rPr>
              <w:t xml:space="preserve">Certificazione di parità di genere o equivalente UNI </w:t>
            </w:r>
            <w:proofErr w:type="spellStart"/>
            <w:r w:rsidRPr="0009004E">
              <w:rPr>
                <w:rFonts w:ascii="Arial" w:hAnsi="Arial" w:cs="Arial"/>
              </w:rPr>
              <w:t>PdR</w:t>
            </w:r>
            <w:proofErr w:type="spellEnd"/>
            <w:r w:rsidRPr="0009004E">
              <w:rPr>
                <w:rFonts w:ascii="Arial" w:hAnsi="Arial" w:cs="Arial"/>
              </w:rPr>
              <w:t>/125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06AE" w14:textId="77777777" w:rsidR="007755B3" w:rsidRPr="0009004E" w:rsidRDefault="007755B3" w:rsidP="00F200B4">
            <w:pPr>
              <w:contextualSpacing/>
              <w:rPr>
                <w:rFonts w:ascii="Arial" w:hAnsi="Arial" w:cs="Arial"/>
                <w:b/>
              </w:rPr>
            </w:pPr>
            <w:r w:rsidRPr="0009004E">
              <w:rPr>
                <w:rFonts w:ascii="Arial" w:hAnsi="Arial" w:cs="Arial"/>
              </w:rPr>
              <w:t>□ No (0 punti)</w:t>
            </w:r>
          </w:p>
        </w:tc>
      </w:tr>
      <w:tr w:rsidR="007755B3" w:rsidRPr="0009004E" w14:paraId="57795E98" w14:textId="77777777" w:rsidTr="00F200B4">
        <w:trPr>
          <w:trHeight w:val="516"/>
          <w:jc w:val="center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AE3D" w14:textId="77777777" w:rsidR="007755B3" w:rsidRPr="0009004E" w:rsidRDefault="007755B3" w:rsidP="00F200B4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2ED4" w14:textId="77777777" w:rsidR="007755B3" w:rsidRPr="0009004E" w:rsidRDefault="007755B3" w:rsidP="00F200B4">
            <w:pPr>
              <w:contextualSpacing/>
              <w:rPr>
                <w:rFonts w:ascii="Arial" w:hAnsi="Arial" w:cs="Arial"/>
              </w:rPr>
            </w:pPr>
            <w:r w:rsidRPr="0009004E">
              <w:rPr>
                <w:rFonts w:ascii="Arial" w:hAnsi="Arial" w:cs="Arial"/>
              </w:rPr>
              <w:t>□ Si (5 punti)</w:t>
            </w:r>
          </w:p>
        </w:tc>
      </w:tr>
    </w:tbl>
    <w:p w14:paraId="662ED66B" w14:textId="77777777" w:rsidR="007755B3" w:rsidRPr="0009004E" w:rsidRDefault="007755B3" w:rsidP="007755B3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DE4A19C" w14:textId="77777777" w:rsidR="007755B3" w:rsidRDefault="007755B3" w:rsidP="007755B3">
      <w:pPr>
        <w:contextualSpacing/>
        <w:jc w:val="both"/>
        <w:rPr>
          <w:rFonts w:ascii="Arial" w:hAnsi="Arial" w:cs="Arial"/>
          <w:bCs/>
        </w:rPr>
      </w:pPr>
      <w:r w:rsidRPr="0009004E">
        <w:rPr>
          <w:rFonts w:ascii="Arial" w:hAnsi="Arial" w:cs="Arial"/>
        </w:rPr>
        <w:t xml:space="preserve">Possesso della </w:t>
      </w:r>
      <w:r w:rsidRPr="0009004E">
        <w:rPr>
          <w:rFonts w:ascii="Arial" w:hAnsi="Arial" w:cs="Arial"/>
          <w:b/>
          <w:bCs/>
        </w:rPr>
        <w:t xml:space="preserve">certificazione dei Sistemi di Gestione ambientale ISO 14001:2015 </w:t>
      </w:r>
      <w:r w:rsidRPr="0009004E">
        <w:rPr>
          <w:rFonts w:ascii="Arial" w:hAnsi="Arial" w:cs="Arial"/>
          <w:bCs/>
        </w:rPr>
        <w:t xml:space="preserve">da allegare all’offerta tecnica (max 5 punti - </w:t>
      </w:r>
      <w:r w:rsidRPr="0009004E">
        <w:rPr>
          <w:rFonts w:ascii="Arial" w:hAnsi="Arial" w:cs="Arial"/>
          <w:i/>
        </w:rPr>
        <w:t>con il criterio di assegnazione “T”</w:t>
      </w:r>
      <w:r w:rsidRPr="0009004E">
        <w:rPr>
          <w:rFonts w:ascii="Arial" w:hAnsi="Arial" w:cs="Arial"/>
          <w:bCs/>
        </w:rPr>
        <w:t>)</w:t>
      </w:r>
    </w:p>
    <w:p w14:paraId="3300CEEC" w14:textId="77777777" w:rsidR="0009004E" w:rsidRPr="0009004E" w:rsidRDefault="0009004E" w:rsidP="007755B3">
      <w:pPr>
        <w:contextualSpacing/>
        <w:jc w:val="both"/>
        <w:rPr>
          <w:rFonts w:ascii="Arial" w:hAnsi="Arial" w:cs="Arial"/>
          <w:bCs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138"/>
      </w:tblGrid>
      <w:tr w:rsidR="007755B3" w:rsidRPr="0009004E" w14:paraId="7EC85196" w14:textId="77777777" w:rsidTr="00F200B4">
        <w:trPr>
          <w:trHeight w:val="584"/>
          <w:jc w:val="center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B63D" w14:textId="77777777" w:rsidR="007755B3" w:rsidRPr="0009004E" w:rsidRDefault="007755B3" w:rsidP="00F200B4">
            <w:pPr>
              <w:contextualSpacing/>
              <w:jc w:val="both"/>
              <w:rPr>
                <w:rFonts w:ascii="Arial" w:hAnsi="Arial" w:cs="Arial"/>
              </w:rPr>
            </w:pPr>
            <w:r w:rsidRPr="0009004E">
              <w:rPr>
                <w:rFonts w:ascii="Arial" w:hAnsi="Arial" w:cs="Arial"/>
              </w:rPr>
              <w:t>Certificazione dei Sistemi di Gestione ambientale ISO 14001:2015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1076" w14:textId="77777777" w:rsidR="007755B3" w:rsidRPr="0009004E" w:rsidRDefault="007755B3" w:rsidP="00F200B4">
            <w:pPr>
              <w:contextualSpacing/>
              <w:rPr>
                <w:rFonts w:ascii="Arial" w:hAnsi="Arial" w:cs="Arial"/>
                <w:b/>
              </w:rPr>
            </w:pPr>
            <w:r w:rsidRPr="0009004E">
              <w:rPr>
                <w:rFonts w:ascii="Arial" w:hAnsi="Arial" w:cs="Arial"/>
              </w:rPr>
              <w:t>□ No (0 punti)</w:t>
            </w:r>
          </w:p>
        </w:tc>
      </w:tr>
      <w:tr w:rsidR="007755B3" w:rsidRPr="0009004E" w14:paraId="35447BBE" w14:textId="77777777" w:rsidTr="00F200B4">
        <w:trPr>
          <w:trHeight w:val="516"/>
          <w:jc w:val="center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D5B6" w14:textId="77777777" w:rsidR="007755B3" w:rsidRPr="0009004E" w:rsidRDefault="007755B3" w:rsidP="00F200B4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8874" w14:textId="77777777" w:rsidR="007755B3" w:rsidRPr="0009004E" w:rsidRDefault="007755B3" w:rsidP="00F200B4">
            <w:pPr>
              <w:contextualSpacing/>
              <w:rPr>
                <w:rFonts w:ascii="Arial" w:hAnsi="Arial" w:cs="Arial"/>
              </w:rPr>
            </w:pPr>
            <w:r w:rsidRPr="0009004E">
              <w:rPr>
                <w:rFonts w:ascii="Arial" w:hAnsi="Arial" w:cs="Arial"/>
              </w:rPr>
              <w:t>□ Si (5 punti)</w:t>
            </w:r>
          </w:p>
        </w:tc>
      </w:tr>
    </w:tbl>
    <w:p w14:paraId="1F4C0B4E" w14:textId="77777777" w:rsidR="007755B3" w:rsidRPr="0009004E" w:rsidRDefault="007755B3" w:rsidP="007755B3">
      <w:pPr>
        <w:contextualSpacing/>
        <w:jc w:val="both"/>
        <w:rPr>
          <w:rFonts w:ascii="Arial" w:hAnsi="Arial" w:cs="Arial"/>
        </w:rPr>
      </w:pPr>
    </w:p>
    <w:p w14:paraId="037F2FF6" w14:textId="5E727654" w:rsidR="007755B3" w:rsidRDefault="007755B3" w:rsidP="007755B3">
      <w:pPr>
        <w:contextualSpacing/>
        <w:jc w:val="both"/>
        <w:rPr>
          <w:rFonts w:ascii="Arial" w:hAnsi="Arial" w:cs="Arial"/>
          <w:bCs/>
        </w:rPr>
      </w:pPr>
      <w:r w:rsidRPr="0009004E">
        <w:rPr>
          <w:rFonts w:ascii="Arial" w:hAnsi="Arial" w:cs="Arial"/>
        </w:rPr>
        <w:t>Sezione 1 - N</w:t>
      </w:r>
      <w:r w:rsidRPr="0009004E">
        <w:rPr>
          <w:rFonts w:ascii="Arial" w:hAnsi="Arial" w:cs="Arial"/>
          <w:bCs/>
        </w:rPr>
        <w:t>orme che regolano l’assicurazione in generale – Art. 1 Durata del contratto (max 15 punti</w:t>
      </w:r>
      <w:r w:rsidRPr="0009004E">
        <w:rPr>
          <w:rFonts w:ascii="Arial" w:hAnsi="Arial" w:cs="Arial"/>
          <w:i/>
        </w:rPr>
        <w:t xml:space="preserve"> </w:t>
      </w:r>
      <w:r w:rsidR="0009004E">
        <w:rPr>
          <w:rFonts w:ascii="Arial" w:hAnsi="Arial" w:cs="Arial"/>
          <w:i/>
        </w:rPr>
        <w:t xml:space="preserve">- </w:t>
      </w:r>
      <w:r w:rsidRPr="0009004E">
        <w:rPr>
          <w:rFonts w:ascii="Arial" w:hAnsi="Arial" w:cs="Arial"/>
          <w:i/>
        </w:rPr>
        <w:t>con il criterio di assegnazione “T”</w:t>
      </w:r>
      <w:r w:rsidRPr="0009004E">
        <w:rPr>
          <w:rFonts w:ascii="Arial" w:hAnsi="Arial" w:cs="Arial"/>
          <w:bCs/>
        </w:rPr>
        <w:t>)</w:t>
      </w:r>
    </w:p>
    <w:p w14:paraId="797752D9" w14:textId="77777777" w:rsidR="0009004E" w:rsidRPr="0009004E" w:rsidRDefault="0009004E" w:rsidP="007755B3">
      <w:pPr>
        <w:contextualSpacing/>
        <w:jc w:val="both"/>
        <w:rPr>
          <w:rFonts w:ascii="Arial" w:hAnsi="Arial" w:cs="Arial"/>
          <w:bCs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6"/>
        <w:gridCol w:w="3267"/>
      </w:tblGrid>
      <w:tr w:rsidR="007755B3" w:rsidRPr="0009004E" w14:paraId="6183D6DB" w14:textId="77777777" w:rsidTr="00F200B4">
        <w:trPr>
          <w:trHeight w:val="702"/>
          <w:jc w:val="center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A185" w14:textId="7C079E16" w:rsidR="007755B3" w:rsidRPr="0009004E" w:rsidRDefault="007755B3" w:rsidP="00F200B4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09004E">
              <w:rPr>
                <w:rFonts w:ascii="Arial" w:hAnsi="Arial" w:cs="Arial"/>
              </w:rPr>
              <w:t xml:space="preserve">Premesso che nel CSP è prevista la facoltà delle </w:t>
            </w:r>
            <w:r w:rsidR="004A42FA" w:rsidRPr="0009004E">
              <w:rPr>
                <w:rFonts w:ascii="Arial" w:hAnsi="Arial" w:cs="Arial"/>
              </w:rPr>
              <w:t xml:space="preserve">Parti </w:t>
            </w:r>
            <w:r w:rsidRPr="0009004E">
              <w:rPr>
                <w:rFonts w:ascii="Arial" w:hAnsi="Arial" w:cs="Arial"/>
              </w:rPr>
              <w:t>di rescindere il contratto al termine di ogni periodo assicurativo annuo mediante lettera raccomandata da spedirsi almeno 180 giorni prima della scadenza annuale</w:t>
            </w:r>
            <w:r w:rsidR="004A42FA" w:rsidRPr="0009004E">
              <w:rPr>
                <w:rFonts w:ascii="Arial" w:hAnsi="Arial" w:cs="Arial"/>
              </w:rPr>
              <w:t>,</w:t>
            </w:r>
            <w:r w:rsidRPr="0009004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09004E">
              <w:rPr>
                <w:rFonts w:ascii="Arial" w:hAnsi="Arial" w:cs="Arial"/>
              </w:rPr>
              <w:t>è facoltà del Concorrente rinunciare alla suddetta facoltà.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4B27" w14:textId="77777777" w:rsidR="007755B3" w:rsidRPr="0009004E" w:rsidRDefault="007755B3" w:rsidP="00F200B4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09004E">
              <w:rPr>
                <w:rFonts w:ascii="Arial" w:hAnsi="Arial" w:cs="Arial"/>
              </w:rPr>
              <w:t>□ Come in corso nel CSP (0 punti)</w:t>
            </w:r>
          </w:p>
        </w:tc>
      </w:tr>
      <w:tr w:rsidR="007755B3" w:rsidRPr="0009004E" w14:paraId="0FA729E1" w14:textId="77777777" w:rsidTr="00F200B4">
        <w:trPr>
          <w:trHeight w:val="516"/>
          <w:jc w:val="center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7889" w14:textId="77777777" w:rsidR="007755B3" w:rsidRPr="0009004E" w:rsidRDefault="007755B3" w:rsidP="00F200B4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E59A" w14:textId="77777777" w:rsidR="007755B3" w:rsidRPr="0009004E" w:rsidRDefault="007755B3" w:rsidP="00F200B4">
            <w:pPr>
              <w:contextualSpacing/>
              <w:jc w:val="both"/>
              <w:rPr>
                <w:rFonts w:ascii="Arial" w:hAnsi="Arial" w:cs="Arial"/>
              </w:rPr>
            </w:pPr>
            <w:r w:rsidRPr="0009004E">
              <w:rPr>
                <w:rFonts w:ascii="Arial" w:hAnsi="Arial" w:cs="Arial"/>
              </w:rPr>
              <w:t>□ Rinuncia della facoltà di recesso annuale da parte della Società (15 punti)</w:t>
            </w:r>
          </w:p>
        </w:tc>
      </w:tr>
    </w:tbl>
    <w:p w14:paraId="350D00D1" w14:textId="77777777" w:rsidR="007755B3" w:rsidRPr="0009004E" w:rsidRDefault="007755B3" w:rsidP="007755B3">
      <w:pPr>
        <w:contextualSpacing/>
        <w:jc w:val="both"/>
        <w:rPr>
          <w:rFonts w:ascii="Arial" w:hAnsi="Arial" w:cs="Arial"/>
        </w:rPr>
      </w:pPr>
    </w:p>
    <w:p w14:paraId="467F8A63" w14:textId="77777777" w:rsidR="007755B3" w:rsidRPr="0009004E" w:rsidRDefault="007755B3" w:rsidP="007755B3">
      <w:pPr>
        <w:contextualSpacing/>
        <w:jc w:val="both"/>
        <w:rPr>
          <w:rFonts w:ascii="Arial" w:hAnsi="Arial" w:cs="Arial"/>
        </w:rPr>
      </w:pPr>
    </w:p>
    <w:p w14:paraId="12CA1201" w14:textId="77777777" w:rsidR="007755B3" w:rsidRPr="0009004E" w:rsidRDefault="007755B3" w:rsidP="00D627A2">
      <w:pPr>
        <w:contextualSpacing/>
        <w:jc w:val="both"/>
        <w:rPr>
          <w:rFonts w:ascii="Arial" w:hAnsi="Arial" w:cs="Arial"/>
        </w:rPr>
      </w:pPr>
    </w:p>
    <w:p w14:paraId="2217B02C" w14:textId="77777777" w:rsidR="00875150" w:rsidRPr="0009004E" w:rsidRDefault="00875150" w:rsidP="00D627A2">
      <w:pPr>
        <w:contextualSpacing/>
        <w:jc w:val="both"/>
        <w:rPr>
          <w:rFonts w:ascii="Arial" w:hAnsi="Arial" w:cs="Arial"/>
        </w:rPr>
      </w:pPr>
    </w:p>
    <w:p w14:paraId="6471F9FF" w14:textId="77777777" w:rsidR="00875150" w:rsidRPr="0009004E" w:rsidRDefault="00875150" w:rsidP="00D627A2">
      <w:pPr>
        <w:contextualSpacing/>
        <w:jc w:val="both"/>
        <w:rPr>
          <w:rFonts w:ascii="Arial" w:hAnsi="Arial" w:cs="Arial"/>
        </w:rPr>
      </w:pPr>
    </w:p>
    <w:p w14:paraId="5D545FDA" w14:textId="77777777" w:rsidR="00875150" w:rsidRPr="0009004E" w:rsidRDefault="00875150" w:rsidP="00D627A2">
      <w:pPr>
        <w:contextualSpacing/>
        <w:jc w:val="both"/>
        <w:rPr>
          <w:rFonts w:ascii="Arial" w:hAnsi="Arial" w:cs="Arial"/>
        </w:rPr>
      </w:pPr>
    </w:p>
    <w:p w14:paraId="30F8D8F3" w14:textId="77777777" w:rsidR="00875150" w:rsidRPr="0009004E" w:rsidRDefault="00875150" w:rsidP="00D627A2">
      <w:pPr>
        <w:contextualSpacing/>
        <w:jc w:val="both"/>
        <w:rPr>
          <w:rFonts w:ascii="Arial" w:hAnsi="Arial" w:cs="Arial"/>
        </w:rPr>
      </w:pPr>
    </w:p>
    <w:p w14:paraId="1B706489" w14:textId="77777777" w:rsidR="00875150" w:rsidRPr="0009004E" w:rsidRDefault="00875150" w:rsidP="00D627A2">
      <w:pPr>
        <w:contextualSpacing/>
        <w:jc w:val="both"/>
        <w:rPr>
          <w:rFonts w:ascii="Arial" w:hAnsi="Arial" w:cs="Arial"/>
        </w:rPr>
      </w:pPr>
    </w:p>
    <w:p w14:paraId="07088989" w14:textId="77777777" w:rsidR="00875150" w:rsidRPr="0009004E" w:rsidRDefault="00875150" w:rsidP="00D627A2">
      <w:pPr>
        <w:contextualSpacing/>
        <w:jc w:val="both"/>
        <w:rPr>
          <w:rFonts w:ascii="Arial" w:hAnsi="Arial" w:cs="Arial"/>
        </w:rPr>
      </w:pPr>
    </w:p>
    <w:p w14:paraId="675465CD" w14:textId="77777777" w:rsidR="00875150" w:rsidRPr="0009004E" w:rsidRDefault="00875150" w:rsidP="00875150">
      <w:pPr>
        <w:contextualSpacing/>
        <w:jc w:val="both"/>
        <w:rPr>
          <w:rFonts w:ascii="Arial" w:hAnsi="Arial" w:cs="Arial"/>
        </w:rPr>
      </w:pPr>
    </w:p>
    <w:p w14:paraId="2BD246E9" w14:textId="6F11326A" w:rsidR="00875150" w:rsidRDefault="00875150" w:rsidP="00875150">
      <w:pPr>
        <w:contextualSpacing/>
        <w:jc w:val="both"/>
        <w:rPr>
          <w:rFonts w:ascii="Arial" w:hAnsi="Arial" w:cs="Arial"/>
          <w:bCs/>
        </w:rPr>
      </w:pPr>
      <w:r w:rsidRPr="0009004E">
        <w:rPr>
          <w:rFonts w:ascii="Arial" w:hAnsi="Arial" w:cs="Arial"/>
        </w:rPr>
        <w:t>Sezione 1 - N</w:t>
      </w:r>
      <w:r w:rsidRPr="0009004E">
        <w:rPr>
          <w:rFonts w:ascii="Arial" w:hAnsi="Arial" w:cs="Arial"/>
          <w:bCs/>
        </w:rPr>
        <w:t>orme operanti in caso di sinistro – Art. 2 Recesso in caso di sinistro (max 15 punti</w:t>
      </w:r>
      <w:r w:rsidRPr="0009004E">
        <w:rPr>
          <w:rFonts w:ascii="Arial" w:hAnsi="Arial" w:cs="Arial"/>
          <w:i/>
        </w:rPr>
        <w:t xml:space="preserve"> </w:t>
      </w:r>
      <w:r w:rsidR="0009004E">
        <w:rPr>
          <w:rFonts w:ascii="Arial" w:hAnsi="Arial" w:cs="Arial"/>
          <w:i/>
        </w:rPr>
        <w:t xml:space="preserve">- </w:t>
      </w:r>
      <w:r w:rsidRPr="0009004E">
        <w:rPr>
          <w:rFonts w:ascii="Arial" w:hAnsi="Arial" w:cs="Arial"/>
          <w:i/>
        </w:rPr>
        <w:t>con il criterio di assegnazione “T”</w:t>
      </w:r>
      <w:r w:rsidRPr="0009004E">
        <w:rPr>
          <w:rFonts w:ascii="Arial" w:hAnsi="Arial" w:cs="Arial"/>
          <w:bCs/>
        </w:rPr>
        <w:t>)</w:t>
      </w:r>
    </w:p>
    <w:p w14:paraId="716BC192" w14:textId="77777777" w:rsidR="0009004E" w:rsidRPr="0009004E" w:rsidRDefault="0009004E" w:rsidP="00875150">
      <w:pPr>
        <w:contextualSpacing/>
        <w:jc w:val="both"/>
        <w:rPr>
          <w:rFonts w:ascii="Arial" w:hAnsi="Arial" w:cs="Arial"/>
          <w:bCs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6"/>
        <w:gridCol w:w="3267"/>
      </w:tblGrid>
      <w:tr w:rsidR="00875150" w:rsidRPr="0009004E" w14:paraId="4F1E15E5" w14:textId="77777777" w:rsidTr="00F200B4">
        <w:trPr>
          <w:trHeight w:val="702"/>
          <w:jc w:val="center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1F87" w14:textId="77777777" w:rsidR="00875150" w:rsidRPr="0009004E" w:rsidRDefault="00875150" w:rsidP="00F200B4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09004E">
              <w:rPr>
                <w:rFonts w:ascii="Arial" w:hAnsi="Arial" w:cs="Arial"/>
              </w:rPr>
              <w:t>Premesso che nel CSP è prevista la facoltà per la Società di recedere dal contratto con preavviso di 180 giorni, è facoltà del Concorrente rinunciare alla suddetta facoltà.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5170" w14:textId="77777777" w:rsidR="00875150" w:rsidRPr="0009004E" w:rsidRDefault="00875150" w:rsidP="00F200B4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09004E">
              <w:rPr>
                <w:rFonts w:ascii="Arial" w:hAnsi="Arial" w:cs="Arial"/>
              </w:rPr>
              <w:t>□ Come in corso nel CSP (0 punti)</w:t>
            </w:r>
          </w:p>
        </w:tc>
      </w:tr>
      <w:tr w:rsidR="00875150" w:rsidRPr="0009004E" w14:paraId="1680A27A" w14:textId="77777777" w:rsidTr="00F200B4">
        <w:trPr>
          <w:trHeight w:val="516"/>
          <w:jc w:val="center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D4B9" w14:textId="77777777" w:rsidR="00875150" w:rsidRPr="0009004E" w:rsidRDefault="00875150" w:rsidP="00F200B4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9193" w14:textId="66D70492" w:rsidR="00875150" w:rsidRPr="0009004E" w:rsidRDefault="00875150" w:rsidP="00F200B4">
            <w:pPr>
              <w:contextualSpacing/>
              <w:jc w:val="both"/>
              <w:rPr>
                <w:rFonts w:ascii="Arial" w:hAnsi="Arial" w:cs="Arial"/>
              </w:rPr>
            </w:pPr>
            <w:r w:rsidRPr="0009004E">
              <w:rPr>
                <w:rFonts w:ascii="Arial" w:hAnsi="Arial" w:cs="Arial"/>
              </w:rPr>
              <w:t>□ Rinuncia alla facoltà di recesso per sinistro (15 punti)</w:t>
            </w:r>
          </w:p>
        </w:tc>
      </w:tr>
    </w:tbl>
    <w:p w14:paraId="337352A0" w14:textId="77777777" w:rsidR="007755B3" w:rsidRPr="0009004E" w:rsidRDefault="007755B3" w:rsidP="00D627A2">
      <w:pPr>
        <w:contextualSpacing/>
        <w:jc w:val="both"/>
        <w:rPr>
          <w:rFonts w:ascii="Arial" w:hAnsi="Arial" w:cs="Arial"/>
        </w:rPr>
      </w:pPr>
    </w:p>
    <w:p w14:paraId="005C2ABD" w14:textId="769CCCC5" w:rsidR="00ED6B95" w:rsidRPr="0009004E" w:rsidRDefault="00ED6B95" w:rsidP="00875150">
      <w:pPr>
        <w:spacing w:after="0" w:line="240" w:lineRule="auto"/>
        <w:jc w:val="both"/>
        <w:rPr>
          <w:rFonts w:ascii="Arial" w:hAnsi="Arial" w:cs="Arial"/>
        </w:rPr>
      </w:pPr>
      <w:bookmarkStart w:id="0" w:name="_Hlk24901079"/>
    </w:p>
    <w:bookmarkEnd w:id="0"/>
    <w:p w14:paraId="4BD6BDF9" w14:textId="775072C2" w:rsidR="007755B3" w:rsidRDefault="007755B3" w:rsidP="00875150">
      <w:pPr>
        <w:spacing w:after="0" w:line="240" w:lineRule="auto"/>
        <w:jc w:val="both"/>
        <w:rPr>
          <w:rFonts w:ascii="Arial" w:hAnsi="Arial" w:cs="Arial"/>
          <w:bCs/>
        </w:rPr>
      </w:pPr>
      <w:r w:rsidRPr="0009004E">
        <w:rPr>
          <w:rFonts w:ascii="Arial" w:hAnsi="Arial" w:cs="Arial"/>
        </w:rPr>
        <w:t>Sezione 2 –</w:t>
      </w:r>
      <w:r w:rsidRPr="0009004E">
        <w:rPr>
          <w:rFonts w:ascii="Arial" w:hAnsi="Arial" w:cs="Arial"/>
          <w:b/>
          <w:bCs/>
        </w:rPr>
        <w:t xml:space="preserve"> </w:t>
      </w:r>
      <w:r w:rsidRPr="0009004E">
        <w:rPr>
          <w:rFonts w:ascii="Arial" w:hAnsi="Arial" w:cs="Arial"/>
          <w:bCs/>
        </w:rPr>
        <w:t>Norme che regolano l’assicurazione della responsabilità civile verso terzi e la responsabilità amministrativa – Art. 3 Limite di indennizzo – aumento limite (max 30 punti</w:t>
      </w:r>
      <w:r w:rsidR="0009004E">
        <w:rPr>
          <w:rFonts w:ascii="Arial" w:hAnsi="Arial" w:cs="Arial"/>
          <w:bCs/>
        </w:rPr>
        <w:t xml:space="preserve"> - </w:t>
      </w:r>
      <w:r w:rsidR="0009004E" w:rsidRPr="0009004E">
        <w:rPr>
          <w:rFonts w:ascii="Arial" w:hAnsi="Arial" w:cs="Arial"/>
          <w:i/>
        </w:rPr>
        <w:t>con il criterio di assegnazione “</w:t>
      </w:r>
      <w:r w:rsidR="0009004E">
        <w:rPr>
          <w:rFonts w:ascii="Arial" w:hAnsi="Arial" w:cs="Arial"/>
          <w:i/>
        </w:rPr>
        <w:t>Q</w:t>
      </w:r>
      <w:r w:rsidR="0009004E" w:rsidRPr="0009004E">
        <w:rPr>
          <w:rFonts w:ascii="Arial" w:hAnsi="Arial" w:cs="Arial"/>
          <w:i/>
        </w:rPr>
        <w:t>”)</w:t>
      </w:r>
    </w:p>
    <w:p w14:paraId="3BB2F6A1" w14:textId="77777777" w:rsidR="0009004E" w:rsidRPr="0009004E" w:rsidRDefault="0009004E" w:rsidP="00875150">
      <w:pPr>
        <w:spacing w:after="0" w:line="240" w:lineRule="auto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29"/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3"/>
      </w:tblGrid>
      <w:tr w:rsidR="007755B3" w:rsidRPr="0009004E" w14:paraId="7A074D63" w14:textId="77777777" w:rsidTr="00F200B4">
        <w:trPr>
          <w:trHeight w:val="700"/>
        </w:trPr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B1A4" w14:textId="6491603E" w:rsidR="007755B3" w:rsidRPr="0009004E" w:rsidRDefault="007755B3" w:rsidP="00F200B4">
            <w:pPr>
              <w:contextualSpacing/>
              <w:jc w:val="both"/>
              <w:rPr>
                <w:rFonts w:ascii="Arial" w:hAnsi="Arial" w:cs="Arial"/>
              </w:rPr>
            </w:pPr>
            <w:r w:rsidRPr="0009004E">
              <w:rPr>
                <w:rFonts w:ascii="Arial" w:hAnsi="Arial" w:cs="Arial"/>
              </w:rPr>
              <w:t>Aumento del limite di indennizzo per singolo sinistro da € 5.000.000,00 a € 10.000.000,00</w:t>
            </w:r>
          </w:p>
          <w:p w14:paraId="1529A763" w14:textId="2474EDFD" w:rsidR="007755B3" w:rsidRPr="0009004E" w:rsidRDefault="007755B3" w:rsidP="00F200B4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09004E">
              <w:rPr>
                <w:rFonts w:ascii="Arial" w:hAnsi="Arial" w:cs="Arial"/>
                <w:i/>
              </w:rPr>
              <w:t>La Società indichi il limite di indennizzo offerto (</w:t>
            </w:r>
            <w:r w:rsidR="0009004E">
              <w:rPr>
                <w:rFonts w:ascii="Arial" w:hAnsi="Arial" w:cs="Arial"/>
                <w:i/>
              </w:rPr>
              <w:t>max</w:t>
            </w:r>
            <w:r w:rsidRPr="0009004E">
              <w:rPr>
                <w:rFonts w:ascii="Arial" w:hAnsi="Arial" w:cs="Arial"/>
                <w:i/>
              </w:rPr>
              <w:t xml:space="preserve"> </w:t>
            </w:r>
            <w:r w:rsidR="00875150" w:rsidRPr="0009004E">
              <w:rPr>
                <w:rFonts w:ascii="Arial" w:hAnsi="Arial" w:cs="Arial"/>
                <w:i/>
              </w:rPr>
              <w:t>3</w:t>
            </w:r>
            <w:r w:rsidRPr="0009004E">
              <w:rPr>
                <w:rFonts w:ascii="Arial" w:hAnsi="Arial" w:cs="Arial"/>
                <w:i/>
              </w:rPr>
              <w:t>0 punti – con il criterio di assegnazione “</w:t>
            </w:r>
            <w:r w:rsidR="0009004E">
              <w:rPr>
                <w:rFonts w:ascii="Arial" w:hAnsi="Arial" w:cs="Arial"/>
                <w:i/>
              </w:rPr>
              <w:t>Q</w:t>
            </w:r>
            <w:r w:rsidRPr="0009004E">
              <w:rPr>
                <w:rFonts w:ascii="Arial" w:hAnsi="Arial" w:cs="Arial"/>
                <w:i/>
              </w:rPr>
              <w:t>”)</w:t>
            </w:r>
          </w:p>
        </w:tc>
      </w:tr>
      <w:tr w:rsidR="007755B3" w:rsidRPr="0009004E" w14:paraId="126E25B9" w14:textId="77777777" w:rsidTr="00F200B4">
        <w:trPr>
          <w:trHeight w:val="888"/>
        </w:trPr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D9A9" w14:textId="77777777" w:rsidR="007755B3" w:rsidRPr="0009004E" w:rsidRDefault="007755B3" w:rsidP="0009004E">
            <w:pPr>
              <w:contextualSpacing/>
              <w:rPr>
                <w:rFonts w:ascii="Arial" w:hAnsi="Arial" w:cs="Arial"/>
              </w:rPr>
            </w:pPr>
            <w:r w:rsidRPr="0009004E">
              <w:rPr>
                <w:rFonts w:ascii="Arial" w:hAnsi="Arial" w:cs="Arial"/>
              </w:rPr>
              <w:t>Limite di indennizzo offerto in cifre    € _______________________________________________________</w:t>
            </w:r>
          </w:p>
          <w:p w14:paraId="3E1AE443" w14:textId="77777777" w:rsidR="007755B3" w:rsidRPr="0009004E" w:rsidRDefault="007755B3" w:rsidP="0009004E">
            <w:pPr>
              <w:contextualSpacing/>
              <w:rPr>
                <w:rFonts w:ascii="Arial" w:hAnsi="Arial" w:cs="Arial"/>
              </w:rPr>
            </w:pPr>
          </w:p>
          <w:p w14:paraId="28B3BD33" w14:textId="77777777" w:rsidR="007755B3" w:rsidRPr="0009004E" w:rsidRDefault="007755B3" w:rsidP="0009004E">
            <w:pPr>
              <w:contextualSpacing/>
              <w:rPr>
                <w:rFonts w:ascii="Arial" w:hAnsi="Arial" w:cs="Arial"/>
                <w:b/>
              </w:rPr>
            </w:pPr>
            <w:r w:rsidRPr="0009004E">
              <w:rPr>
                <w:rFonts w:ascii="Arial" w:hAnsi="Arial" w:cs="Arial"/>
              </w:rPr>
              <w:t>Limite di indennizzo in lettere € _______________________________________________________</w:t>
            </w:r>
          </w:p>
        </w:tc>
      </w:tr>
    </w:tbl>
    <w:p w14:paraId="6AE031F4" w14:textId="77777777" w:rsidR="00E65980" w:rsidRPr="0009004E" w:rsidRDefault="00E65980" w:rsidP="0009004E">
      <w:pPr>
        <w:rPr>
          <w:rFonts w:ascii="Arial" w:hAnsi="Arial" w:cs="Arial"/>
        </w:rPr>
      </w:pPr>
    </w:p>
    <w:p w14:paraId="35E95EAB" w14:textId="77777777" w:rsidR="00E65980" w:rsidRPr="0009004E" w:rsidRDefault="00E65980" w:rsidP="0009004E">
      <w:pPr>
        <w:rPr>
          <w:rFonts w:ascii="Arial" w:hAnsi="Arial" w:cs="Arial"/>
        </w:rPr>
      </w:pPr>
    </w:p>
    <w:p w14:paraId="54E1A61A" w14:textId="77777777" w:rsidR="00E65980" w:rsidRPr="0009004E" w:rsidRDefault="00E65980" w:rsidP="00E65980">
      <w:pPr>
        <w:rPr>
          <w:rFonts w:ascii="Arial" w:hAnsi="Arial" w:cs="Arial"/>
        </w:rPr>
      </w:pPr>
    </w:p>
    <w:p w14:paraId="6FAE276F" w14:textId="77777777" w:rsidR="00E65980" w:rsidRPr="0009004E" w:rsidRDefault="00E65980" w:rsidP="00E65980">
      <w:pPr>
        <w:rPr>
          <w:rFonts w:ascii="Arial" w:hAnsi="Arial" w:cs="Arial"/>
        </w:rPr>
      </w:pPr>
    </w:p>
    <w:p w14:paraId="072BAE0F" w14:textId="77777777" w:rsidR="00E65980" w:rsidRPr="0009004E" w:rsidRDefault="00E65980" w:rsidP="00E65980">
      <w:pPr>
        <w:rPr>
          <w:rFonts w:ascii="Arial" w:hAnsi="Arial" w:cs="Arial"/>
        </w:rPr>
      </w:pPr>
    </w:p>
    <w:p w14:paraId="31C13C1C" w14:textId="77777777" w:rsidR="00E65980" w:rsidRPr="0009004E" w:rsidRDefault="00E65980" w:rsidP="00E65980">
      <w:pPr>
        <w:pStyle w:val="usoboll1"/>
        <w:spacing w:line="480" w:lineRule="exact"/>
        <w:rPr>
          <w:rFonts w:ascii="Arial" w:hAnsi="Arial" w:cs="Arial"/>
          <w:sz w:val="22"/>
          <w:szCs w:val="22"/>
        </w:rPr>
      </w:pPr>
      <w:r w:rsidRPr="0009004E">
        <w:rPr>
          <w:rFonts w:ascii="Arial" w:hAnsi="Arial" w:cs="Arial"/>
          <w:sz w:val="22"/>
          <w:szCs w:val="22"/>
        </w:rPr>
        <w:t>__________, lì__________</w:t>
      </w:r>
      <w:r w:rsidRPr="0009004E">
        <w:rPr>
          <w:rFonts w:ascii="Arial" w:hAnsi="Arial" w:cs="Arial"/>
          <w:sz w:val="22"/>
          <w:szCs w:val="22"/>
        </w:rPr>
        <w:tab/>
      </w:r>
      <w:r w:rsidRPr="0009004E">
        <w:rPr>
          <w:rFonts w:ascii="Arial" w:hAnsi="Arial" w:cs="Arial"/>
          <w:sz w:val="22"/>
          <w:szCs w:val="22"/>
        </w:rPr>
        <w:tab/>
      </w:r>
      <w:r w:rsidRPr="0009004E">
        <w:rPr>
          <w:rFonts w:ascii="Arial" w:hAnsi="Arial" w:cs="Arial"/>
          <w:sz w:val="22"/>
          <w:szCs w:val="22"/>
        </w:rPr>
        <w:tab/>
      </w:r>
      <w:r w:rsidRPr="0009004E">
        <w:rPr>
          <w:rFonts w:ascii="Arial" w:hAnsi="Arial" w:cs="Arial"/>
          <w:sz w:val="22"/>
          <w:szCs w:val="22"/>
        </w:rPr>
        <w:tab/>
      </w:r>
      <w:r w:rsidRPr="0009004E">
        <w:rPr>
          <w:rFonts w:ascii="Arial" w:hAnsi="Arial" w:cs="Arial"/>
          <w:sz w:val="22"/>
          <w:szCs w:val="22"/>
        </w:rPr>
        <w:tab/>
      </w:r>
      <w:r w:rsidRPr="0009004E">
        <w:rPr>
          <w:rFonts w:ascii="Arial" w:hAnsi="Arial" w:cs="Arial"/>
          <w:sz w:val="22"/>
          <w:szCs w:val="22"/>
        </w:rPr>
        <w:tab/>
        <w:t>Firma/e_____________________</w:t>
      </w:r>
    </w:p>
    <w:p w14:paraId="5D2BBCA9" w14:textId="77777777" w:rsidR="00E65980" w:rsidRPr="0009004E" w:rsidRDefault="00E65980" w:rsidP="00E65980">
      <w:pPr>
        <w:rPr>
          <w:rFonts w:ascii="Arial" w:hAnsi="Arial" w:cs="Arial"/>
        </w:rPr>
      </w:pPr>
    </w:p>
    <w:p w14:paraId="71F18BF7" w14:textId="77777777" w:rsidR="00E65980" w:rsidRPr="0009004E" w:rsidRDefault="00E65980" w:rsidP="00E65980">
      <w:pPr>
        <w:rPr>
          <w:rFonts w:ascii="Arial" w:hAnsi="Arial" w:cs="Arial"/>
        </w:rPr>
      </w:pPr>
    </w:p>
    <w:p w14:paraId="5A936423" w14:textId="77777777" w:rsidR="00E65980" w:rsidRPr="0009004E" w:rsidRDefault="00E65980" w:rsidP="00E65980">
      <w:pPr>
        <w:rPr>
          <w:rFonts w:ascii="Arial" w:hAnsi="Arial" w:cs="Arial"/>
        </w:rPr>
      </w:pPr>
      <w:r w:rsidRPr="0009004E">
        <w:rPr>
          <w:rStyle w:val="Caratteredellanota"/>
          <w:rFonts w:ascii="Arial" w:hAnsi="Arial" w:cs="Arial"/>
          <w:sz w:val="18"/>
          <w:szCs w:val="18"/>
        </w:rPr>
        <w:footnoteRef/>
      </w:r>
      <w:r w:rsidRPr="0009004E">
        <w:rPr>
          <w:rFonts w:ascii="Arial" w:hAnsi="Arial" w:cs="Arial"/>
          <w:sz w:val="18"/>
          <w:szCs w:val="18"/>
        </w:rPr>
        <w:t>Allegare copia fotostatica non autenticata di un documento di identità in corso di validità del dichiarante, ai sensi dell'art. 38 del D.P.R. 445/2000. In caso di procuratore firmatario dell’impresa, deve essere allegata la relativa procura o copia della stessa.</w:t>
      </w:r>
    </w:p>
    <w:p w14:paraId="637571A6" w14:textId="77777777" w:rsidR="00E65980" w:rsidRPr="0009004E" w:rsidRDefault="00E65980" w:rsidP="00E65980">
      <w:pPr>
        <w:pStyle w:val="Paragrafoelenco"/>
        <w:rPr>
          <w:rFonts w:ascii="Arial" w:hAnsi="Arial" w:cs="Arial"/>
        </w:rPr>
      </w:pPr>
    </w:p>
    <w:p w14:paraId="2B95CC77" w14:textId="77777777" w:rsidR="00D627A2" w:rsidRPr="0009004E" w:rsidRDefault="00D627A2" w:rsidP="00D627A2">
      <w:pPr>
        <w:jc w:val="center"/>
        <w:rPr>
          <w:rFonts w:ascii="Arial" w:hAnsi="Arial" w:cs="Arial"/>
        </w:rPr>
      </w:pPr>
    </w:p>
    <w:p w14:paraId="2CD1BEEF" w14:textId="77777777" w:rsidR="00D627A2" w:rsidRPr="0009004E" w:rsidRDefault="00D627A2" w:rsidP="00D627A2">
      <w:pPr>
        <w:jc w:val="center"/>
        <w:rPr>
          <w:rFonts w:ascii="Arial" w:hAnsi="Arial" w:cs="Arial"/>
        </w:rPr>
      </w:pPr>
    </w:p>
    <w:p w14:paraId="0596982A" w14:textId="77777777" w:rsidR="00D627A2" w:rsidRPr="0009004E" w:rsidRDefault="00D627A2" w:rsidP="00D627A2">
      <w:pPr>
        <w:jc w:val="center"/>
        <w:rPr>
          <w:rFonts w:ascii="Arial" w:hAnsi="Arial" w:cs="Arial"/>
        </w:rPr>
      </w:pPr>
    </w:p>
    <w:p w14:paraId="7D5845B7" w14:textId="77777777" w:rsidR="00D627A2" w:rsidRPr="0009004E" w:rsidRDefault="00D627A2" w:rsidP="00D627A2">
      <w:pPr>
        <w:jc w:val="center"/>
        <w:rPr>
          <w:rFonts w:ascii="Arial" w:hAnsi="Arial" w:cs="Arial"/>
        </w:rPr>
      </w:pPr>
    </w:p>
    <w:sectPr w:rsidR="00D627A2" w:rsidRPr="0009004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AE529" w14:textId="77777777" w:rsidR="0096091C" w:rsidRDefault="0096091C" w:rsidP="00D627A2">
      <w:pPr>
        <w:spacing w:after="0" w:line="240" w:lineRule="auto"/>
      </w:pPr>
      <w:r>
        <w:separator/>
      </w:r>
    </w:p>
  </w:endnote>
  <w:endnote w:type="continuationSeparator" w:id="0">
    <w:p w14:paraId="3EE0D1BF" w14:textId="77777777" w:rsidR="0096091C" w:rsidRDefault="0096091C" w:rsidP="00D6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F608" w14:textId="77777777" w:rsidR="00D627A2" w:rsidRPr="0009004E" w:rsidRDefault="00D627A2" w:rsidP="00D627A2">
    <w:pPr>
      <w:pStyle w:val="Pidipagina"/>
      <w:rPr>
        <w:rFonts w:ascii="Arial" w:hAnsi="Arial" w:cs="Arial"/>
      </w:rPr>
    </w:pPr>
    <w:r w:rsidRPr="0009004E">
      <w:rPr>
        <w:rFonts w:ascii="Arial" w:hAnsi="Arial" w:cs="Arial"/>
      </w:rPr>
      <w:t>Modello di dichiarazione di Offerta Tecnica</w:t>
    </w:r>
    <w:r w:rsidRPr="0009004E">
      <w:rPr>
        <w:rFonts w:ascii="Arial" w:hAnsi="Arial" w:cs="Arial"/>
      </w:rPr>
      <w:ptab w:relativeTo="margin" w:alignment="center" w:leader="none"/>
    </w:r>
    <w:r w:rsidRPr="0009004E">
      <w:rPr>
        <w:rFonts w:ascii="Arial" w:hAnsi="Arial" w:cs="Arial"/>
      </w:rPr>
      <w:ptab w:relativeTo="margin" w:alignment="right" w:leader="none"/>
    </w:r>
    <w:r w:rsidRPr="0009004E">
      <w:rPr>
        <w:rFonts w:ascii="Arial" w:hAnsi="Arial" w:cs="Arial"/>
      </w:rPr>
      <w:t xml:space="preserve">Pag. </w:t>
    </w:r>
    <w:r w:rsidRPr="0009004E">
      <w:rPr>
        <w:rFonts w:ascii="Arial" w:hAnsi="Arial" w:cs="Arial"/>
        <w:b/>
        <w:bCs/>
      </w:rPr>
      <w:fldChar w:fldCharType="begin"/>
    </w:r>
    <w:r w:rsidRPr="0009004E">
      <w:rPr>
        <w:rFonts w:ascii="Arial" w:hAnsi="Arial" w:cs="Arial"/>
        <w:b/>
        <w:bCs/>
      </w:rPr>
      <w:instrText>PAGE  \* Arabic  \* MERGEFORMAT</w:instrText>
    </w:r>
    <w:r w:rsidRPr="0009004E">
      <w:rPr>
        <w:rFonts w:ascii="Arial" w:hAnsi="Arial" w:cs="Arial"/>
        <w:b/>
        <w:bCs/>
      </w:rPr>
      <w:fldChar w:fldCharType="separate"/>
    </w:r>
    <w:r w:rsidRPr="0009004E">
      <w:rPr>
        <w:rFonts w:ascii="Arial" w:hAnsi="Arial" w:cs="Arial"/>
        <w:b/>
        <w:bCs/>
      </w:rPr>
      <w:t>1</w:t>
    </w:r>
    <w:r w:rsidRPr="0009004E">
      <w:rPr>
        <w:rFonts w:ascii="Arial" w:hAnsi="Arial" w:cs="Arial"/>
        <w:b/>
        <w:bCs/>
      </w:rPr>
      <w:fldChar w:fldCharType="end"/>
    </w:r>
    <w:r w:rsidRPr="0009004E">
      <w:rPr>
        <w:rFonts w:ascii="Arial" w:hAnsi="Arial" w:cs="Arial"/>
      </w:rPr>
      <w:t xml:space="preserve"> a </w:t>
    </w:r>
    <w:r w:rsidRPr="0009004E">
      <w:rPr>
        <w:rFonts w:ascii="Arial" w:hAnsi="Arial" w:cs="Arial"/>
        <w:b/>
        <w:bCs/>
      </w:rPr>
      <w:fldChar w:fldCharType="begin"/>
    </w:r>
    <w:r w:rsidRPr="0009004E">
      <w:rPr>
        <w:rFonts w:ascii="Arial" w:hAnsi="Arial" w:cs="Arial"/>
        <w:b/>
        <w:bCs/>
      </w:rPr>
      <w:instrText>NUMPAGES  \* Arabic  \* MERGEFORMAT</w:instrText>
    </w:r>
    <w:r w:rsidRPr="0009004E">
      <w:rPr>
        <w:rFonts w:ascii="Arial" w:hAnsi="Arial" w:cs="Arial"/>
        <w:b/>
        <w:bCs/>
      </w:rPr>
      <w:fldChar w:fldCharType="separate"/>
    </w:r>
    <w:r w:rsidRPr="0009004E">
      <w:rPr>
        <w:rFonts w:ascii="Arial" w:hAnsi="Arial" w:cs="Arial"/>
        <w:b/>
        <w:bCs/>
      </w:rPr>
      <w:t>2</w:t>
    </w:r>
    <w:r w:rsidRPr="0009004E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CB79" w14:textId="77777777" w:rsidR="0096091C" w:rsidRDefault="0096091C" w:rsidP="00D627A2">
      <w:pPr>
        <w:spacing w:after="0" w:line="240" w:lineRule="auto"/>
      </w:pPr>
      <w:r>
        <w:separator/>
      </w:r>
    </w:p>
  </w:footnote>
  <w:footnote w:type="continuationSeparator" w:id="0">
    <w:p w14:paraId="1DFE5C53" w14:textId="77777777" w:rsidR="0096091C" w:rsidRDefault="0096091C" w:rsidP="00D6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3A60" w14:textId="2E6DB8F9" w:rsidR="00D627A2" w:rsidRPr="0009004E" w:rsidRDefault="00D627A2" w:rsidP="00D627A2">
    <w:pPr>
      <w:pStyle w:val="Intestazione"/>
      <w:jc w:val="center"/>
      <w:rPr>
        <w:rFonts w:ascii="Arial" w:hAnsi="Arial" w:cs="Arial"/>
      </w:rPr>
    </w:pPr>
    <w:r w:rsidRPr="0009004E">
      <w:rPr>
        <w:rFonts w:ascii="Arial" w:hAnsi="Arial" w:cs="Arial"/>
      </w:rPr>
      <w:t xml:space="preserve">Affidamento del servizio di copertura assicurativa dei beni e dell’attività istituzionale della Regione Umbria, articolato in </w:t>
    </w:r>
    <w:r w:rsidR="00CF167A" w:rsidRPr="0009004E">
      <w:rPr>
        <w:rFonts w:ascii="Arial" w:hAnsi="Arial" w:cs="Arial"/>
      </w:rPr>
      <w:t>8</w:t>
    </w:r>
    <w:r w:rsidRPr="0009004E">
      <w:rPr>
        <w:rFonts w:ascii="Arial" w:hAnsi="Arial" w:cs="Arial"/>
      </w:rPr>
      <w:t xml:space="preserve"> Lotti</w:t>
    </w:r>
  </w:p>
  <w:p w14:paraId="79F24C77" w14:textId="77777777" w:rsidR="00D627A2" w:rsidRDefault="00D627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806"/>
    <w:multiLevelType w:val="hybridMultilevel"/>
    <w:tmpl w:val="175A3B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331"/>
    <w:multiLevelType w:val="hybridMultilevel"/>
    <w:tmpl w:val="F5DA69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D3380"/>
    <w:multiLevelType w:val="hybridMultilevel"/>
    <w:tmpl w:val="B4F6CE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F38AB"/>
    <w:multiLevelType w:val="hybridMultilevel"/>
    <w:tmpl w:val="A5D095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309606">
    <w:abstractNumId w:val="1"/>
  </w:num>
  <w:num w:numId="2" w16cid:durableId="1829635928">
    <w:abstractNumId w:val="2"/>
  </w:num>
  <w:num w:numId="3" w16cid:durableId="917176729">
    <w:abstractNumId w:val="3"/>
  </w:num>
  <w:num w:numId="4" w16cid:durableId="68899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2"/>
    <w:rsid w:val="000509CD"/>
    <w:rsid w:val="0009004E"/>
    <w:rsid w:val="001E1682"/>
    <w:rsid w:val="00380FA9"/>
    <w:rsid w:val="00403B53"/>
    <w:rsid w:val="004713FA"/>
    <w:rsid w:val="004A42FA"/>
    <w:rsid w:val="005469A4"/>
    <w:rsid w:val="006128FD"/>
    <w:rsid w:val="006C5099"/>
    <w:rsid w:val="00744F00"/>
    <w:rsid w:val="007755B3"/>
    <w:rsid w:val="00854B4B"/>
    <w:rsid w:val="00861FFB"/>
    <w:rsid w:val="00875150"/>
    <w:rsid w:val="00883793"/>
    <w:rsid w:val="00883BFB"/>
    <w:rsid w:val="008B4606"/>
    <w:rsid w:val="0096091C"/>
    <w:rsid w:val="009D0EBC"/>
    <w:rsid w:val="00AD086C"/>
    <w:rsid w:val="00AE3972"/>
    <w:rsid w:val="00BA124D"/>
    <w:rsid w:val="00BA14FF"/>
    <w:rsid w:val="00C05782"/>
    <w:rsid w:val="00C16214"/>
    <w:rsid w:val="00CC7BAF"/>
    <w:rsid w:val="00CE0B8F"/>
    <w:rsid w:val="00CF167A"/>
    <w:rsid w:val="00D627A2"/>
    <w:rsid w:val="00D71C36"/>
    <w:rsid w:val="00E526EF"/>
    <w:rsid w:val="00E65980"/>
    <w:rsid w:val="00E75747"/>
    <w:rsid w:val="00ED2EA1"/>
    <w:rsid w:val="00ED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E670B"/>
  <w15:chartTrackingRefBased/>
  <w15:docId w15:val="{068671DB-2114-4341-B2E1-38C4E652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27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2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7A2"/>
  </w:style>
  <w:style w:type="paragraph" w:styleId="Pidipagina">
    <w:name w:val="footer"/>
    <w:basedOn w:val="Normale"/>
    <w:link w:val="PidipaginaCarattere"/>
    <w:uiPriority w:val="99"/>
    <w:unhideWhenUsed/>
    <w:rsid w:val="00D62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27A2"/>
  </w:style>
  <w:style w:type="paragraph" w:customStyle="1" w:styleId="Copertina-1">
    <w:name w:val="Copertina-1"/>
    <w:basedOn w:val="Normale"/>
    <w:rsid w:val="00D627A2"/>
    <w:pPr>
      <w:tabs>
        <w:tab w:val="left" w:pos="3645"/>
      </w:tabs>
      <w:suppressAutoHyphens/>
      <w:spacing w:before="180" w:after="120" w:line="264" w:lineRule="auto"/>
      <w:ind w:left="851"/>
      <w:jc w:val="both"/>
    </w:pPr>
    <w:rPr>
      <w:rFonts w:ascii="Arial Narrow" w:eastAsia="Times New Roman" w:hAnsi="Arial Narrow" w:cs="Arial"/>
      <w:b/>
      <w:bCs/>
      <w:smallCaps/>
      <w:color w:val="000000"/>
      <w:sz w:val="36"/>
      <w:szCs w:val="40"/>
      <w:lang w:eastAsia="ar-SA"/>
    </w:rPr>
  </w:style>
  <w:style w:type="paragraph" w:styleId="Paragrafoelenco">
    <w:name w:val="List Paragraph"/>
    <w:basedOn w:val="Normale"/>
    <w:uiPriority w:val="34"/>
    <w:qFormat/>
    <w:rsid w:val="00D627A2"/>
    <w:pPr>
      <w:ind w:left="720"/>
      <w:contextualSpacing/>
    </w:pPr>
  </w:style>
  <w:style w:type="table" w:styleId="Grigliatabella">
    <w:name w:val="Table Grid"/>
    <w:basedOn w:val="Tabellanormale"/>
    <w:uiPriority w:val="39"/>
    <w:rsid w:val="00E65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Normale"/>
    <w:rsid w:val="00E65980"/>
    <w:pPr>
      <w:widowControl w:val="0"/>
      <w:spacing w:after="0" w:line="482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aratteredellanota">
    <w:name w:val="Carattere della nota"/>
    <w:rsid w:val="00E6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Cangiano, Martina</dc:creator>
  <cp:keywords/>
  <dc:description/>
  <cp:lastModifiedBy>Daniela Rosati</cp:lastModifiedBy>
  <cp:revision>2</cp:revision>
  <dcterms:created xsi:type="dcterms:W3CDTF">2025-05-07T13:50:00Z</dcterms:created>
  <dcterms:modified xsi:type="dcterms:W3CDTF">2025-05-07T13:50:00Z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700311-1b20-487f-9129-30717d50ca8e_Enabled">
    <vt:lpwstr>True</vt:lpwstr>
  </property>
  <property fmtid="{D5CDD505-2E9C-101B-9397-08002B2CF9AE}" pid="3" name="MSIP_Label_9c700311-1b20-487f-9129-30717d50ca8e_SiteId">
    <vt:lpwstr>76e3921f-489b-4b7e-9547-9ea297add9b5</vt:lpwstr>
  </property>
  <property fmtid="{D5CDD505-2E9C-101B-9397-08002B2CF9AE}" pid="4" name="MSIP_Label_9c700311-1b20-487f-9129-30717d50ca8e_Owner">
    <vt:lpwstr>martina.cangiano@willistowerswatson.com</vt:lpwstr>
  </property>
  <property fmtid="{D5CDD505-2E9C-101B-9397-08002B2CF9AE}" pid="5" name="MSIP_Label_9c700311-1b20-487f-9129-30717d50ca8e_SetDate">
    <vt:lpwstr>2019-11-11T11:20:28.2840439Z</vt:lpwstr>
  </property>
  <property fmtid="{D5CDD505-2E9C-101B-9397-08002B2CF9AE}" pid="6" name="MSIP_Label_9c700311-1b20-487f-9129-30717d50ca8e_Name">
    <vt:lpwstr>Confidential</vt:lpwstr>
  </property>
  <property fmtid="{D5CDD505-2E9C-101B-9397-08002B2CF9AE}" pid="7" name="MSIP_Label_9c700311-1b20-487f-9129-30717d50ca8e_Application">
    <vt:lpwstr>Microsoft Azure Information Protection</vt:lpwstr>
  </property>
  <property fmtid="{D5CDD505-2E9C-101B-9397-08002B2CF9AE}" pid="8" name="MSIP_Label_9c700311-1b20-487f-9129-30717d50ca8e_ActionId">
    <vt:lpwstr>d7cfaeb5-ab2b-40be-9991-ddd88baf0e3c</vt:lpwstr>
  </property>
  <property fmtid="{D5CDD505-2E9C-101B-9397-08002B2CF9AE}" pid="9" name="MSIP_Label_9c700311-1b20-487f-9129-30717d50ca8e_Extended_MSFT_Method">
    <vt:lpwstr>Automatic</vt:lpwstr>
  </property>
  <property fmtid="{D5CDD505-2E9C-101B-9397-08002B2CF9AE}" pid="10" name="MSIP_Label_d347b247-e90e-43a3-9d7b-004f14ae6873_Enabled">
    <vt:lpwstr>True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Owner">
    <vt:lpwstr>martina.cangiano@willistowerswatson.com</vt:lpwstr>
  </property>
  <property fmtid="{D5CDD505-2E9C-101B-9397-08002B2CF9AE}" pid="13" name="MSIP_Label_d347b247-e90e-43a3-9d7b-004f14ae6873_SetDate">
    <vt:lpwstr>2019-11-11T11:20:28.2840439Z</vt:lpwstr>
  </property>
  <property fmtid="{D5CDD505-2E9C-101B-9397-08002B2CF9AE}" pid="14" name="MSIP_Label_d347b247-e90e-43a3-9d7b-004f14ae6873_Name">
    <vt:lpwstr>Anyone (No Protection)</vt:lpwstr>
  </property>
  <property fmtid="{D5CDD505-2E9C-101B-9397-08002B2CF9AE}" pid="15" name="MSIP_Label_d347b247-e90e-43a3-9d7b-004f14ae6873_Application">
    <vt:lpwstr>Microsoft Azure Information Protection</vt:lpwstr>
  </property>
  <property fmtid="{D5CDD505-2E9C-101B-9397-08002B2CF9AE}" pid="16" name="MSIP_Label_d347b247-e90e-43a3-9d7b-004f14ae6873_ActionId">
    <vt:lpwstr>d7cfaeb5-ab2b-40be-9991-ddd88baf0e3c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Sensitivity">
    <vt:lpwstr>Confidential Anyone (No Protection)</vt:lpwstr>
  </property>
</Properties>
</file>