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B9BB" w14:textId="77777777" w:rsidR="006E7005" w:rsidRPr="005A6EF9" w:rsidRDefault="006E7005" w:rsidP="006E7005">
      <w:pPr>
        <w:rPr>
          <w:rFonts w:ascii="Arial" w:hAnsi="Arial" w:cs="Arial"/>
        </w:rPr>
      </w:pPr>
    </w:p>
    <w:p w14:paraId="1CC40DE2" w14:textId="77777777" w:rsidR="006E7005" w:rsidRPr="005A6EF9" w:rsidRDefault="006E7005" w:rsidP="006E7005">
      <w:pPr>
        <w:tabs>
          <w:tab w:val="left" w:pos="4068"/>
        </w:tabs>
        <w:rPr>
          <w:rFonts w:ascii="Arial" w:hAnsi="Arial" w:cs="Arial"/>
        </w:rPr>
      </w:pPr>
      <w:r w:rsidRPr="005A6EF9">
        <w:rPr>
          <w:rFonts w:ascii="Arial" w:hAnsi="Arial" w:cs="Arial"/>
        </w:rPr>
        <w:tab/>
      </w:r>
    </w:p>
    <w:p w14:paraId="28554D80" w14:textId="77777777" w:rsidR="006E7005" w:rsidRPr="005A6EF9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6B8AFC64" w14:textId="77777777" w:rsidR="006E7005" w:rsidRPr="005A6EF9" w:rsidRDefault="006E7005" w:rsidP="006E7005">
      <w:pPr>
        <w:tabs>
          <w:tab w:val="left" w:pos="4068"/>
        </w:tabs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5A6EF9" w14:paraId="57CCD6B9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4E0180D0" w14:textId="77777777" w:rsidR="006E7005" w:rsidRPr="005A6EF9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5A6EF9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2AB78866" w14:textId="3F98F8AB" w:rsidR="006E7005" w:rsidRPr="005A6EF9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5A6EF9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5A6EF9">
              <w:rPr>
                <w:rFonts w:ascii="Arial" w:hAnsi="Arial"/>
                <w:color w:val="auto"/>
                <w:sz w:val="28"/>
              </w:rPr>
              <w:t>XX</w:t>
            </w:r>
            <w:r w:rsidR="00F216E7" w:rsidRPr="005A6EF9">
              <w:rPr>
                <w:rFonts w:ascii="Arial" w:hAnsi="Arial"/>
                <w:color w:val="auto"/>
                <w:sz w:val="28"/>
              </w:rPr>
              <w:t>/</w:t>
            </w:r>
            <w:r w:rsidR="005A6EF9">
              <w:rPr>
                <w:rFonts w:ascii="Arial" w:hAnsi="Arial"/>
                <w:color w:val="auto"/>
                <w:sz w:val="28"/>
              </w:rPr>
              <w:t>XX</w:t>
            </w:r>
            <w:r w:rsidR="00F216E7" w:rsidRPr="005A6EF9">
              <w:rPr>
                <w:rFonts w:ascii="Arial" w:hAnsi="Arial"/>
                <w:color w:val="auto"/>
                <w:sz w:val="28"/>
              </w:rPr>
              <w:t>/</w:t>
            </w:r>
            <w:r w:rsidR="005A6EF9">
              <w:rPr>
                <w:rFonts w:ascii="Arial" w:hAnsi="Arial"/>
                <w:color w:val="auto"/>
                <w:sz w:val="28"/>
              </w:rPr>
              <w:t>XXXX</w:t>
            </w:r>
            <w:r w:rsidR="00F216E7" w:rsidRPr="005A6EF9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5A6EF9">
              <w:rPr>
                <w:rFonts w:ascii="Arial" w:hAnsi="Arial"/>
                <w:color w:val="auto"/>
                <w:sz w:val="28"/>
              </w:rPr>
              <w:t>XX</w:t>
            </w:r>
            <w:r w:rsidR="00F216E7" w:rsidRPr="005A6EF9">
              <w:rPr>
                <w:rFonts w:ascii="Arial" w:hAnsi="Arial"/>
                <w:color w:val="auto"/>
                <w:sz w:val="28"/>
              </w:rPr>
              <w:t>/</w:t>
            </w:r>
            <w:r w:rsidR="005A6EF9">
              <w:rPr>
                <w:rFonts w:ascii="Arial" w:hAnsi="Arial"/>
                <w:color w:val="auto"/>
                <w:sz w:val="28"/>
              </w:rPr>
              <w:t>XX</w:t>
            </w:r>
            <w:r w:rsidR="00F216E7" w:rsidRPr="005A6EF9">
              <w:rPr>
                <w:rFonts w:ascii="Arial" w:hAnsi="Arial"/>
                <w:color w:val="auto"/>
                <w:sz w:val="28"/>
              </w:rPr>
              <w:t>/</w:t>
            </w:r>
            <w:r w:rsidR="005A6EF9">
              <w:rPr>
                <w:rFonts w:ascii="Arial" w:hAnsi="Arial"/>
                <w:color w:val="auto"/>
                <w:sz w:val="28"/>
              </w:rPr>
              <w:t>XXXX</w:t>
            </w:r>
          </w:p>
          <w:p w14:paraId="5DF88CEA" w14:textId="65DDE73F" w:rsidR="006E7005" w:rsidRPr="005A6EF9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  <w:u w:val="single"/>
              </w:rPr>
            </w:pPr>
            <w:r w:rsidRPr="005A6EF9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F216E7" w:rsidRPr="005A6EF9">
              <w:rPr>
                <w:rFonts w:ascii="Arial" w:hAnsi="Arial"/>
                <w:color w:val="auto"/>
                <w:sz w:val="28"/>
                <w:u w:val="single"/>
              </w:rPr>
              <w:t>4</w:t>
            </w:r>
          </w:p>
          <w:p w14:paraId="2342E160" w14:textId="7208A35D" w:rsidR="0025641D" w:rsidRPr="005A6EF9" w:rsidRDefault="0025641D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</w:p>
        </w:tc>
      </w:tr>
    </w:tbl>
    <w:p w14:paraId="68564F8C" w14:textId="77777777" w:rsidR="006E7005" w:rsidRPr="005A6EF9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52368D9E" w14:textId="77777777" w:rsidR="006E7005" w:rsidRPr="005A6EF9" w:rsidRDefault="006E7005" w:rsidP="006E7005">
      <w:pPr>
        <w:rPr>
          <w:rFonts w:ascii="Arial" w:hAnsi="Arial" w:cs="Arial"/>
        </w:rPr>
      </w:pPr>
    </w:p>
    <w:p w14:paraId="11E3C57C" w14:textId="77777777" w:rsidR="006E7005" w:rsidRPr="005A6EF9" w:rsidRDefault="006E7005" w:rsidP="006E7005">
      <w:pPr>
        <w:rPr>
          <w:rFonts w:ascii="Arial" w:hAnsi="Arial" w:cs="Arial"/>
        </w:rPr>
      </w:pPr>
    </w:p>
    <w:p w14:paraId="6A1BECC7" w14:textId="77777777" w:rsidR="006E7005" w:rsidRPr="005A6EF9" w:rsidRDefault="006E7005" w:rsidP="006E7005">
      <w:pPr>
        <w:rPr>
          <w:rFonts w:ascii="Arial" w:hAnsi="Arial" w:cs="Arial"/>
        </w:rPr>
      </w:pPr>
    </w:p>
    <w:p w14:paraId="4C577A1D" w14:textId="77777777" w:rsidR="006E7005" w:rsidRPr="005A6EF9" w:rsidRDefault="006E7005" w:rsidP="006E7005">
      <w:pPr>
        <w:rPr>
          <w:rFonts w:ascii="Arial" w:hAnsi="Arial" w:cs="Arial"/>
        </w:rPr>
      </w:pPr>
    </w:p>
    <w:p w14:paraId="52F492FC" w14:textId="77777777" w:rsidR="006E7005" w:rsidRPr="005A6EF9" w:rsidRDefault="006E7005" w:rsidP="006E7005">
      <w:pPr>
        <w:rPr>
          <w:rFonts w:ascii="Arial" w:hAnsi="Arial" w:cs="Arial"/>
        </w:rPr>
      </w:pPr>
    </w:p>
    <w:p w14:paraId="0BB7AF55" w14:textId="77777777" w:rsidR="006E7005" w:rsidRPr="005A6EF9" w:rsidRDefault="006E7005" w:rsidP="006E7005">
      <w:pPr>
        <w:rPr>
          <w:rFonts w:ascii="Arial" w:hAnsi="Arial" w:cs="Arial"/>
        </w:rPr>
      </w:pPr>
    </w:p>
    <w:p w14:paraId="20CE04EE" w14:textId="77777777" w:rsidR="006E7005" w:rsidRPr="005A6EF9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  <w:r w:rsidRPr="005A6EF9">
        <w:rPr>
          <w:rFonts w:ascii="Arial" w:hAnsi="Arial" w:cs="Arial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5A6EF9" w14:paraId="3A15F8A3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1A9FE904" w14:textId="77777777" w:rsidR="006E7005" w:rsidRPr="005A6EF9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5A6EF9">
              <w:rPr>
                <w:rFonts w:ascii="Arial" w:hAnsi="Arial"/>
                <w:color w:val="auto"/>
                <w:sz w:val="28"/>
              </w:rPr>
              <w:t>OFFERTA ECONOMICA</w:t>
            </w:r>
          </w:p>
          <w:p w14:paraId="03BB0E08" w14:textId="78CAD4BD" w:rsidR="006E7005" w:rsidRPr="005A6EF9" w:rsidRDefault="00553131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5A6EF9">
              <w:rPr>
                <w:rFonts w:ascii="Arial" w:hAnsi="Arial"/>
                <w:color w:val="auto"/>
                <w:sz w:val="28"/>
              </w:rPr>
              <w:t>RESPONSABILITA’ CIVILE</w:t>
            </w:r>
            <w:r w:rsidR="0025641D" w:rsidRPr="005A6EF9">
              <w:rPr>
                <w:rFonts w:ascii="Arial" w:hAnsi="Arial"/>
                <w:color w:val="auto"/>
                <w:sz w:val="28"/>
              </w:rPr>
              <w:t xml:space="preserve"> </w:t>
            </w:r>
            <w:r w:rsidR="00F216E7" w:rsidRPr="005A6EF9">
              <w:rPr>
                <w:rFonts w:ascii="Arial" w:hAnsi="Arial"/>
                <w:color w:val="auto"/>
                <w:sz w:val="28"/>
              </w:rPr>
              <w:t>DIVERSI</w:t>
            </w:r>
          </w:p>
        </w:tc>
      </w:tr>
    </w:tbl>
    <w:p w14:paraId="77F053BD" w14:textId="77777777" w:rsidR="006E7005" w:rsidRPr="005A6EF9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59C96149" w14:textId="77777777" w:rsidR="006E7005" w:rsidRPr="005A6EF9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1DA60F74" w14:textId="77777777" w:rsidR="006E7005" w:rsidRPr="005A6EF9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06AB9821" w14:textId="77777777" w:rsidR="006E7005" w:rsidRPr="005A6EF9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7FF7EC4C" w14:textId="77777777" w:rsidR="006E7005" w:rsidRPr="005A6EF9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6531164B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73130A9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5248F13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69190EA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19711FA7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3D7F774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F3CCFF2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B02303C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E0145EA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1E3ECDE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0029F5F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1FA8C520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89F1D4A" w14:textId="77777777" w:rsidR="006E7005" w:rsidRPr="005A6EF9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B33705A" w14:textId="77777777" w:rsidR="006E7005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53C3DDA" w14:textId="77777777" w:rsidR="005A6EF9" w:rsidRDefault="005A6EF9" w:rsidP="006E7005">
      <w:pPr>
        <w:tabs>
          <w:tab w:val="left" w:pos="4080"/>
        </w:tabs>
        <w:rPr>
          <w:rFonts w:ascii="Arial" w:hAnsi="Arial" w:cs="Arial"/>
        </w:rPr>
      </w:pPr>
    </w:p>
    <w:p w14:paraId="23DE4A20" w14:textId="77777777" w:rsidR="005A6EF9" w:rsidRPr="005A6EF9" w:rsidRDefault="005A6EF9" w:rsidP="006E7005">
      <w:pPr>
        <w:tabs>
          <w:tab w:val="left" w:pos="4080"/>
        </w:tabs>
        <w:rPr>
          <w:rFonts w:ascii="Arial" w:hAnsi="Arial" w:cs="Arial"/>
        </w:rPr>
      </w:pPr>
    </w:p>
    <w:p w14:paraId="7F6A300B" w14:textId="5AE247E5" w:rsidR="006E7005" w:rsidRPr="005A6EF9" w:rsidRDefault="006E7005" w:rsidP="000639C3">
      <w:pPr>
        <w:tabs>
          <w:tab w:val="left" w:pos="4080"/>
        </w:tabs>
        <w:jc w:val="center"/>
        <w:rPr>
          <w:rFonts w:ascii="Arial" w:hAnsi="Arial" w:cs="Arial"/>
          <w:b/>
          <w:sz w:val="28"/>
        </w:rPr>
      </w:pPr>
      <w:r w:rsidRPr="005A6EF9">
        <w:rPr>
          <w:rFonts w:ascii="Arial" w:hAnsi="Arial" w:cs="Arial"/>
          <w:b/>
          <w:sz w:val="28"/>
        </w:rPr>
        <w:lastRenderedPageBreak/>
        <w:t xml:space="preserve">LOTTO </w:t>
      </w:r>
      <w:r w:rsidR="00F216E7" w:rsidRPr="005A6EF9">
        <w:rPr>
          <w:rFonts w:ascii="Arial" w:hAnsi="Arial" w:cs="Arial"/>
          <w:b/>
          <w:sz w:val="28"/>
        </w:rPr>
        <w:t>4</w:t>
      </w:r>
    </w:p>
    <w:p w14:paraId="27C1FFDF" w14:textId="77777777" w:rsidR="000639C3" w:rsidRPr="005A6EF9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Cs/>
          <w:smallCaps/>
          <w:sz w:val="22"/>
          <w:szCs w:val="22"/>
          <w:vertAlign w:val="subscript"/>
        </w:rPr>
      </w:pPr>
    </w:p>
    <w:p w14:paraId="5881DAD0" w14:textId="77777777" w:rsidR="000639C3" w:rsidRPr="005A6EF9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iCs/>
          <w:sz w:val="22"/>
          <w:szCs w:val="22"/>
        </w:rPr>
        <w:t>Il so</w:t>
      </w:r>
      <w:r w:rsidRPr="005A6EF9">
        <w:rPr>
          <w:rFonts w:ascii="Arial" w:hAnsi="Arial" w:cs="Arial"/>
          <w:sz w:val="22"/>
          <w:szCs w:val="22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08B43E60" w14:textId="77777777" w:rsidR="000639C3" w:rsidRPr="005A6EF9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</w:p>
    <w:p w14:paraId="05C99011" w14:textId="77777777" w:rsidR="000639C3" w:rsidRPr="005A6EF9" w:rsidRDefault="000639C3" w:rsidP="000639C3">
      <w:pPr>
        <w:pStyle w:val="usoboll1"/>
        <w:spacing w:line="360" w:lineRule="auto"/>
        <w:rPr>
          <w:rFonts w:ascii="Arial" w:hAnsi="Arial" w:cs="Arial"/>
          <w:i/>
          <w:sz w:val="22"/>
          <w:szCs w:val="22"/>
        </w:rPr>
      </w:pPr>
      <w:r w:rsidRPr="005A6EF9">
        <w:rPr>
          <w:rFonts w:ascii="Arial" w:hAnsi="Arial" w:cs="Arial"/>
          <w:i/>
          <w:sz w:val="22"/>
          <w:szCs w:val="22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5A6EF9">
        <w:rPr>
          <w:rFonts w:ascii="Arial" w:hAnsi="Arial" w:cs="Arial"/>
          <w:i/>
          <w:sz w:val="22"/>
          <w:szCs w:val="22"/>
        </w:rPr>
        <w:t>raggruppande</w:t>
      </w:r>
      <w:proofErr w:type="spellEnd"/>
      <w:r w:rsidRPr="005A6EF9">
        <w:rPr>
          <w:rFonts w:ascii="Arial" w:hAnsi="Arial" w:cs="Arial"/>
          <w:i/>
          <w:sz w:val="22"/>
          <w:szCs w:val="22"/>
        </w:rPr>
        <w:t>/raggruppate/consorziate/</w:t>
      </w:r>
      <w:proofErr w:type="spellStart"/>
      <w:r w:rsidRPr="005A6EF9">
        <w:rPr>
          <w:rFonts w:ascii="Arial" w:hAnsi="Arial" w:cs="Arial"/>
          <w:i/>
          <w:sz w:val="22"/>
          <w:szCs w:val="22"/>
        </w:rPr>
        <w:t>consorziande</w:t>
      </w:r>
      <w:proofErr w:type="spellEnd"/>
      <w:r w:rsidRPr="005A6EF9">
        <w:rPr>
          <w:rFonts w:ascii="Arial" w:hAnsi="Arial" w:cs="Arial"/>
          <w:i/>
          <w:sz w:val="22"/>
          <w:szCs w:val="22"/>
        </w:rPr>
        <w:t>/coassicurate)</w:t>
      </w:r>
    </w:p>
    <w:p w14:paraId="20A88F94" w14:textId="77777777" w:rsidR="000639C3" w:rsidRPr="005A6EF9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98EB77" w14:textId="77777777" w:rsidR="000639C3" w:rsidRPr="005A6EF9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6EF9">
        <w:rPr>
          <w:rFonts w:ascii="Arial" w:hAnsi="Arial" w:cs="Arial"/>
          <w:b/>
          <w:bCs/>
          <w:sz w:val="22"/>
          <w:szCs w:val="22"/>
        </w:rPr>
        <w:t>SI IMPEGNA AD ADEMPIERE</w:t>
      </w:r>
    </w:p>
    <w:p w14:paraId="6E8E381A" w14:textId="77777777" w:rsidR="000639C3" w:rsidRPr="005A6EF9" w:rsidRDefault="000639C3" w:rsidP="000639C3">
      <w:pPr>
        <w:pStyle w:val="usoboll1"/>
        <w:spacing w:line="360" w:lineRule="auto"/>
        <w:rPr>
          <w:rFonts w:ascii="Arial" w:hAnsi="Arial" w:cs="Arial"/>
          <w:bCs/>
          <w:sz w:val="22"/>
          <w:szCs w:val="22"/>
        </w:rPr>
      </w:pPr>
      <w:r w:rsidRPr="005A6EF9">
        <w:rPr>
          <w:rFonts w:ascii="Arial" w:hAnsi="Arial" w:cs="Arial"/>
          <w:bCs/>
          <w:sz w:val="22"/>
          <w:szCs w:val="22"/>
        </w:rPr>
        <w:t>a tutte le obbligazioni previste nel Capitolato Tecnico predisposto per il presente Lotto, e pertanto</w:t>
      </w:r>
    </w:p>
    <w:p w14:paraId="610B31A8" w14:textId="77777777" w:rsidR="000639C3" w:rsidRPr="005A6EF9" w:rsidRDefault="000639C3" w:rsidP="000639C3">
      <w:pPr>
        <w:pStyle w:val="usoboll1"/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005A6EF9">
        <w:rPr>
          <w:rFonts w:ascii="Arial" w:hAnsi="Arial" w:cs="Arial"/>
          <w:b/>
          <w:bCs/>
          <w:sz w:val="22"/>
          <w:szCs w:val="22"/>
        </w:rPr>
        <w:t>dichiara:</w:t>
      </w:r>
    </w:p>
    <w:p w14:paraId="057CEFBF" w14:textId="77777777" w:rsidR="000639C3" w:rsidRPr="005A6EF9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/>
          <w:color w:val="000000"/>
          <w:sz w:val="22"/>
        </w:rPr>
      </w:pPr>
      <w:r w:rsidRPr="005A6EF9">
        <w:rPr>
          <w:rFonts w:ascii="Arial" w:hAnsi="Arial" w:cs="Arial"/>
          <w:b/>
          <w:bCs/>
          <w:sz w:val="22"/>
          <w:szCs w:val="22"/>
        </w:rPr>
        <w:t>CON RIFERIMENTO ALL’OFFERTA ECONOMICA RELATIVA AL LOTTO SOPRA INDICATO</w:t>
      </w:r>
    </w:p>
    <w:p w14:paraId="25063394" w14:textId="77777777" w:rsidR="000639C3" w:rsidRPr="005A6EF9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F5694A" w14:textId="2A7D9C43" w:rsidR="000639C3" w:rsidRPr="005A6EF9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5A6EF9">
        <w:rPr>
          <w:rFonts w:ascii="Arial" w:hAnsi="Arial" w:cs="Arial"/>
          <w:bCs/>
          <w:sz w:val="22"/>
          <w:szCs w:val="22"/>
        </w:rPr>
        <w:t xml:space="preserve">che il </w:t>
      </w:r>
      <w:r w:rsidRPr="005A6EF9">
        <w:rPr>
          <w:rFonts w:ascii="Arial" w:hAnsi="Arial" w:cs="Arial"/>
          <w:b/>
          <w:bCs/>
          <w:sz w:val="22"/>
          <w:szCs w:val="22"/>
        </w:rPr>
        <w:t>Valore Annuale al lordo delle imposte governative</w:t>
      </w:r>
      <w:r w:rsidRPr="005A6EF9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5A6EF9">
        <w:rPr>
          <w:rFonts w:ascii="Arial" w:hAnsi="Arial" w:cs="Arial"/>
          <w:b/>
          <w:bCs/>
          <w:sz w:val="22"/>
          <w:szCs w:val="22"/>
        </w:rPr>
        <w:t>V</w:t>
      </w:r>
      <w:r w:rsidRPr="005A6EF9">
        <w:rPr>
          <w:rFonts w:ascii="Arial" w:hAnsi="Arial" w:cs="Arial"/>
          <w:b/>
          <w:bCs/>
          <w:sz w:val="22"/>
          <w:szCs w:val="22"/>
          <w:vertAlign w:val="subscript"/>
        </w:rPr>
        <w:t>off</w:t>
      </w:r>
      <w:proofErr w:type="spellEnd"/>
      <w:r w:rsidRPr="005A6EF9">
        <w:rPr>
          <w:rFonts w:ascii="Arial" w:hAnsi="Arial" w:cs="Arial"/>
          <w:b/>
          <w:bCs/>
          <w:sz w:val="22"/>
          <w:szCs w:val="22"/>
        </w:rPr>
        <w:t>)</w:t>
      </w:r>
      <w:r w:rsidRPr="005A6EF9">
        <w:rPr>
          <w:rFonts w:ascii="Arial" w:hAnsi="Arial" w:cs="Arial"/>
          <w:bCs/>
          <w:sz w:val="22"/>
          <w:szCs w:val="22"/>
        </w:rPr>
        <w:t xml:space="preserve">, offerto per il lotto è pari ad </w:t>
      </w:r>
      <w:r w:rsidR="005A6EF9" w:rsidRPr="00CC4B26">
        <w:rPr>
          <w:rFonts w:ascii="Arial" w:hAnsi="Arial" w:cs="Arial"/>
          <w:bCs/>
          <w:sz w:val="22"/>
          <w:szCs w:val="22"/>
        </w:rPr>
        <w:t>Euro</w:t>
      </w:r>
      <w:r w:rsidR="005A6EF9" w:rsidRPr="00CC4B2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5A6EF9">
        <w:rPr>
          <w:rFonts w:ascii="Arial" w:hAnsi="Arial" w:cs="Arial"/>
          <w:bCs/>
          <w:sz w:val="22"/>
          <w:szCs w:val="22"/>
          <w:u w:val="single"/>
        </w:rPr>
        <w:t xml:space="preserve">                                                               </w:t>
      </w:r>
      <w:r w:rsidR="005A6EF9" w:rsidRPr="00CC4B26">
        <w:rPr>
          <w:rFonts w:ascii="Arial" w:hAnsi="Arial" w:cs="Arial"/>
          <w:bCs/>
          <w:sz w:val="22"/>
          <w:szCs w:val="22"/>
        </w:rPr>
        <w:t>= (_______________________________________________ /___);</w:t>
      </w:r>
    </w:p>
    <w:p w14:paraId="56D52262" w14:textId="77777777" w:rsidR="000639C3" w:rsidRPr="005A6EF9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5A6EF9">
        <w:rPr>
          <w:rFonts w:ascii="Arial" w:hAnsi="Arial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procedere ad alcun arrotondamento;</w:t>
      </w:r>
    </w:p>
    <w:p w14:paraId="4994F606" w14:textId="77777777" w:rsidR="000639C3" w:rsidRPr="005A6EF9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5A6EF9">
        <w:rPr>
          <w:rFonts w:ascii="Arial" w:hAnsi="Arial" w:cs="Arial"/>
          <w:iCs/>
          <w:sz w:val="22"/>
          <w:szCs w:val="22"/>
          <w:u w:val="single"/>
        </w:rPr>
        <w:t>e che pertanto offre quanto segue:</w:t>
      </w:r>
    </w:p>
    <w:p w14:paraId="72AF17A6" w14:textId="77777777" w:rsidR="0025641D" w:rsidRPr="005A6EF9" w:rsidRDefault="0025641D" w:rsidP="0025641D">
      <w:pPr>
        <w:contextualSpacing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2552"/>
        <w:gridCol w:w="3112"/>
      </w:tblGrid>
      <w:tr w:rsidR="00553131" w:rsidRPr="005A6EF9" w14:paraId="494484CA" w14:textId="77777777" w:rsidTr="0025641D">
        <w:trPr>
          <w:trHeight w:val="61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BD6A72C" w14:textId="77777777" w:rsidR="00553131" w:rsidRPr="005A6EF9" w:rsidRDefault="00553131" w:rsidP="005531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EF9">
              <w:rPr>
                <w:rFonts w:ascii="Arial" w:hAnsi="Arial" w:cs="Arial"/>
                <w:b/>
                <w:sz w:val="22"/>
                <w:szCs w:val="22"/>
              </w:rPr>
              <w:t>Retribuzioni Annue Lorde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4D7F855" w14:textId="77777777" w:rsidR="00553131" w:rsidRPr="005A6EF9" w:rsidRDefault="00553131" w:rsidP="005531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EF9">
              <w:rPr>
                <w:rFonts w:ascii="Arial" w:hAnsi="Arial" w:cs="Arial"/>
                <w:b/>
                <w:sz w:val="22"/>
                <w:szCs w:val="22"/>
              </w:rPr>
              <w:t>Tasso annuo imponibile pro mille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2C5EBB4F" w14:textId="77777777" w:rsidR="00553131" w:rsidRPr="005A6EF9" w:rsidRDefault="00553131" w:rsidP="005531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EF9">
              <w:rPr>
                <w:rFonts w:ascii="Arial" w:hAnsi="Arial" w:cs="Arial"/>
                <w:b/>
                <w:sz w:val="22"/>
                <w:szCs w:val="22"/>
              </w:rPr>
              <w:t>Premio annuo imponibile</w:t>
            </w:r>
          </w:p>
        </w:tc>
      </w:tr>
      <w:tr w:rsidR="00553131" w:rsidRPr="005A6EF9" w14:paraId="757EBDB4" w14:textId="77777777" w:rsidTr="0025641D">
        <w:trPr>
          <w:trHeight w:val="621"/>
        </w:trPr>
        <w:tc>
          <w:tcPr>
            <w:tcW w:w="3969" w:type="dxa"/>
            <w:vAlign w:val="center"/>
          </w:tcPr>
          <w:p w14:paraId="64A710F9" w14:textId="5E656A00" w:rsidR="00553131" w:rsidRPr="005A6EF9" w:rsidRDefault="00553131" w:rsidP="00256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EF9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F216E7" w:rsidRPr="005A6EF9">
              <w:rPr>
                <w:rFonts w:ascii="Arial" w:hAnsi="Arial" w:cs="Arial"/>
                <w:sz w:val="22"/>
                <w:szCs w:val="22"/>
              </w:rPr>
              <w:t>5</w:t>
            </w:r>
            <w:r w:rsidR="005A6EF9">
              <w:rPr>
                <w:rFonts w:ascii="Arial" w:hAnsi="Arial" w:cs="Arial"/>
                <w:sz w:val="22"/>
                <w:szCs w:val="22"/>
              </w:rPr>
              <w:t>0</w:t>
            </w:r>
            <w:r w:rsidRPr="005A6EF9">
              <w:rPr>
                <w:rFonts w:ascii="Arial" w:hAnsi="Arial" w:cs="Arial"/>
                <w:sz w:val="22"/>
                <w:szCs w:val="22"/>
              </w:rPr>
              <w:t>.</w:t>
            </w:r>
            <w:r w:rsidR="005A6EF9">
              <w:rPr>
                <w:rFonts w:ascii="Arial" w:hAnsi="Arial" w:cs="Arial"/>
                <w:sz w:val="22"/>
                <w:szCs w:val="22"/>
              </w:rPr>
              <w:t>0</w:t>
            </w:r>
            <w:r w:rsidRPr="005A6EF9">
              <w:rPr>
                <w:rFonts w:ascii="Arial" w:hAnsi="Arial" w:cs="Arial"/>
                <w:sz w:val="22"/>
                <w:szCs w:val="22"/>
              </w:rPr>
              <w:t>00.000,00</w:t>
            </w:r>
          </w:p>
        </w:tc>
        <w:tc>
          <w:tcPr>
            <w:tcW w:w="2552" w:type="dxa"/>
            <w:vAlign w:val="center"/>
          </w:tcPr>
          <w:p w14:paraId="78430741" w14:textId="77777777" w:rsidR="00553131" w:rsidRPr="005A6EF9" w:rsidRDefault="00553131" w:rsidP="00553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3E7A50E9" w14:textId="77777777" w:rsidR="00553131" w:rsidRPr="005A6EF9" w:rsidRDefault="00553131" w:rsidP="00553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409209" w14:textId="77777777" w:rsidR="0025641D" w:rsidRDefault="0025641D" w:rsidP="00553131">
      <w:pPr>
        <w:pStyle w:val="Paragrafoelenco"/>
        <w:spacing w:line="360" w:lineRule="auto"/>
        <w:jc w:val="both"/>
        <w:rPr>
          <w:rFonts w:ascii="Arial" w:hAnsi="Arial" w:cs="Arial"/>
          <w:iCs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4959"/>
        <w:gridCol w:w="4603"/>
      </w:tblGrid>
      <w:tr w:rsidR="006E6472" w:rsidRPr="005A6EF9" w14:paraId="7F6ABF89" w14:textId="77777777" w:rsidTr="0021368D">
        <w:trPr>
          <w:trHeight w:val="680"/>
        </w:trPr>
        <w:tc>
          <w:tcPr>
            <w:tcW w:w="4959" w:type="dxa"/>
            <w:shd w:val="clear" w:color="auto" w:fill="FFFFFF" w:themeFill="background1"/>
            <w:vAlign w:val="center"/>
          </w:tcPr>
          <w:p w14:paraId="3A2F2F9F" w14:textId="77777777" w:rsidR="006E6472" w:rsidRPr="005A6EF9" w:rsidRDefault="006E6472" w:rsidP="0025641D">
            <w:pPr>
              <w:rPr>
                <w:rFonts w:ascii="Arial" w:hAnsi="Arial" w:cs="Arial"/>
                <w:b/>
              </w:rPr>
            </w:pPr>
            <w:r w:rsidRPr="005A6EF9">
              <w:rPr>
                <w:rFonts w:ascii="Arial" w:hAnsi="Arial" w:cs="Arial"/>
                <w:b/>
                <w:sz w:val="24"/>
              </w:rPr>
              <w:t>TOTALE OFFERTA PREMIO ANNUO IMPONIBILE</w:t>
            </w:r>
          </w:p>
        </w:tc>
        <w:tc>
          <w:tcPr>
            <w:tcW w:w="4603" w:type="dxa"/>
            <w:shd w:val="clear" w:color="auto" w:fill="FFFFFF" w:themeFill="background1"/>
            <w:vAlign w:val="center"/>
          </w:tcPr>
          <w:p w14:paraId="3F42C41F" w14:textId="77777777" w:rsidR="006E6472" w:rsidRPr="005A6EF9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5A6EF9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5A6EF9" w14:paraId="29190CC5" w14:textId="77777777" w:rsidTr="0021368D">
        <w:trPr>
          <w:trHeight w:val="680"/>
        </w:trPr>
        <w:tc>
          <w:tcPr>
            <w:tcW w:w="4959" w:type="dxa"/>
            <w:shd w:val="clear" w:color="auto" w:fill="FFFFFF" w:themeFill="background1"/>
            <w:vAlign w:val="center"/>
          </w:tcPr>
          <w:p w14:paraId="3D42E8A6" w14:textId="77777777" w:rsidR="006E6472" w:rsidRPr="005A6EF9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5A6EF9">
              <w:rPr>
                <w:rFonts w:ascii="Arial" w:hAnsi="Arial" w:cs="Arial"/>
                <w:b/>
                <w:sz w:val="24"/>
              </w:rPr>
              <w:t>IMPOSTE</w:t>
            </w:r>
          </w:p>
        </w:tc>
        <w:tc>
          <w:tcPr>
            <w:tcW w:w="4603" w:type="dxa"/>
            <w:shd w:val="clear" w:color="auto" w:fill="FFFFFF" w:themeFill="background1"/>
            <w:vAlign w:val="center"/>
          </w:tcPr>
          <w:p w14:paraId="4AE40823" w14:textId="77777777" w:rsidR="006E6472" w:rsidRPr="005A6EF9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5A6EF9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5A6EF9" w14:paraId="62BA3F6C" w14:textId="77777777" w:rsidTr="0021368D">
        <w:trPr>
          <w:trHeight w:val="680"/>
        </w:trPr>
        <w:tc>
          <w:tcPr>
            <w:tcW w:w="49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0BA42E" w14:textId="77777777" w:rsidR="006E6472" w:rsidRPr="005A6EF9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5A6EF9">
              <w:rPr>
                <w:rFonts w:ascii="Arial" w:hAnsi="Arial" w:cs="Arial"/>
                <w:b/>
                <w:sz w:val="24"/>
              </w:rPr>
              <w:t>TOTALE OFFERTA PREMIO ANNUO LORDO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63E8B" w14:textId="77777777" w:rsidR="006E6472" w:rsidRPr="005A6EF9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5A6EF9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5A6EF9" w14:paraId="4D8D3A16" w14:textId="77777777" w:rsidTr="006E6472">
        <w:trPr>
          <w:trHeight w:val="397"/>
        </w:trPr>
        <w:tc>
          <w:tcPr>
            <w:tcW w:w="956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121BCAFE" w14:textId="77777777" w:rsidR="00F216E7" w:rsidRPr="005A6EF9" w:rsidRDefault="00F216E7" w:rsidP="006E647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E2005DA" w14:textId="0BC2D708" w:rsidR="006E6472" w:rsidRPr="005A6EF9" w:rsidRDefault="006E6472" w:rsidP="006E647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A6EF9">
              <w:rPr>
                <w:rFonts w:ascii="Arial" w:hAnsi="Arial" w:cs="Arial"/>
                <w:b/>
                <w:sz w:val="24"/>
              </w:rPr>
              <w:t>TOTALE OFFERTA PREMIO ANNUO LORDO (in lettere)</w:t>
            </w:r>
          </w:p>
        </w:tc>
      </w:tr>
      <w:tr w:rsidR="006E6472" w:rsidRPr="005A6EF9" w14:paraId="437075B9" w14:textId="77777777" w:rsidTr="005A6EF9">
        <w:trPr>
          <w:trHeight w:val="438"/>
        </w:trPr>
        <w:tc>
          <w:tcPr>
            <w:tcW w:w="956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3DFA392E" w14:textId="349D1C4F" w:rsidR="006E6472" w:rsidRPr="005A6EF9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5A6EF9">
              <w:rPr>
                <w:rFonts w:ascii="Arial" w:hAnsi="Arial" w:cs="Arial"/>
                <w:b/>
                <w:sz w:val="24"/>
              </w:rPr>
              <w:lastRenderedPageBreak/>
              <w:t>……………………………………………………………………………………………………</w:t>
            </w:r>
          </w:p>
        </w:tc>
      </w:tr>
    </w:tbl>
    <w:p w14:paraId="1A761EBF" w14:textId="77777777" w:rsidR="0025641D" w:rsidRPr="005A6EF9" w:rsidRDefault="0025641D" w:rsidP="000639C3">
      <w:pPr>
        <w:spacing w:line="360" w:lineRule="auto"/>
        <w:jc w:val="both"/>
        <w:rPr>
          <w:rFonts w:ascii="Arial" w:hAnsi="Arial" w:cs="Arial"/>
          <w:iCs/>
          <w:u w:val="single"/>
        </w:rPr>
      </w:pPr>
    </w:p>
    <w:tbl>
      <w:tblPr>
        <w:tblpPr w:leftFromText="141" w:rightFromText="141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725"/>
      </w:tblGrid>
      <w:tr w:rsidR="00C01E26" w:rsidRPr="005A6EF9" w14:paraId="4EEF798A" w14:textId="77777777" w:rsidTr="00C01E26">
        <w:trPr>
          <w:trHeight w:val="1299"/>
        </w:trPr>
        <w:tc>
          <w:tcPr>
            <w:tcW w:w="20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424E" w14:textId="77777777" w:rsidR="00C01E26" w:rsidRPr="005A6EF9" w:rsidRDefault="00C01E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6EF9">
              <w:rPr>
                <w:rFonts w:ascii="Arial" w:hAnsi="Arial" w:cs="Arial"/>
                <w:sz w:val="24"/>
                <w:szCs w:val="24"/>
              </w:rPr>
              <w:t xml:space="preserve">TOTALE PREMIO </w:t>
            </w:r>
            <w:r w:rsidRPr="005A6EF9">
              <w:rPr>
                <w:rFonts w:ascii="Arial" w:hAnsi="Arial" w:cs="Arial"/>
                <w:b/>
                <w:bCs/>
                <w:sz w:val="24"/>
                <w:szCs w:val="24"/>
              </w:rPr>
              <w:t>TRIENNALE</w:t>
            </w:r>
            <w:r w:rsidRPr="005A6EF9">
              <w:rPr>
                <w:rFonts w:ascii="Arial" w:hAnsi="Arial" w:cs="Arial"/>
                <w:sz w:val="24"/>
                <w:szCs w:val="24"/>
              </w:rPr>
              <w:t xml:space="preserve"> COMPRESE IMPOSTE</w:t>
            </w:r>
          </w:p>
        </w:tc>
        <w:tc>
          <w:tcPr>
            <w:tcW w:w="2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77A9" w14:textId="77777777" w:rsidR="00C01E26" w:rsidRPr="005A6EF9" w:rsidRDefault="00C01E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A6EF9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cifre)</w:t>
            </w:r>
          </w:p>
          <w:p w14:paraId="1BBD799F" w14:textId="77777777" w:rsidR="00C01E26" w:rsidRPr="005A6EF9" w:rsidRDefault="00C01E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A6EF9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lettere)</w:t>
            </w:r>
          </w:p>
        </w:tc>
      </w:tr>
    </w:tbl>
    <w:p w14:paraId="5416867D" w14:textId="77777777" w:rsidR="00C01E26" w:rsidRPr="005A6EF9" w:rsidRDefault="00C01E26" w:rsidP="00C01E26">
      <w:pPr>
        <w:rPr>
          <w:rFonts w:ascii="Arial" w:hAnsi="Arial" w:cs="Arial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815"/>
      </w:tblGrid>
      <w:tr w:rsidR="00C01E26" w:rsidRPr="005A6EF9" w14:paraId="10635CD9" w14:textId="77777777" w:rsidTr="00C01E26">
        <w:trPr>
          <w:trHeight w:val="850"/>
        </w:trPr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3DB3" w14:textId="77777777" w:rsidR="00C01E26" w:rsidRPr="005A6EF9" w:rsidRDefault="00C01E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E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RIBASSO PERCENTUALE RISPETTO ALLA </w:t>
            </w:r>
          </w:p>
          <w:p w14:paraId="4576097E" w14:textId="77777777" w:rsidR="00C01E26" w:rsidRPr="005A6EF9" w:rsidRDefault="00C01E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EF9">
              <w:rPr>
                <w:rFonts w:ascii="Arial" w:hAnsi="Arial" w:cs="Arial"/>
                <w:b/>
                <w:bCs/>
                <w:sz w:val="24"/>
                <w:szCs w:val="24"/>
              </w:rPr>
              <w:t>BASE D’ASTA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FE37" w14:textId="77777777" w:rsidR="00C01E26" w:rsidRPr="005A6EF9" w:rsidRDefault="00C01E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EF9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…………………………..%</w:t>
            </w:r>
          </w:p>
        </w:tc>
      </w:tr>
    </w:tbl>
    <w:p w14:paraId="6BCAA2A2" w14:textId="77777777" w:rsidR="00C01E26" w:rsidRPr="005A6EF9" w:rsidRDefault="00C01E26" w:rsidP="000639C3">
      <w:pPr>
        <w:spacing w:line="360" w:lineRule="auto"/>
        <w:jc w:val="both"/>
        <w:rPr>
          <w:rFonts w:ascii="Arial" w:hAnsi="Arial" w:cs="Arial"/>
          <w:iCs/>
          <w:u w:val="single"/>
        </w:rPr>
      </w:pPr>
    </w:p>
    <w:p w14:paraId="57CE0FD2" w14:textId="77777777" w:rsidR="00D50BAB" w:rsidRPr="005A6EF9" w:rsidRDefault="00D50BA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A6EF9">
        <w:rPr>
          <w:rFonts w:ascii="Arial" w:hAnsi="Arial" w:cs="Arial"/>
          <w:b/>
          <w:sz w:val="22"/>
          <w:szCs w:val="22"/>
        </w:rPr>
        <w:t>DICHIARA INOLTRE</w:t>
      </w:r>
    </w:p>
    <w:p w14:paraId="1741C595" w14:textId="77777777" w:rsidR="00D50BAB" w:rsidRPr="005A6EF9" w:rsidRDefault="00D50BA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4593E2" w14:textId="77777777" w:rsidR="00D50BAB" w:rsidRPr="005A6EF9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5A6EF9">
        <w:rPr>
          <w:rFonts w:ascii="Arial" w:hAnsi="Arial" w:cs="Arial"/>
          <w:sz w:val="22"/>
          <w:szCs w:val="22"/>
          <w:lang w:val="it-IT"/>
        </w:rPr>
        <w:t>di aver preso visione ed incondizionata accettazione di quanto previsto nella completa documentazione di gara, nonché delle clausole e condizioni riportate nel Capitolato Tecnico predisposto per la Polizza oggetto del presente Lotto; di aver preso cognizione di tutte le circostanze generali e speciali che possono interessare/influire sull’assunzione dei rischi e che di tali circostanze ha tenuto conto nella determinazione del valore economico (lordo) sopra indicato che, pertanto, è ritenuto remunerativo di quanto previsto negli atti di gara;</w:t>
      </w:r>
    </w:p>
    <w:p w14:paraId="75472C20" w14:textId="77777777" w:rsidR="00D50BAB" w:rsidRPr="005A6EF9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5A6EF9">
        <w:rPr>
          <w:rFonts w:ascii="Arial" w:hAnsi="Arial" w:cs="Arial"/>
          <w:sz w:val="22"/>
          <w:szCs w:val="22"/>
          <w:lang w:val="it-IT"/>
        </w:rPr>
        <w:t>di non eccepire, durante la prestazione del servizio, della mancata conoscenza di condizioni o la sopravvenienza di elementi non valutati o non considerati, salvo che tali elementi si configurino come circostanze contemplate dal codice civile e non escluse da altre norme di legge e/o dal Capitolato Tecnico;</w:t>
      </w:r>
    </w:p>
    <w:p w14:paraId="6CD63FD4" w14:textId="77777777" w:rsidR="00F216E7" w:rsidRPr="005A6EF9" w:rsidRDefault="00F216E7" w:rsidP="00F216E7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sz w:val="22"/>
          <w:szCs w:val="22"/>
        </w:rPr>
        <w:t xml:space="preserve">che i costi relativi del lavoro afferente all’esercizio dell’attività svolta dall’Impresa è pari a </w:t>
      </w:r>
    </w:p>
    <w:p w14:paraId="725B9DF3" w14:textId="77777777" w:rsidR="00F216E7" w:rsidRPr="005A6EF9" w:rsidRDefault="00F216E7" w:rsidP="00F216E7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sz w:val="22"/>
          <w:szCs w:val="22"/>
        </w:rPr>
        <w:t>€______________;</w:t>
      </w:r>
    </w:p>
    <w:p w14:paraId="07BB9202" w14:textId="77777777" w:rsidR="00D50BAB" w:rsidRPr="005A6EF9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sz w:val="22"/>
          <w:szCs w:val="22"/>
        </w:rPr>
        <w:t xml:space="preserve">che i costi relativi alla sicurezza afferenti all’esercizio dell’attività svolta dall’Impresa sono pari a </w:t>
      </w:r>
    </w:p>
    <w:p w14:paraId="41DD01BC" w14:textId="77777777" w:rsidR="00D50BAB" w:rsidRPr="005A6EF9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sz w:val="22"/>
          <w:szCs w:val="22"/>
        </w:rPr>
        <w:t>€ ______________ ;</w:t>
      </w:r>
    </w:p>
    <w:p w14:paraId="56986D2D" w14:textId="77777777" w:rsidR="00D50BAB" w:rsidRPr="005A6EF9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14:paraId="1B8E75DF" w14:textId="77777777" w:rsidR="00D50BAB" w:rsidRPr="005A6EF9" w:rsidRDefault="00D50BAB" w:rsidP="00D50BAB">
      <w:pPr>
        <w:spacing w:line="360" w:lineRule="auto"/>
        <w:jc w:val="both"/>
        <w:rPr>
          <w:rFonts w:ascii="Arial" w:hAnsi="Arial" w:cs="Arial"/>
        </w:rPr>
      </w:pPr>
      <w:r w:rsidRPr="005A6EF9">
        <w:rPr>
          <w:rFonts w:ascii="Arial" w:hAnsi="Arial" w:cs="Arial"/>
        </w:rPr>
        <w:t>Il concorrente prende, infine</w:t>
      </w:r>
    </w:p>
    <w:p w14:paraId="434CBB5C" w14:textId="77777777" w:rsidR="00D50BAB" w:rsidRPr="005A6EF9" w:rsidRDefault="00D50BAB" w:rsidP="00D50BAB">
      <w:pPr>
        <w:jc w:val="center"/>
        <w:rPr>
          <w:rFonts w:ascii="Arial" w:hAnsi="Arial" w:cs="Arial"/>
          <w:b/>
        </w:rPr>
      </w:pPr>
      <w:r w:rsidRPr="005A6EF9">
        <w:rPr>
          <w:rFonts w:ascii="Arial" w:hAnsi="Arial" w:cs="Arial"/>
          <w:b/>
        </w:rPr>
        <w:t>ATTO E DICHIARA CHE:</w:t>
      </w:r>
    </w:p>
    <w:p w14:paraId="71BC9FF8" w14:textId="77777777" w:rsidR="00D50BAB" w:rsidRPr="005A6EF9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sz w:val="22"/>
          <w:szCs w:val="22"/>
        </w:rPr>
        <w:t>non è ammesso valore economico pari a zero;</w:t>
      </w:r>
    </w:p>
    <w:p w14:paraId="6C51EE58" w14:textId="77777777" w:rsidR="00D50BAB" w:rsidRPr="005A6EF9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sz w:val="22"/>
          <w:szCs w:val="22"/>
        </w:rPr>
        <w:t xml:space="preserve">il valore offerto dovrà essere espresso con un numero di cifre decimali dopo la virgola pari a 2 </w:t>
      </w:r>
      <w:r w:rsidRPr="005A6EF9">
        <w:rPr>
          <w:rFonts w:ascii="Arial" w:hAnsi="Arial" w:cs="Arial"/>
          <w:sz w:val="22"/>
          <w:szCs w:val="22"/>
        </w:rPr>
        <w:lastRenderedPageBreak/>
        <w:t xml:space="preserve">(due); nel caso in cui tale valore dovesse essere espresso con un numero di cifre decimali dopo la virgola superiore a 2 (due), saranno considerate esclusivamente le prime 2 (due) cifre decimali dopo la virgola, senza procedere ad alcun arrotondamento; </w:t>
      </w:r>
    </w:p>
    <w:p w14:paraId="1E318C8C" w14:textId="77777777" w:rsidR="00D50BAB" w:rsidRPr="005A6EF9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b/>
          <w:sz w:val="22"/>
          <w:szCs w:val="22"/>
        </w:rPr>
        <w:t xml:space="preserve">non è ammessa offerta pari o superiore alla base d’asta </w:t>
      </w:r>
      <w:r w:rsidRPr="005A6EF9">
        <w:rPr>
          <w:rFonts w:ascii="Arial" w:hAnsi="Arial" w:cs="Arial"/>
          <w:sz w:val="22"/>
          <w:szCs w:val="22"/>
        </w:rPr>
        <w:t>specificamente indicata, per il Lotto, nel Disciplinare di gara e nel Bando di gara;</w:t>
      </w:r>
    </w:p>
    <w:p w14:paraId="6DE9A3F5" w14:textId="77777777" w:rsidR="00D50BAB" w:rsidRPr="005A6EF9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5A6EF9">
        <w:rPr>
          <w:rFonts w:ascii="Arial" w:hAnsi="Arial" w:cs="Arial"/>
          <w:sz w:val="22"/>
          <w:szCs w:val="22"/>
        </w:rPr>
        <w:t xml:space="preserve">in caso di discordanza </w:t>
      </w:r>
      <w:r w:rsidRPr="005A6EF9">
        <w:rPr>
          <w:rFonts w:ascii="Arial" w:hAnsi="Arial" w:cs="Arial"/>
          <w:bCs/>
          <w:sz w:val="22"/>
          <w:szCs w:val="22"/>
        </w:rPr>
        <w:t>tra il valore economico indicato in cifre ed il valore economico indicato in lettere, prevale il valore economico indicato in lettere</w:t>
      </w:r>
      <w:r w:rsidR="008F0C25" w:rsidRPr="005A6EF9">
        <w:rPr>
          <w:rFonts w:ascii="Arial" w:hAnsi="Arial" w:cs="Arial"/>
          <w:bCs/>
          <w:sz w:val="22"/>
          <w:szCs w:val="22"/>
        </w:rPr>
        <w:t>.</w:t>
      </w:r>
    </w:p>
    <w:p w14:paraId="479D29C9" w14:textId="77777777" w:rsidR="008F0C25" w:rsidRPr="005A6EF9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58ED5E" w14:textId="1F3788F6" w:rsidR="00D50BAB" w:rsidRPr="005A6EF9" w:rsidRDefault="00D50BAB" w:rsidP="00D50BAB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5A6EF9">
        <w:rPr>
          <w:rFonts w:ascii="Arial" w:hAnsi="Arial" w:cs="Arial"/>
          <w:sz w:val="22"/>
          <w:szCs w:val="22"/>
        </w:rPr>
        <w:t>__________, lì__________</w:t>
      </w:r>
      <w:r w:rsidRPr="005A6EF9">
        <w:rPr>
          <w:rFonts w:ascii="Arial" w:hAnsi="Arial" w:cs="Arial"/>
          <w:sz w:val="22"/>
          <w:szCs w:val="22"/>
        </w:rPr>
        <w:tab/>
      </w:r>
      <w:r w:rsidRPr="005A6EF9">
        <w:rPr>
          <w:rFonts w:ascii="Arial" w:hAnsi="Arial" w:cs="Arial"/>
          <w:sz w:val="22"/>
          <w:szCs w:val="22"/>
        </w:rPr>
        <w:tab/>
      </w:r>
      <w:r w:rsidRPr="005A6EF9">
        <w:rPr>
          <w:rFonts w:ascii="Arial" w:hAnsi="Arial" w:cs="Arial"/>
          <w:sz w:val="22"/>
          <w:szCs w:val="22"/>
        </w:rPr>
        <w:tab/>
      </w:r>
      <w:r w:rsidRPr="005A6EF9">
        <w:rPr>
          <w:rFonts w:ascii="Arial" w:hAnsi="Arial" w:cs="Arial"/>
          <w:sz w:val="22"/>
          <w:szCs w:val="22"/>
        </w:rPr>
        <w:tab/>
      </w:r>
      <w:r w:rsidRPr="005A6EF9">
        <w:rPr>
          <w:rFonts w:ascii="Arial" w:hAnsi="Arial" w:cs="Arial"/>
          <w:sz w:val="22"/>
          <w:szCs w:val="22"/>
        </w:rPr>
        <w:tab/>
        <w:t>Firma/e_____________________</w:t>
      </w:r>
    </w:p>
    <w:sectPr w:rsidR="00D50BAB" w:rsidRPr="005A6EF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47FE" w14:textId="77777777" w:rsidR="00BF2A27" w:rsidRDefault="00BF2A27" w:rsidP="00165081">
      <w:pPr>
        <w:spacing w:after="0" w:line="240" w:lineRule="auto"/>
      </w:pPr>
      <w:r>
        <w:separator/>
      </w:r>
    </w:p>
  </w:endnote>
  <w:endnote w:type="continuationSeparator" w:id="0">
    <w:p w14:paraId="6088ED38" w14:textId="77777777" w:rsidR="00BF2A27" w:rsidRDefault="00BF2A27" w:rsidP="0016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2104" w14:textId="77777777" w:rsidR="006E7005" w:rsidRPr="005A6EF9" w:rsidRDefault="006E7005">
    <w:pPr>
      <w:pStyle w:val="Pidipagina"/>
      <w:rPr>
        <w:rFonts w:ascii="Arial" w:hAnsi="Arial" w:cs="Arial"/>
      </w:rPr>
    </w:pPr>
    <w:r w:rsidRPr="005A6EF9">
      <w:rPr>
        <w:rFonts w:ascii="Arial" w:hAnsi="Arial" w:cs="Arial"/>
      </w:rPr>
      <w:t>Modello di dichiarazione di Offerta Economica</w:t>
    </w:r>
    <w:r w:rsidRPr="005A6EF9">
      <w:rPr>
        <w:rFonts w:ascii="Arial" w:hAnsi="Arial" w:cs="Arial"/>
      </w:rPr>
      <w:ptab w:relativeTo="margin" w:alignment="center" w:leader="none"/>
    </w:r>
    <w:r w:rsidRPr="005A6EF9">
      <w:rPr>
        <w:rFonts w:ascii="Arial" w:hAnsi="Arial" w:cs="Arial"/>
      </w:rPr>
      <w:ptab w:relativeTo="margin" w:alignment="right" w:leader="none"/>
    </w:r>
    <w:r w:rsidRPr="005A6EF9">
      <w:rPr>
        <w:rFonts w:ascii="Arial" w:hAnsi="Arial" w:cs="Arial"/>
      </w:rPr>
      <w:t xml:space="preserve">Pag. </w:t>
    </w:r>
    <w:r w:rsidRPr="005A6EF9">
      <w:rPr>
        <w:rFonts w:ascii="Arial" w:hAnsi="Arial" w:cs="Arial"/>
        <w:b/>
        <w:bCs/>
      </w:rPr>
      <w:fldChar w:fldCharType="begin"/>
    </w:r>
    <w:r w:rsidRPr="005A6EF9">
      <w:rPr>
        <w:rFonts w:ascii="Arial" w:hAnsi="Arial" w:cs="Arial"/>
        <w:b/>
        <w:bCs/>
      </w:rPr>
      <w:instrText>PAGE  \* Arabic  \* MERGEFORMAT</w:instrText>
    </w:r>
    <w:r w:rsidRPr="005A6EF9">
      <w:rPr>
        <w:rFonts w:ascii="Arial" w:hAnsi="Arial" w:cs="Arial"/>
        <w:b/>
        <w:bCs/>
      </w:rPr>
      <w:fldChar w:fldCharType="separate"/>
    </w:r>
    <w:r w:rsidRPr="005A6EF9">
      <w:rPr>
        <w:rFonts w:ascii="Arial" w:hAnsi="Arial" w:cs="Arial"/>
        <w:b/>
        <w:bCs/>
      </w:rPr>
      <w:t>1</w:t>
    </w:r>
    <w:r w:rsidRPr="005A6EF9">
      <w:rPr>
        <w:rFonts w:ascii="Arial" w:hAnsi="Arial" w:cs="Arial"/>
        <w:b/>
        <w:bCs/>
      </w:rPr>
      <w:fldChar w:fldCharType="end"/>
    </w:r>
    <w:r w:rsidRPr="005A6EF9">
      <w:rPr>
        <w:rFonts w:ascii="Arial" w:hAnsi="Arial" w:cs="Arial"/>
      </w:rPr>
      <w:t xml:space="preserve"> a </w:t>
    </w:r>
    <w:r w:rsidRPr="005A6EF9">
      <w:rPr>
        <w:rFonts w:ascii="Arial" w:hAnsi="Arial" w:cs="Arial"/>
        <w:b/>
        <w:bCs/>
      </w:rPr>
      <w:fldChar w:fldCharType="begin"/>
    </w:r>
    <w:r w:rsidRPr="005A6EF9">
      <w:rPr>
        <w:rFonts w:ascii="Arial" w:hAnsi="Arial" w:cs="Arial"/>
        <w:b/>
        <w:bCs/>
      </w:rPr>
      <w:instrText>NUMPAGES  \* Arabic  \* MERGEFORMAT</w:instrText>
    </w:r>
    <w:r w:rsidRPr="005A6EF9">
      <w:rPr>
        <w:rFonts w:ascii="Arial" w:hAnsi="Arial" w:cs="Arial"/>
        <w:b/>
        <w:bCs/>
      </w:rPr>
      <w:fldChar w:fldCharType="separate"/>
    </w:r>
    <w:r w:rsidRPr="005A6EF9">
      <w:rPr>
        <w:rFonts w:ascii="Arial" w:hAnsi="Arial" w:cs="Arial"/>
        <w:b/>
        <w:bCs/>
      </w:rPr>
      <w:t>2</w:t>
    </w:r>
    <w:r w:rsidRPr="005A6EF9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F0FC" w14:textId="77777777" w:rsidR="00BF2A27" w:rsidRDefault="00BF2A27" w:rsidP="00165081">
      <w:pPr>
        <w:spacing w:after="0" w:line="240" w:lineRule="auto"/>
      </w:pPr>
      <w:r>
        <w:separator/>
      </w:r>
    </w:p>
  </w:footnote>
  <w:footnote w:type="continuationSeparator" w:id="0">
    <w:p w14:paraId="5B656B4C" w14:textId="77777777" w:rsidR="00BF2A27" w:rsidRDefault="00BF2A27" w:rsidP="0016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EDB7" w14:textId="4EB326CC" w:rsidR="006E7005" w:rsidRPr="005A6EF9" w:rsidRDefault="006E7005" w:rsidP="006E7005">
    <w:pPr>
      <w:pStyle w:val="Intestazione"/>
      <w:jc w:val="center"/>
      <w:rPr>
        <w:rFonts w:ascii="Arial" w:hAnsi="Arial" w:cs="Arial"/>
      </w:rPr>
    </w:pPr>
    <w:r w:rsidRPr="005A6EF9">
      <w:rPr>
        <w:rFonts w:ascii="Arial" w:hAnsi="Arial" w:cs="Arial"/>
      </w:rPr>
      <w:t>Affidamento del servizio di copertura assicurativa dei beni e dell’attività istituzionale della Regione Umbria, articolato in</w:t>
    </w:r>
    <w:r w:rsidR="00F216E7" w:rsidRPr="005A6EF9">
      <w:rPr>
        <w:rFonts w:ascii="Arial" w:hAnsi="Arial" w:cs="Arial"/>
      </w:rPr>
      <w:t xml:space="preserve"> 8</w:t>
    </w:r>
    <w:r w:rsidRPr="005A6EF9">
      <w:rPr>
        <w:rFonts w:ascii="Arial" w:hAnsi="Arial" w:cs="Arial"/>
      </w:rPr>
      <w:t xml:space="preserve"> Lotti</w:t>
    </w:r>
  </w:p>
  <w:p w14:paraId="77318395" w14:textId="77777777" w:rsidR="006E7005" w:rsidRDefault="006E70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651"/>
    <w:multiLevelType w:val="hybridMultilevel"/>
    <w:tmpl w:val="17C4387E"/>
    <w:lvl w:ilvl="0" w:tplc="72AA5E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3ABE"/>
    <w:multiLevelType w:val="hybridMultilevel"/>
    <w:tmpl w:val="FEA6F28C"/>
    <w:lvl w:ilvl="0" w:tplc="3918D7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0991"/>
    <w:multiLevelType w:val="hybridMultilevel"/>
    <w:tmpl w:val="AAB8000C"/>
    <w:lvl w:ilvl="0" w:tplc="7A8E3F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5164"/>
    <w:multiLevelType w:val="hybridMultilevel"/>
    <w:tmpl w:val="36328648"/>
    <w:lvl w:ilvl="0" w:tplc="2CBA312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1E1718"/>
    <w:multiLevelType w:val="hybridMultilevel"/>
    <w:tmpl w:val="BFCC9EC8"/>
    <w:lvl w:ilvl="0" w:tplc="EA462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40B8"/>
    <w:multiLevelType w:val="hybridMultilevel"/>
    <w:tmpl w:val="F1A25C9E"/>
    <w:lvl w:ilvl="0" w:tplc="FCFE27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89678">
    <w:abstractNumId w:val="3"/>
  </w:num>
  <w:num w:numId="2" w16cid:durableId="507911379">
    <w:abstractNumId w:val="1"/>
  </w:num>
  <w:num w:numId="3" w16cid:durableId="1281107038">
    <w:abstractNumId w:val="0"/>
  </w:num>
  <w:num w:numId="4" w16cid:durableId="1899239199">
    <w:abstractNumId w:val="5"/>
  </w:num>
  <w:num w:numId="5" w16cid:durableId="444925282">
    <w:abstractNumId w:val="7"/>
  </w:num>
  <w:num w:numId="6" w16cid:durableId="1922833378">
    <w:abstractNumId w:val="4"/>
  </w:num>
  <w:num w:numId="7" w16cid:durableId="125242087">
    <w:abstractNumId w:val="2"/>
  </w:num>
  <w:num w:numId="8" w16cid:durableId="517355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1"/>
    <w:rsid w:val="000509CD"/>
    <w:rsid w:val="000639C3"/>
    <w:rsid w:val="0008457F"/>
    <w:rsid w:val="001057E3"/>
    <w:rsid w:val="00124DF5"/>
    <w:rsid w:val="00165081"/>
    <w:rsid w:val="0021368D"/>
    <w:rsid w:val="0025641D"/>
    <w:rsid w:val="0031457D"/>
    <w:rsid w:val="003A33F4"/>
    <w:rsid w:val="003B5535"/>
    <w:rsid w:val="00553131"/>
    <w:rsid w:val="005A6EF9"/>
    <w:rsid w:val="006E6472"/>
    <w:rsid w:val="006E7005"/>
    <w:rsid w:val="0077569D"/>
    <w:rsid w:val="007F1515"/>
    <w:rsid w:val="008142A8"/>
    <w:rsid w:val="008F0C25"/>
    <w:rsid w:val="008F5277"/>
    <w:rsid w:val="0092476D"/>
    <w:rsid w:val="00A00774"/>
    <w:rsid w:val="00A25005"/>
    <w:rsid w:val="00AE3972"/>
    <w:rsid w:val="00B2225C"/>
    <w:rsid w:val="00BF2A27"/>
    <w:rsid w:val="00C01E26"/>
    <w:rsid w:val="00D50BAB"/>
    <w:rsid w:val="00E415B9"/>
    <w:rsid w:val="00EB156D"/>
    <w:rsid w:val="00F216E7"/>
    <w:rsid w:val="00F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EF103"/>
  <w15:chartTrackingRefBased/>
  <w15:docId w15:val="{FABD0029-B140-4217-9D7E-6736564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639C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005"/>
  </w:style>
  <w:style w:type="paragraph" w:styleId="Pidipagina">
    <w:name w:val="footer"/>
    <w:basedOn w:val="Normale"/>
    <w:link w:val="Pidipagina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005"/>
  </w:style>
  <w:style w:type="paragraph" w:customStyle="1" w:styleId="Copertina-1">
    <w:name w:val="Copertina-1"/>
    <w:basedOn w:val="Normale"/>
    <w:rsid w:val="006E7005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customStyle="1" w:styleId="usoboll1">
    <w:name w:val="usoboll1"/>
    <w:basedOn w:val="Normale"/>
    <w:rsid w:val="000639C3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639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39C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rsid w:val="0006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9C3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rsid w:val="00D50BAB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2025-05-07T13:59:00Z</dcterms:created>
  <dcterms:modified xsi:type="dcterms:W3CDTF">2025-05-07T13:59:00Z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2019-11-08T10:09:37.3134264Z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141ed3d9-0d22-4981-8a31-5176c03cf71f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2019-11-08T10:09:37.3134264Z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141ed3d9-0d22-4981-8a31-5176c03cf71f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