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BC5CC" w14:textId="062ECC33" w:rsidR="00DB6A76" w:rsidRPr="00264EE5" w:rsidRDefault="00DB6A76" w:rsidP="00DB6A76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 w:rsidRPr="006F5FA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llegato 21</w:t>
      </w:r>
    </w:p>
    <w:p w14:paraId="12300591" w14:textId="77777777" w:rsidR="00DB6A76" w:rsidRPr="006C1649" w:rsidRDefault="00DB6A76" w:rsidP="00DB6A76">
      <w:pPr>
        <w:jc w:val="both"/>
        <w:rPr>
          <w:rFonts w:ascii="Arial" w:hAnsi="Arial" w:cs="Arial"/>
        </w:rPr>
      </w:pPr>
    </w:p>
    <w:p w14:paraId="57525913" w14:textId="04A88E55" w:rsidR="00DB6A76" w:rsidRPr="00C94CD0" w:rsidRDefault="00DB6A76" w:rsidP="00DB6A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RICHIESTA EROGAZIONE DI ANTICIPO DEL CONTRIBUTO CONCESSO</w:t>
      </w:r>
    </w:p>
    <w:p w14:paraId="3AA6CD6E" w14:textId="77777777" w:rsidR="00DB6A76" w:rsidRDefault="00DB6A76" w:rsidP="00DB6A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FB8B09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REGIONE UMBRIA</w:t>
      </w:r>
    </w:p>
    <w:p w14:paraId="1F11D15B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Direzione Sviluppo economico, Agricoltura, Lavoro, Istruzione, Agenda digitale.</w:t>
      </w:r>
    </w:p>
    <w:p w14:paraId="099957EB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 xml:space="preserve">Servizio Creazione e sviluppo delle imprese. Crisi industriali. </w:t>
      </w:r>
    </w:p>
    <w:p w14:paraId="5ACE8D4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 xml:space="preserve">Commercio e artigianato. Aiuti di stato. </w:t>
      </w:r>
    </w:p>
    <w:p w14:paraId="410E3AB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 xml:space="preserve">Via Mario Angeloni, 61  </w:t>
      </w:r>
    </w:p>
    <w:p w14:paraId="59EECC6D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06124 Perugia (PG)</w:t>
      </w:r>
    </w:p>
    <w:p w14:paraId="392564EA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 xml:space="preserve"> </w:t>
      </w:r>
    </w:p>
    <w:p w14:paraId="6A9D2D6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 xml:space="preserve">PEC: </w:t>
      </w:r>
      <w:hyperlink r:id="rId8" w:history="1">
        <w:r w:rsidRPr="00F5756F">
          <w:rPr>
            <w:rStyle w:val="Collegamentoipertestuale"/>
            <w:rFonts w:ascii="Arial" w:hAnsi="Arial" w:cs="Arial"/>
            <w:sz w:val="24"/>
            <w:szCs w:val="24"/>
          </w:rPr>
          <w:t>direzionesviluppo.regione@postacert.umbria.it</w:t>
        </w:r>
      </w:hyperlink>
    </w:p>
    <w:p w14:paraId="2AE31AA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581B9BA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Il sottoscritto ………………………………............., in qualità di legale rappresentante della società …………………………</w:t>
      </w:r>
      <w:proofErr w:type="gramStart"/>
      <w:r w:rsidRPr="00F5756F">
        <w:rPr>
          <w:rFonts w:ascii="Arial" w:hAnsi="Arial" w:cs="Arial"/>
          <w:sz w:val="24"/>
          <w:szCs w:val="24"/>
        </w:rPr>
        <w:t>…….</w:t>
      </w:r>
      <w:proofErr w:type="gramEnd"/>
      <w:r w:rsidRPr="00F5756F">
        <w:rPr>
          <w:rFonts w:ascii="Arial" w:hAnsi="Arial" w:cs="Arial"/>
          <w:sz w:val="24"/>
          <w:szCs w:val="24"/>
        </w:rPr>
        <w:t>, PIVA ……….................... con sede in …………………………………</w:t>
      </w:r>
      <w:proofErr w:type="gramStart"/>
      <w:r w:rsidRPr="00F5756F">
        <w:rPr>
          <w:rFonts w:ascii="Arial" w:hAnsi="Arial" w:cs="Arial"/>
          <w:sz w:val="24"/>
          <w:szCs w:val="24"/>
        </w:rPr>
        <w:t>…….</w:t>
      </w:r>
      <w:proofErr w:type="gramEnd"/>
      <w:r w:rsidRPr="00F5756F">
        <w:rPr>
          <w:rFonts w:ascii="Arial" w:hAnsi="Arial" w:cs="Arial"/>
          <w:sz w:val="24"/>
          <w:szCs w:val="24"/>
        </w:rPr>
        <w:t>., beneficiaria di un contributo di €……………, a fronte di una spesa complessiva riconosciuta pari ad €……………, ammessa con DD ………del ……… per la realizzazione del progetto, a valere sull’Avviso “Efficienza Energetica 2024”, nell’unità locale………, codice CUP ………....................</w:t>
      </w:r>
    </w:p>
    <w:p w14:paraId="3CBEFE98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9E7E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756F">
        <w:rPr>
          <w:rFonts w:ascii="Arial" w:hAnsi="Arial" w:cs="Arial"/>
          <w:b/>
          <w:bCs/>
          <w:sz w:val="24"/>
          <w:szCs w:val="24"/>
        </w:rPr>
        <w:t>DICHIARA</w:t>
      </w:r>
    </w:p>
    <w:p w14:paraId="76819AB2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189772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di aver stipulato in data ……………. con ………………... Codice fiscale ………………. la Polizza fidejussoria, assicurativa o bancaria, n° …………….</w:t>
      </w:r>
    </w:p>
    <w:p w14:paraId="7B76E91F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A3C01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756F">
        <w:rPr>
          <w:rFonts w:ascii="Arial" w:hAnsi="Arial" w:cs="Arial"/>
          <w:b/>
          <w:bCs/>
          <w:sz w:val="24"/>
          <w:szCs w:val="24"/>
        </w:rPr>
        <w:t>CHIEDE</w:t>
      </w:r>
    </w:p>
    <w:p w14:paraId="1E3CC204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BCA27" w14:textId="1D16318D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che venga erogato, ai sensi dell’Art. 1</w:t>
      </w:r>
      <w:r w:rsidR="0088006C">
        <w:rPr>
          <w:rFonts w:ascii="Arial" w:hAnsi="Arial" w:cs="Arial"/>
          <w:sz w:val="24"/>
          <w:szCs w:val="24"/>
        </w:rPr>
        <w:t>9</w:t>
      </w:r>
      <w:r w:rsidRPr="00F5756F">
        <w:rPr>
          <w:rFonts w:ascii="Arial" w:hAnsi="Arial" w:cs="Arial"/>
          <w:sz w:val="24"/>
          <w:szCs w:val="24"/>
        </w:rPr>
        <w:t>.1 dell’Avviso, l’anticipo di €…………… pari al 40% del contributo concesso e che detto importo venga accreditato sul conto corrente bancario intestato all’impresa ……………. presso la Banca …</w:t>
      </w:r>
      <w:proofErr w:type="gramStart"/>
      <w:r w:rsidRPr="00F5756F">
        <w:rPr>
          <w:rFonts w:ascii="Arial" w:hAnsi="Arial" w:cs="Arial"/>
          <w:sz w:val="24"/>
          <w:szCs w:val="24"/>
        </w:rPr>
        <w:t>…….</w:t>
      </w:r>
      <w:proofErr w:type="gramEnd"/>
      <w:r w:rsidRPr="00F5756F">
        <w:rPr>
          <w:rFonts w:ascii="Arial" w:hAnsi="Arial" w:cs="Arial"/>
          <w:sz w:val="24"/>
          <w:szCs w:val="24"/>
        </w:rPr>
        <w:t>.……. Codice IBAN …………………….</w:t>
      </w:r>
    </w:p>
    <w:p w14:paraId="3FB70492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73D0A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756F">
        <w:rPr>
          <w:rFonts w:ascii="Arial" w:hAnsi="Arial" w:cs="Arial"/>
          <w:b/>
          <w:bCs/>
          <w:sz w:val="24"/>
          <w:szCs w:val="24"/>
        </w:rPr>
        <w:t>DICHIARA INOLTRE</w:t>
      </w:r>
    </w:p>
    <w:p w14:paraId="412D86F8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9FA5F3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29AE0431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94CD4" w14:textId="3C12F729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56F">
        <w:rPr>
          <w:rFonts w:ascii="Arial" w:hAnsi="Arial" w:cs="Arial"/>
          <w:sz w:val="24"/>
          <w:szCs w:val="24"/>
        </w:rPr>
        <w:t>Si allega</w:t>
      </w:r>
      <w:r>
        <w:rPr>
          <w:rFonts w:ascii="Arial" w:hAnsi="Arial" w:cs="Arial"/>
          <w:sz w:val="24"/>
          <w:szCs w:val="24"/>
        </w:rPr>
        <w:t xml:space="preserve"> s</w:t>
      </w:r>
      <w:r w:rsidRPr="00F5756F">
        <w:rPr>
          <w:rFonts w:ascii="Arial" w:hAnsi="Arial" w:cs="Arial"/>
          <w:sz w:val="24"/>
          <w:szCs w:val="24"/>
        </w:rPr>
        <w:t>cansione dell'originale Polizza fidejussoria, assicurativa o bancaria;</w:t>
      </w:r>
    </w:p>
    <w:p w14:paraId="062520C9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7623C" w14:textId="77777777" w:rsidR="0046776A" w:rsidRPr="00F5756F" w:rsidRDefault="0046776A" w:rsidP="00467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07FDF" w14:textId="77777777" w:rsidR="0046776A" w:rsidRPr="006F5FA4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Data ......./......./.......</w:t>
      </w:r>
    </w:p>
    <w:p w14:paraId="55A67350" w14:textId="77777777" w:rsidR="0046776A" w:rsidRPr="006F5FA4" w:rsidRDefault="0046776A" w:rsidP="00467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A2B414" w14:textId="77777777" w:rsidR="0046776A" w:rsidRPr="006F5FA4" w:rsidRDefault="0046776A" w:rsidP="004677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Firmato digitalmente dal legale rappresentante</w:t>
      </w:r>
    </w:p>
    <w:p w14:paraId="15E35250" w14:textId="77777777" w:rsidR="0046776A" w:rsidRDefault="0046776A" w:rsidP="004677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B90308" w14:textId="6BB0D001" w:rsidR="00AB6193" w:rsidRPr="006F5FA4" w:rsidRDefault="0046776A" w:rsidP="00EA41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……………</w:t>
      </w:r>
    </w:p>
    <w:sectPr w:rsidR="00AB6193" w:rsidRPr="006F5FA4" w:rsidSect="00233D2F">
      <w:footerReference w:type="default" r:id="rId9"/>
      <w:pgSz w:w="11906" w:h="16838"/>
      <w:pgMar w:top="1417" w:right="1134" w:bottom="1418" w:left="1134" w:header="708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98313" w14:textId="77777777" w:rsidR="000E2DC0" w:rsidRDefault="000E2DC0">
      <w:pPr>
        <w:spacing w:after="0" w:line="240" w:lineRule="auto"/>
      </w:pPr>
      <w:r>
        <w:separator/>
      </w:r>
    </w:p>
  </w:endnote>
  <w:endnote w:type="continuationSeparator" w:id="0">
    <w:p w14:paraId="56E6F80B" w14:textId="77777777" w:rsidR="000E2DC0" w:rsidRDefault="000E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7DDE26D6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EA4142">
      <w:rPr>
        <w:rFonts w:ascii="Arial" w:hAnsi="Arial" w:cs="Arial"/>
        <w:noProof/>
        <w:sz w:val="20"/>
      </w:rPr>
      <w:t>1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09213" w14:textId="77777777" w:rsidR="000E2DC0" w:rsidRDefault="000E2DC0">
      <w:pPr>
        <w:spacing w:after="0" w:line="240" w:lineRule="auto"/>
      </w:pPr>
      <w:r>
        <w:separator/>
      </w:r>
    </w:p>
  </w:footnote>
  <w:footnote w:type="continuationSeparator" w:id="0">
    <w:p w14:paraId="57AC1321" w14:textId="77777777" w:rsidR="000E2DC0" w:rsidRDefault="000E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2DC0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53E5"/>
    <w:rsid w:val="003E567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87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795"/>
    <w:rsid w:val="006B79E2"/>
    <w:rsid w:val="006C01E3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7800"/>
    <w:rsid w:val="007D10F7"/>
    <w:rsid w:val="007D1A83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1056"/>
    <w:rsid w:val="00E147F1"/>
    <w:rsid w:val="00E14EE4"/>
    <w:rsid w:val="00E15079"/>
    <w:rsid w:val="00E15F5E"/>
    <w:rsid w:val="00E243C9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sviluppo.regione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1796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2</cp:revision>
  <cp:lastPrinted>2024-10-13T16:35:00Z</cp:lastPrinted>
  <dcterms:created xsi:type="dcterms:W3CDTF">2024-10-28T15:10:00Z</dcterms:created>
  <dcterms:modified xsi:type="dcterms:W3CDTF">2024-10-28T15:10:00Z</dcterms:modified>
</cp:coreProperties>
</file>