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CAF2" w14:textId="05270793" w:rsidR="00871379" w:rsidRDefault="00871379">
      <w:pPr>
        <w:spacing w:after="0" w:line="240" w:lineRule="auto"/>
      </w:pPr>
    </w:p>
    <w:tbl>
      <w:tblPr>
        <w:tblStyle w:val="Grigliatabella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871379" w:rsidRPr="00FA4313" w14:paraId="453F0A78" w14:textId="77777777" w:rsidTr="007E2FB1">
        <w:trPr>
          <w:trHeight w:val="545"/>
        </w:trPr>
        <w:tc>
          <w:tcPr>
            <w:tcW w:w="9741" w:type="dxa"/>
            <w:shd w:val="clear" w:color="auto" w:fill="E7E6E6" w:themeFill="background2"/>
            <w:vAlign w:val="center"/>
          </w:tcPr>
          <w:p w14:paraId="1AF1B1CF" w14:textId="2C776D63" w:rsidR="00871379" w:rsidRPr="00FA4313" w:rsidRDefault="00871379" w:rsidP="00090577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mallCaps/>
                <w:position w:val="-2"/>
              </w:rPr>
            </w:pPr>
            <w:r>
              <w:rPr>
                <w:rFonts w:ascii="Arial" w:eastAsia="Verdana" w:hAnsi="Arial" w:cs="Arial"/>
                <w:b/>
                <w:bCs/>
                <w:smallCaps/>
                <w:position w:val="-2"/>
              </w:rPr>
              <w:t xml:space="preserve">SCHEDA </w:t>
            </w:r>
            <w:r w:rsidR="000925E0">
              <w:rPr>
                <w:rFonts w:ascii="Arial" w:eastAsia="Verdana" w:hAnsi="Arial" w:cs="Arial"/>
                <w:b/>
                <w:bCs/>
                <w:smallCaps/>
                <w:position w:val="-2"/>
              </w:rPr>
              <w:t>4</w:t>
            </w:r>
            <w:r>
              <w:rPr>
                <w:rFonts w:ascii="Arial" w:eastAsia="Verdana" w:hAnsi="Arial" w:cs="Arial"/>
                <w:b/>
                <w:bCs/>
                <w:smallCaps/>
                <w:position w:val="-2"/>
              </w:rPr>
              <w:t xml:space="preserve"> – RENDICONTAZIONE</w:t>
            </w:r>
          </w:p>
        </w:tc>
      </w:tr>
      <w:tr w:rsidR="00871379" w:rsidRPr="00551232" w14:paraId="6A2E33B5" w14:textId="77777777" w:rsidTr="007E2FB1">
        <w:tc>
          <w:tcPr>
            <w:tcW w:w="9741" w:type="dxa"/>
          </w:tcPr>
          <w:p w14:paraId="1E81873F" w14:textId="77777777" w:rsidR="00871379" w:rsidRPr="00551232" w:rsidRDefault="00871379" w:rsidP="00090577">
            <w:pPr>
              <w:spacing w:before="120" w:after="120"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Anno ____ </w:t>
            </w:r>
            <w:r w:rsidRPr="006F13F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(dati selezionabili da menù a tendina)</w:t>
            </w:r>
          </w:p>
        </w:tc>
      </w:tr>
      <w:tr w:rsidR="00871379" w14:paraId="7066638D" w14:textId="77777777" w:rsidTr="007E2FB1">
        <w:tc>
          <w:tcPr>
            <w:tcW w:w="9741" w:type="dxa"/>
          </w:tcPr>
          <w:p w14:paraId="09828CF6" w14:textId="77777777" w:rsidR="00871379" w:rsidRDefault="00871379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mallCaps/>
                <w:position w:val="-2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 e </w:t>
            </w:r>
            <w:r w:rsidRPr="006F13F6">
              <w:rPr>
                <w:rFonts w:ascii="Arial" w:hAnsi="Arial" w:cs="Arial"/>
                <w:b/>
                <w:sz w:val="20"/>
                <w:szCs w:val="20"/>
              </w:rPr>
              <w:t xml:space="preserve">DATI IDENTIFICATIVI DELLA SEDE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(dati selezionabili da menù a tendina)</w:t>
            </w:r>
          </w:p>
        </w:tc>
      </w:tr>
      <w:tr w:rsidR="00871379" w14:paraId="37A8302D" w14:textId="77777777" w:rsidTr="007E2FB1">
        <w:tc>
          <w:tcPr>
            <w:tcW w:w="9741" w:type="dxa"/>
            <w:shd w:val="clear" w:color="auto" w:fill="FFF2CC" w:themeFill="accent4" w:themeFillTint="33"/>
          </w:tcPr>
          <w:p w14:paraId="2305FC2E" w14:textId="77777777" w:rsidR="00871379" w:rsidRDefault="00871379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mallCaps/>
                <w:position w:val="-2"/>
                <w:u w:val="single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Pr="006F13F6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PRATICHE PER FAVORIRE L’ADOZIONE COMPETENTE E CONSAPEVOLE DI COMPORTAMENTI ALIMENTARI SALUTARI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(AREA A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E)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SÌ 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NO□</w:t>
            </w:r>
          </w:p>
        </w:tc>
      </w:tr>
      <w:tr w:rsidR="00871379" w:rsidRPr="009B4608" w14:paraId="66954DA7" w14:textId="77777777" w:rsidTr="007E2FB1">
        <w:tc>
          <w:tcPr>
            <w:tcW w:w="9741" w:type="dxa"/>
          </w:tcPr>
          <w:p w14:paraId="4A4D026B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1.1 Mensa aziendale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07629512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>Se SÌ: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COMPLETA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 xml:space="preserve">PARZIALE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6BFD90FA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SE PARZIALE, specificare</w:t>
            </w:r>
          </w:p>
          <w:p w14:paraId="79AFC4EC" w14:textId="77777777" w:rsidR="00871379" w:rsidRPr="00931E99" w:rsidRDefault="00871379" w:rsidP="00090577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after="0" w:line="27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offerta esclusiva di pane con ridotto contenuto di sale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6722868C" w14:textId="77777777" w:rsidR="00871379" w:rsidRPr="00931E99" w:rsidRDefault="00871379" w:rsidP="00090577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after="0" w:line="27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frutta e verdura non sostituibile con altri dessert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2908998" w14:textId="77777777" w:rsidR="00871379" w:rsidRPr="00931E99" w:rsidRDefault="00871379" w:rsidP="00090577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after="0" w:line="27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utilizzo esclusivo di sale iodato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6DFB52CC" w14:textId="77777777" w:rsidR="00871379" w:rsidRPr="00931E99" w:rsidRDefault="00871379" w:rsidP="00090577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after="0" w:line="27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disponibilità di pane integrale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5DA4605B" w14:textId="77777777" w:rsidR="00871379" w:rsidRPr="00931E99" w:rsidRDefault="00871379" w:rsidP="00090577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after="0" w:line="27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Formazione del personale della mensa (e/o gestore)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061173D4" w14:textId="77777777" w:rsidR="00871379" w:rsidRPr="009B4608" w:rsidRDefault="00871379" w:rsidP="00090577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after="0" w:line="27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informazione ai lavoratori su porzioni corrette e composizione equilibrata del pasto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9B4608" w14:paraId="4FE19A23" w14:textId="77777777" w:rsidTr="007E2FB1">
        <w:tc>
          <w:tcPr>
            <w:tcW w:w="9741" w:type="dxa"/>
          </w:tcPr>
          <w:p w14:paraId="08D0DE02" w14:textId="77777777" w:rsidR="00871379" w:rsidRPr="009B4608" w:rsidRDefault="00871379" w:rsidP="00090577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1.2 – Distributori automatici di alimenti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9B4608" w14:paraId="5037D74E" w14:textId="77777777" w:rsidTr="007E2FB1">
        <w:tc>
          <w:tcPr>
            <w:tcW w:w="9741" w:type="dxa"/>
          </w:tcPr>
          <w:p w14:paraId="1CE31F63" w14:textId="77777777" w:rsidR="00871379" w:rsidRPr="009B4608" w:rsidRDefault="00871379" w:rsidP="00090577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1.3 - Bar interni (“Pasto sano fuori casa”)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9B4608" w14:paraId="30DDAA75" w14:textId="77777777" w:rsidTr="007E2FB1">
        <w:tc>
          <w:tcPr>
            <w:tcW w:w="9741" w:type="dxa"/>
          </w:tcPr>
          <w:p w14:paraId="094BA9F9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>Buona Pratica 1.4 – Area di refezione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6C478BE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>Se SÌ: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COMPLETA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2A58EF36" w14:textId="77777777" w:rsidR="00871379" w:rsidRPr="009B4608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SE PARZIALE, specificare: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Disponibilità di frutta e/o verdura fresca di stagione gratuita almeno a cadenza settimanale 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Presenza di distributori di acqua gratuita, forno a microonde, frigorifero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9B4608" w14:paraId="18C2D214" w14:textId="77777777" w:rsidTr="007E2FB1">
        <w:tc>
          <w:tcPr>
            <w:tcW w:w="9741" w:type="dxa"/>
          </w:tcPr>
          <w:p w14:paraId="42E11B0D" w14:textId="77777777" w:rsidR="00871379" w:rsidRPr="00931E99" w:rsidRDefault="00871379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1.5 – Ristorazione pubblica (“Pasto sano fuori casa”) 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50D7A5AD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COMPLETA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7BFBC386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SE PARZIALE, specificare:</w:t>
            </w:r>
          </w:p>
          <w:p w14:paraId="0488D82E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-Attivazione percorsi di collaborazione con Associazioni di categoria o singoli ristoratori per migliorare l’offerta e l’organizzazione in termini salutari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10DA10CA" w14:textId="77777777" w:rsidR="00871379" w:rsidRPr="009B4608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-Promozione percorsi informativi e di sensibilizzazione ai ristoratori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CE19B0" w14:paraId="71E590D6" w14:textId="77777777" w:rsidTr="007E2FB1">
        <w:tc>
          <w:tcPr>
            <w:tcW w:w="9741" w:type="dxa"/>
            <w:tcBorders>
              <w:bottom w:val="single" w:sz="4" w:space="0" w:color="auto"/>
            </w:tcBorders>
          </w:tcPr>
          <w:p w14:paraId="050201B1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1.6 – Altro  </w:t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9078E29" w14:textId="77777777" w:rsidR="00871379" w:rsidRPr="00CE19B0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SE SÌ, specificare: 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Altra Pratica validata da ASL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7E2FB1" w:rsidRPr="00CE19B0" w14:paraId="626D6D51" w14:textId="77777777" w:rsidTr="007E2FB1">
        <w:tc>
          <w:tcPr>
            <w:tcW w:w="9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E660B" w14:textId="77777777" w:rsidR="007E2FB1" w:rsidRPr="00931E99" w:rsidRDefault="007E2FB1" w:rsidP="00090577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2FB1" w:rsidRPr="00CE19B0" w14:paraId="036A1D78" w14:textId="77777777" w:rsidTr="007E2FB1"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</w:tcPr>
          <w:p w14:paraId="76570510" w14:textId="77777777" w:rsidR="007E2FB1" w:rsidRPr="00931E99" w:rsidRDefault="007E2FB1" w:rsidP="00090577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1379" w:rsidRPr="006F13F6" w14:paraId="27557879" w14:textId="77777777" w:rsidTr="007E2FB1">
        <w:tc>
          <w:tcPr>
            <w:tcW w:w="9741" w:type="dxa"/>
            <w:tcBorders>
              <w:top w:val="nil"/>
            </w:tcBorders>
            <w:shd w:val="clear" w:color="auto" w:fill="FFF2CC" w:themeFill="accent4" w:themeFillTint="33"/>
          </w:tcPr>
          <w:p w14:paraId="0EF248B2" w14:textId="52C51FA5" w:rsidR="00871379" w:rsidRPr="006F13F6" w:rsidRDefault="00871379" w:rsidP="00090577">
            <w:pPr>
              <w:spacing w:line="276" w:lineRule="auto"/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Pr="006F13F6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PRATICHE PER FAVORIRE L’ADOZIONE COMPETENTE E CONSAPEVOLE DI UNO </w:t>
            </w:r>
          </w:p>
          <w:p w14:paraId="7FDB9E51" w14:textId="77777777" w:rsidR="00871379" w:rsidRPr="006F13F6" w:rsidRDefault="00871379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STILE DI VITA ATTIVO (AREA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A’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SI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A)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SÌ 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NO□</w:t>
            </w:r>
          </w:p>
        </w:tc>
      </w:tr>
      <w:tr w:rsidR="00871379" w:rsidRPr="005C315F" w14:paraId="6410F787" w14:textId="77777777" w:rsidTr="007E2FB1">
        <w:tc>
          <w:tcPr>
            <w:tcW w:w="9741" w:type="dxa"/>
          </w:tcPr>
          <w:p w14:paraId="14FB74EE" w14:textId="77777777" w:rsidR="00871379" w:rsidRDefault="00871379" w:rsidP="00090577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2.1 – Scale per la salute  </w:t>
            </w:r>
            <w:r w:rsidRPr="006F13F6">
              <w:rPr>
                <w:rFonts w:ascii="Arial" w:eastAsia="Century Gothic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SOLO</w:t>
            </w:r>
            <w:r w:rsidRPr="006F13F6">
              <w:rPr>
                <w:rFonts w:ascii="Arial" w:eastAsia="Century Gothic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se nella</w:t>
            </w:r>
            <w:r w:rsidRPr="006F13F6">
              <w:rPr>
                <w:rFonts w:ascii="Arial" w:eastAsia="Century Gothic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se</w:t>
            </w:r>
            <w:r w:rsidRPr="006F13F6">
              <w:rPr>
                <w:rFonts w:ascii="Arial" w:eastAsia="Century Gothic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 xml:space="preserve">e sono </w:t>
            </w:r>
            <w:r w:rsidRPr="006F13F6">
              <w:rPr>
                <w:rFonts w:ascii="Arial" w:eastAsia="Century Gothic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resen</w:t>
            </w:r>
            <w:r w:rsidRPr="006F13F6">
              <w:rPr>
                <w:rFonts w:ascii="Arial" w:eastAsia="Century Gothic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scensori)</w:t>
            </w:r>
          </w:p>
          <w:p w14:paraId="0DC18011" w14:textId="77777777" w:rsidR="00871379" w:rsidRDefault="00871379" w:rsidP="00090577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535AC917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COMPLETA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5CE16B0B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SE PARZIALE, specificare:</w:t>
            </w:r>
          </w:p>
          <w:p w14:paraId="4ED47038" w14:textId="77777777" w:rsidR="00871379" w:rsidRPr="006F13F6" w:rsidRDefault="00871379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-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Promozione dell’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o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 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6"/>
                <w:sz w:val="20"/>
                <w:szCs w:val="20"/>
              </w:rPr>
              <w:t xml:space="preserve"> in sostituzione dell’ascensore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6E1EB69" w14:textId="77777777" w:rsidR="00871379" w:rsidRPr="005C315F" w:rsidRDefault="00871379" w:rsidP="00090577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-Miglioramento del contesto fisico ove sono ubicate le scale 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  </w:t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5C315F" w14:paraId="43EDB578" w14:textId="77777777" w:rsidTr="007E2FB1">
        <w:tc>
          <w:tcPr>
            <w:tcW w:w="9741" w:type="dxa"/>
          </w:tcPr>
          <w:p w14:paraId="79F4F4D2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Buona pratica 2.2 – Promozione della mobilità attiva nel percorso casa-lavoro </w:t>
            </w:r>
            <w:r w:rsidRPr="00931E99">
              <w:rPr>
                <w:rFonts w:ascii="Arial" w:hAnsi="Arial" w:cs="Arial"/>
                <w:color w:val="000000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□ </w:t>
            </w:r>
            <w:r w:rsidRPr="00931E9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color w:val="000000"/>
                <w:sz w:val="20"/>
                <w:szCs w:val="20"/>
              </w:rPr>
              <w:t>□</w:t>
            </w:r>
          </w:p>
          <w:p w14:paraId="45610304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COMPLETA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5BD8B7E" w14:textId="77777777" w:rsidR="0087137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SE PARZIALE, specificare:</w:t>
            </w:r>
          </w:p>
          <w:p w14:paraId="439D2ED9" w14:textId="77777777" w:rsidR="00871379" w:rsidRPr="00F12BF5" w:rsidRDefault="00871379" w:rsidP="00090577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083F9A">
              <w:rPr>
                <w:rFonts w:ascii="Arial" w:eastAsia="Century Gothic" w:hAnsi="Arial" w:cs="Arial"/>
                <w:sz w:val="20"/>
                <w:szCs w:val="20"/>
              </w:rPr>
              <w:t xml:space="preserve">- promozione uso della bicicletta per raggiungere la sede di lavoro, attraverso: </w:t>
            </w:r>
            <w:r>
              <w:rPr>
                <w:rFonts w:ascii="Arial" w:eastAsia="Century Gothic" w:hAnsi="Arial" w:cs="Arial"/>
                <w:sz w:val="20"/>
                <w:szCs w:val="20"/>
              </w:rPr>
              <w:t xml:space="preserve">  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  <w:r w:rsidRPr="00083F9A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>NO □</w:t>
            </w:r>
          </w:p>
          <w:p w14:paraId="001B1F04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 Promozione/partecipazione alla realizzazione di interventi strutturali volti alla promozione di percorsi pedonali – ciclabili sicuri in prossimità dell’azienda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 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>- Realizzazione parcheggio/rastrelliere coperte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818A50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- Fornitura biciclette in comodato d’uso ai dipendenti;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3D8D6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-Attivazione convenzioni per sconti su acquisto e/o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5FC24D53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  offerta di materiale utile correlato all’utilizzo della bicicletta;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C1D6336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-Promozione e/o adesione a iniziative incentivanti </w:t>
            </w:r>
          </w:p>
          <w:p w14:paraId="4E73E456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(esempio “bike to work” promosso da FIAB)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F0B894A" w14:textId="77777777" w:rsidR="00871379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eastAsia="Calibri" w:hAnsi="Arial" w:cs="Arial"/>
                <w:sz w:val="20"/>
                <w:szCs w:val="20"/>
              </w:rPr>
              <w:t xml:space="preserve">-Creazione della figura del </w:t>
            </w:r>
            <w:proofErr w:type="spellStart"/>
            <w:r w:rsidRPr="00931E99">
              <w:rPr>
                <w:rFonts w:ascii="Arial" w:eastAsia="Calibri" w:hAnsi="Arial" w:cs="Arial"/>
                <w:sz w:val="20"/>
                <w:szCs w:val="20"/>
              </w:rPr>
              <w:t>Mobility</w:t>
            </w:r>
            <w:proofErr w:type="spellEnd"/>
            <w:r w:rsidRPr="00931E99">
              <w:rPr>
                <w:rFonts w:ascii="Arial" w:eastAsia="Calibri" w:hAnsi="Arial" w:cs="Arial"/>
                <w:sz w:val="20"/>
                <w:szCs w:val="20"/>
              </w:rPr>
              <w:t xml:space="preserve"> Manager e/o altro per favorire l’uso del mezzo pubblico </w:t>
            </w:r>
          </w:p>
          <w:p w14:paraId="089EB1C1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B15F2BC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eastAsia="Calibri" w:hAnsi="Arial" w:cs="Arial"/>
                <w:sz w:val="20"/>
                <w:szCs w:val="20"/>
              </w:rPr>
              <w:t>-Offerta di opportunità formative informative sulla sicurezza stradale e l’uso sicuro della bicicletta;</w:t>
            </w:r>
          </w:p>
          <w:p w14:paraId="240DE3ED" w14:textId="77777777" w:rsidR="00871379" w:rsidRPr="005C315F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6F13F6" w14:paraId="24112AE8" w14:textId="77777777" w:rsidTr="007E2FB1">
        <w:tc>
          <w:tcPr>
            <w:tcW w:w="9741" w:type="dxa"/>
          </w:tcPr>
          <w:p w14:paraId="1157832E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Buona pratica 2.3 – Opportunità per incentivare lo svolgimento di attività fisica</w:t>
            </w:r>
          </w:p>
          <w:p w14:paraId="6550333B" w14:textId="77777777" w:rsidR="00871379" w:rsidRDefault="00871379" w:rsidP="000905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CA4F20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COMPLETA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7C4A5FA7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SE PARZIALE, specificare:</w:t>
            </w:r>
          </w:p>
          <w:p w14:paraId="4C44927D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- Organizzazione di Gruppi di cammino aziendali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Formazione di Walking Leader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7DB492F5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Collaborazione con Enti/Associazioni locali per l’individuazione di percorsi per camminare o andare in bicicletta nei pressi dell'azienda  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Organizzazione di iniziative sportive aziendali o organizzate da altri soggetti;  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1376C122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-Attivazione di convenzioni per abbonamenti a palestre, piscine, </w:t>
            </w:r>
            <w:proofErr w:type="spellStart"/>
            <w:r w:rsidRPr="00931E99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931E99">
              <w:rPr>
                <w:rFonts w:ascii="Arial" w:hAnsi="Arial" w:cs="Arial"/>
                <w:sz w:val="20"/>
                <w:szCs w:val="20"/>
              </w:rPr>
              <w:t xml:space="preserve">/ acquisto di abbigliamento e attrezzature sportive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DDC0034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lastRenderedPageBreak/>
              <w:t xml:space="preserve">-Allestimento di spazi aziendali accessibili a tutti i dipendenti per svolgere attività fisica (campo da gioco, palestra, etc.);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0C00B657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-Promozione, ove possibile, di “pause attive” sul posto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125FED38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-Promozione eventi per sensibilizzare e valorizzare il tema della mobilità attiva (ad es. giorni "a piedi al lavoro" o "al lavoro in bicicletta", etc.)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051C2702" w14:textId="77777777" w:rsidR="00871379" w:rsidRPr="006F13F6" w:rsidRDefault="00871379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 Messa a disposizione di materiale informativo sui percorsi migliori per andare al lavoro a piedi o in bicicletta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71379" w:rsidRPr="00C63043" w14:paraId="5AE73523" w14:textId="77777777" w:rsidTr="007E2FB1">
        <w:tc>
          <w:tcPr>
            <w:tcW w:w="9741" w:type="dxa"/>
          </w:tcPr>
          <w:p w14:paraId="41A7BC14" w14:textId="77777777" w:rsidR="00871379" w:rsidRPr="00C63043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Buona pratica 2.4 – Altro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SE SÌ, specificare: 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Altra Pratica validata da ASL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- Attività informazione-comunicazione a supporto di una o più pratiche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6F13F6" w14:paraId="40B722AD" w14:textId="77777777" w:rsidTr="007E2FB1">
        <w:tc>
          <w:tcPr>
            <w:tcW w:w="9741" w:type="dxa"/>
            <w:shd w:val="clear" w:color="auto" w:fill="FFF2CC" w:themeFill="accent4" w:themeFillTint="33"/>
          </w:tcPr>
          <w:p w14:paraId="72EE72CD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  <w:r w:rsidRPr="006F13F6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PRATICHE PER CREARE UN AMBIENTE DI LAVORO “LIBERO DAL FUMO” e INCENTIVARE LA CESSAZIONE (AREA FUMO DI TABACCO)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SÌ 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  <w:t>NO□</w:t>
            </w:r>
          </w:p>
        </w:tc>
      </w:tr>
      <w:tr w:rsidR="00871379" w:rsidRPr="006F13F6" w14:paraId="72AE3838" w14:textId="77777777" w:rsidTr="007E2FB1">
        <w:tc>
          <w:tcPr>
            <w:tcW w:w="9741" w:type="dxa"/>
          </w:tcPr>
          <w:p w14:paraId="4CBA1898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3.1 - Policy di Ambiente libero dal fumo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31E99">
              <w:rPr>
                <w:rFonts w:ascii="Arial" w:hAnsi="Arial" w:cs="Arial"/>
                <w:sz w:val="20"/>
                <w:szCs w:val="20"/>
              </w:rPr>
              <w:t>SE SÌ,</w:t>
            </w:r>
          </w:p>
          <w:p w14:paraId="1A4E5F94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COMPLETA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BB57ADF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SE PARZIALE, specificare </w:t>
            </w:r>
          </w:p>
          <w:p w14:paraId="0C378924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 definizione della policy - attraverso un adeguato percorso di condivisione e preparazione con le principali figure aziendali (Dirigenza, organizzazioni sindacali, ecc.)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31E99">
              <w:rPr>
                <w:rFonts w:ascii="Arial" w:hAnsi="Arial" w:cs="Arial"/>
                <w:sz w:val="20"/>
                <w:szCs w:val="20"/>
              </w:rPr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994F289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- attivazione di iniziative di informazione e promozione con i lavoratori e altri soggetti frequentanti </w:t>
            </w:r>
          </w:p>
          <w:p w14:paraId="72293E0B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l’azienda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attuazione della policy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33E28C1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 monitoraggio della applicazione della policy nel tempo (piano formale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5C315F" w14:paraId="00713849" w14:textId="77777777" w:rsidTr="007E2FB1">
        <w:tc>
          <w:tcPr>
            <w:tcW w:w="9741" w:type="dxa"/>
          </w:tcPr>
          <w:p w14:paraId="20AFC0D2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3.2 – Supporti alla cessazione tabagica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1184F12A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SE SÌ,</w:t>
            </w:r>
          </w:p>
          <w:p w14:paraId="34248691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COMPLETA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784B25E4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SE PARZIALE, specificare 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-Attivazione di iniziative per promuovere la conoscenza dell’offerta dei Centri per il Trattamento del Tabagismo del Sistema Sanitario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 □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-Promozione e diffusione di iniziative e strumenti validati e gratuiti per supportare il fumatore </w:t>
            </w:r>
          </w:p>
          <w:p w14:paraId="75F98506" w14:textId="77777777" w:rsidR="00871379" w:rsidRPr="005C315F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 □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NO□</w:t>
            </w:r>
          </w:p>
        </w:tc>
      </w:tr>
      <w:tr w:rsidR="00871379" w:rsidRPr="006F13F6" w14:paraId="2C0A3961" w14:textId="77777777" w:rsidTr="007E2FB1">
        <w:tc>
          <w:tcPr>
            <w:tcW w:w="9741" w:type="dxa"/>
            <w:tcBorders>
              <w:bottom w:val="single" w:sz="4" w:space="0" w:color="auto"/>
            </w:tcBorders>
          </w:tcPr>
          <w:p w14:paraId="1288FACD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3.3 – Altro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SE SÌ, specificare: 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Altra Pratica validata da ASL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7E2FB1" w:rsidRPr="006F13F6" w14:paraId="50D33B2F" w14:textId="77777777" w:rsidTr="007E2FB1">
        <w:tc>
          <w:tcPr>
            <w:tcW w:w="9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41054" w14:textId="77777777" w:rsidR="007E2FB1" w:rsidRPr="00931E99" w:rsidRDefault="007E2FB1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2FB1" w:rsidRPr="006F13F6" w14:paraId="2D3D978C" w14:textId="77777777" w:rsidTr="007E2FB1"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</w:tcPr>
          <w:p w14:paraId="792DACCD" w14:textId="77777777" w:rsidR="007E2FB1" w:rsidRDefault="007E2FB1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0B18C4" w14:textId="77777777" w:rsidR="007E2FB1" w:rsidRDefault="007E2FB1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B20A30" w14:textId="77777777" w:rsidR="007E2FB1" w:rsidRPr="00931E99" w:rsidRDefault="007E2FB1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2FB1" w:rsidRPr="006F13F6" w14:paraId="13D66177" w14:textId="77777777" w:rsidTr="007E2FB1"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</w:tcPr>
          <w:p w14:paraId="0DB92BEA" w14:textId="77777777" w:rsidR="007E2FB1" w:rsidRPr="00931E99" w:rsidRDefault="007E2FB1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2FB1" w:rsidRPr="006F13F6" w14:paraId="055C3260" w14:textId="77777777" w:rsidTr="007E2FB1"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</w:tcPr>
          <w:p w14:paraId="39DD99A5" w14:textId="77777777" w:rsidR="007E2FB1" w:rsidRPr="00931E99" w:rsidRDefault="007E2FB1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1379" w:rsidRPr="006F13F6" w14:paraId="2BDA987D" w14:textId="77777777" w:rsidTr="007E2FB1">
        <w:tc>
          <w:tcPr>
            <w:tcW w:w="974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F481858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4</w:t>
            </w:r>
            <w:r w:rsidRPr="00931E9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931E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931E9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PRATICHE PER IL CONTRASTO A COMPORTAMENTI ADDITIVI (AREA ALCOOL, DROGHE, GIOCO D’AZZARDO)</w:t>
            </w:r>
            <w:r w:rsidRPr="00931E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SÌ 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  <w:t>NO□</w:t>
            </w:r>
          </w:p>
        </w:tc>
      </w:tr>
      <w:tr w:rsidR="00871379" w:rsidRPr="00E8420C" w14:paraId="70A55860" w14:textId="77777777" w:rsidTr="007E2FB1">
        <w:tc>
          <w:tcPr>
            <w:tcW w:w="9741" w:type="dxa"/>
          </w:tcPr>
          <w:p w14:paraId="7C18AB31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4.1 – Policy aziendale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SÌ 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  <w:t>NO□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>SE SÌ,</w:t>
            </w:r>
          </w:p>
          <w:p w14:paraId="596C6CB3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COMPLETA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SE PARZIALE, specificare: 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Definizione policy – attraverso un adeguato percorso di condivisione e preparazione </w:t>
            </w:r>
          </w:p>
          <w:p w14:paraId="2F92F4DB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con le principali figure aziendali (Dirigenza, organizzazioni sindacali, ecc.)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3C849A1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- attivazione di iniziative di informazione e promozione con i lavoratori e altri soggetti</w:t>
            </w:r>
          </w:p>
          <w:p w14:paraId="25BD77B0" w14:textId="77777777" w:rsidR="00871379" w:rsidRPr="00E8420C" w:rsidRDefault="00871379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frequentanti l’azienda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attuazione della policy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monitoraggio della applicazione della policy nel tempo (piano formale)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6F13F6" w14:paraId="302E63A3" w14:textId="77777777" w:rsidTr="007E2FB1">
        <w:tc>
          <w:tcPr>
            <w:tcW w:w="9741" w:type="dxa"/>
          </w:tcPr>
          <w:p w14:paraId="123C58FC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4.2 – Formazione generale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6F13F6" w14:paraId="6BEC4734" w14:textId="77777777" w:rsidTr="007E2FB1">
        <w:tc>
          <w:tcPr>
            <w:tcW w:w="9741" w:type="dxa"/>
          </w:tcPr>
          <w:p w14:paraId="7EB11E81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4.3 – Formazione per dirigenti e altre figure di sistema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SÌ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9A6BDE" w14:paraId="292B5C75" w14:textId="77777777" w:rsidTr="007E2FB1">
        <w:tc>
          <w:tcPr>
            <w:tcW w:w="9741" w:type="dxa"/>
            <w:shd w:val="clear" w:color="auto" w:fill="FFF2CC" w:themeFill="accent4" w:themeFillTint="33"/>
          </w:tcPr>
          <w:p w14:paraId="627477F8" w14:textId="77777777" w:rsidR="00871379" w:rsidRPr="009A6BDE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 xml:space="preserve">5 - BUONE PRATICHE TRASVERSALI </w:t>
            </w:r>
            <w:r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 xml:space="preserve"> 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SÌ 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  <w:t>NO□</w:t>
            </w:r>
          </w:p>
        </w:tc>
      </w:tr>
      <w:tr w:rsidR="00871379" w:rsidRPr="009A6BDE" w14:paraId="13E33027" w14:textId="77777777" w:rsidTr="007E2FB1">
        <w:tc>
          <w:tcPr>
            <w:tcW w:w="9741" w:type="dxa"/>
          </w:tcPr>
          <w:p w14:paraId="7F86B58A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5.1 – Medico Competente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6DEF6272" w14:textId="77777777" w:rsidR="00871379" w:rsidRPr="00DA206E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>SE SÌ,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COMPLETA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i/>
                <w:iCs/>
                <w:sz w:val="20"/>
                <w:szCs w:val="20"/>
              </w:rPr>
              <w:t>PARZIALE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931E99">
              <w:rPr>
                <w:rFonts w:ascii="Arial" w:hAnsi="Arial" w:cs="Arial"/>
                <w:sz w:val="20"/>
                <w:szCs w:val="20"/>
              </w:rPr>
              <w:t>SE PARZIALE, specificare:</w:t>
            </w:r>
          </w:p>
          <w:p w14:paraId="13A09E3C" w14:textId="77777777" w:rsidR="00871379" w:rsidRPr="009A6BDE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-1"/>
                <w:sz w:val="20"/>
                <w:szCs w:val="20"/>
              </w:rPr>
            </w:pP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- Formazione </w:t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validata 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su </w:t>
            </w:r>
            <w:proofErr w:type="spellStart"/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minimal</w:t>
            </w:r>
            <w:proofErr w:type="spellEnd"/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advice</w:t>
            </w:r>
            <w:proofErr w:type="spellEnd"/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e/o counseling motivazionale 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 xml:space="preserve"> </w:t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                        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SÌ□</w:t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       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NO□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br/>
              <w:t xml:space="preserve">- Attività di </w:t>
            </w:r>
            <w:proofErr w:type="spellStart"/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minimal</w:t>
            </w:r>
            <w:proofErr w:type="spellEnd"/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advice</w:t>
            </w:r>
            <w:proofErr w:type="spellEnd"/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ai lavoratori c</w:t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>on fattori di rischio per MCNT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 xml:space="preserve">SÌ□ 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>NO□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</w:p>
        </w:tc>
      </w:tr>
      <w:tr w:rsidR="00871379" w:rsidRPr="006440F6" w14:paraId="61756349" w14:textId="77777777" w:rsidTr="007E2FB1">
        <w:tc>
          <w:tcPr>
            <w:tcW w:w="9741" w:type="dxa"/>
          </w:tcPr>
          <w:p w14:paraId="0DBAFF2B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</w:pPr>
            <w:r w:rsidRPr="00931E99"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>Buona pratica 5.2</w:t>
            </w:r>
            <w:r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 xml:space="preserve"> Inclusione </w:t>
            </w:r>
          </w:p>
          <w:p w14:paraId="59DBD489" w14:textId="77777777" w:rsidR="00871379" w:rsidRPr="006440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-1"/>
                <w:sz w:val="20"/>
                <w:szCs w:val="20"/>
              </w:rPr>
            </w:pP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-Applicazione di strumenti di inclusione, reinserimento e supporto ai dipendenti con disabilità fisiche e psichiche e patologie croniche   </w:t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>SÌ□      NO□</w:t>
            </w:r>
          </w:p>
        </w:tc>
      </w:tr>
      <w:tr w:rsidR="004D0563" w:rsidRPr="006440F6" w14:paraId="3F2454FD" w14:textId="77777777" w:rsidTr="007E2FB1">
        <w:tc>
          <w:tcPr>
            <w:tcW w:w="9741" w:type="dxa"/>
          </w:tcPr>
          <w:p w14:paraId="5127FA05" w14:textId="05334C66" w:rsidR="004D0563" w:rsidRPr="00931E99" w:rsidRDefault="004D0563" w:rsidP="004D056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Altro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0E17B917" w14:textId="05AF6AAF" w:rsidR="004D0563" w:rsidRPr="00931E99" w:rsidRDefault="004D0563" w:rsidP="004D056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SE SÌ, specificare: 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Altra Pratica validata da ASL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6F13F6" w14:paraId="07E2ADC0" w14:textId="77777777" w:rsidTr="007E2FB1">
        <w:tc>
          <w:tcPr>
            <w:tcW w:w="9741" w:type="dxa"/>
            <w:shd w:val="clear" w:color="auto" w:fill="FFF2CC" w:themeFill="accent4" w:themeFillTint="33"/>
          </w:tcPr>
          <w:p w14:paraId="6F6EC75A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>6</w:t>
            </w:r>
            <w: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PRATICHE DI CONCILIAZIONE VITA-LAVORO, WELFARE, RESPONSABILITÀ SOCIALE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E 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PER PROMUOVERE L’ADESIONE A COMPORTAMENTI PREVENTIVI (AREA ALTRE PRATICHE)</w:t>
            </w:r>
            <w:r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SÌ 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NO□</w:t>
            </w:r>
          </w:p>
        </w:tc>
      </w:tr>
      <w:tr w:rsidR="00871379" w:rsidRPr="006A6D88" w14:paraId="11DC501C" w14:textId="77777777" w:rsidTr="007E2FB1">
        <w:tc>
          <w:tcPr>
            <w:tcW w:w="9741" w:type="dxa"/>
          </w:tcPr>
          <w:p w14:paraId="1E306183" w14:textId="77777777" w:rsidR="0087137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6.1–Conciliazione vita-lavoro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br/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Adesione a reti territoriali, progetti, iniziative di conciliazione vita-lavoro 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  <w:p w14:paraId="4119B25C" w14:textId="77777777" w:rsidR="00871379" w:rsidRPr="006A6D88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  <w:t xml:space="preserve">Se SI </w:t>
            </w:r>
            <w:r w:rsidRPr="006A6D88"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  <w:t>Breve descrizione</w:t>
            </w:r>
          </w:p>
        </w:tc>
      </w:tr>
      <w:tr w:rsidR="00871379" w:rsidRPr="006A6D88" w14:paraId="66054F6B" w14:textId="77777777" w:rsidTr="007E2FB1">
        <w:tc>
          <w:tcPr>
            <w:tcW w:w="9741" w:type="dxa"/>
          </w:tcPr>
          <w:p w14:paraId="4BFA1019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>Buona pratica 6.2–Responsabilità Sociale</w:t>
            </w:r>
          </w:p>
          <w:p w14:paraId="53486553" w14:textId="77777777" w:rsidR="0087137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Adesione a iniziative regionali /nazionali/comunitarie di Responsabilità Sociale d’Impresa SÌ □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  <w:p w14:paraId="1B63FD9E" w14:textId="77777777" w:rsidR="00871379" w:rsidRPr="006A6D88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  <w:t xml:space="preserve">Se SI </w:t>
            </w:r>
            <w:r w:rsidRPr="006A6D88"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  <w:t>Breve descrizione</w:t>
            </w:r>
          </w:p>
        </w:tc>
      </w:tr>
      <w:tr w:rsidR="00871379" w:rsidRPr="006F13F6" w14:paraId="360089A9" w14:textId="77777777" w:rsidTr="007E2FB1">
        <w:tc>
          <w:tcPr>
            <w:tcW w:w="9741" w:type="dxa"/>
          </w:tcPr>
          <w:p w14:paraId="74C49E79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>Buona pratica 6.3–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Riduzione Spreco alimentare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niziative per la riduzione dell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>o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spreco alimentare e valorizzazione delle eccedenze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br/>
            </w:r>
            <w:r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  <w:t xml:space="preserve">Se SI </w:t>
            </w:r>
            <w:r w:rsidRPr="006A6D88"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  <w:t>Breve descrizione</w:t>
            </w:r>
          </w:p>
        </w:tc>
      </w:tr>
      <w:tr w:rsidR="00871379" w:rsidRPr="006F13F6" w14:paraId="67091AC0" w14:textId="77777777" w:rsidTr="007E2FB1">
        <w:tc>
          <w:tcPr>
            <w:tcW w:w="9741" w:type="dxa"/>
          </w:tcPr>
          <w:p w14:paraId="4DADDC0E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>Buona pratica 6.4- Stress lavoro-correlato e benessere organizzativo</w:t>
            </w:r>
          </w:p>
          <w:p w14:paraId="21DFDFC0" w14:textId="77777777" w:rsidR="0087137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Attuazione di interventi validati in tema di stress lavoro correlato e benessere organizzativo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SÌ □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 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NO□</w:t>
            </w:r>
          </w:p>
          <w:p w14:paraId="24979A59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  <w:lastRenderedPageBreak/>
              <w:t xml:space="preserve">Se SI </w:t>
            </w:r>
            <w:r w:rsidRPr="006A6D88">
              <w:rPr>
                <w:rFonts w:ascii="Arial" w:eastAsia="Century Gothic" w:hAnsi="Arial" w:cs="Arial"/>
                <w:i/>
                <w:iCs/>
                <w:spacing w:val="2"/>
                <w:sz w:val="20"/>
                <w:szCs w:val="20"/>
              </w:rPr>
              <w:t>Breve descrizione</w:t>
            </w:r>
          </w:p>
        </w:tc>
      </w:tr>
      <w:tr w:rsidR="00871379" w:rsidRPr="006F13F6" w14:paraId="56D59F17" w14:textId="77777777" w:rsidTr="007E2FB1">
        <w:tc>
          <w:tcPr>
            <w:tcW w:w="9741" w:type="dxa"/>
          </w:tcPr>
          <w:p w14:paraId="63543075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Buona pratica 6.5- Adesione a comportamenti preventivi</w:t>
            </w:r>
          </w:p>
          <w:p w14:paraId="2FD3EA3F" w14:textId="77777777" w:rsidR="0087137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niziative 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con ASL 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per la promozione dell’adesione a programmi di screening oncologico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SÌ □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  <w:p w14:paraId="6FCE4262" w14:textId="77777777" w:rsidR="00871379" w:rsidRPr="006F13F6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niziative per la promozione dell’adesione alle campagne vaccinali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                                   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>SÌ □</w:t>
            </w:r>
            <w:r w:rsidRPr="00931E99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</w:tc>
      </w:tr>
      <w:tr w:rsidR="00871379" w:rsidRPr="004967B6" w14:paraId="3A2BAFA1" w14:textId="77777777" w:rsidTr="007E2FB1">
        <w:tc>
          <w:tcPr>
            <w:tcW w:w="9741" w:type="dxa"/>
          </w:tcPr>
          <w:p w14:paraId="5C450800" w14:textId="77777777" w:rsidR="00871379" w:rsidRPr="00931E99" w:rsidRDefault="00871379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6.6– Altro </w:t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5F50CF40" w14:textId="77777777" w:rsidR="00871379" w:rsidRPr="004967B6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E99">
              <w:rPr>
                <w:rFonts w:ascii="Arial" w:hAnsi="Arial" w:cs="Arial"/>
                <w:sz w:val="20"/>
                <w:szCs w:val="20"/>
              </w:rPr>
              <w:t xml:space="preserve">SE SÌ, specificare: 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Altra Pratica validata da ASL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hAnsi="Arial" w:cs="Arial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931E99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1E99">
              <w:rPr>
                <w:rFonts w:ascii="Arial" w:hAnsi="Arial" w:cs="Arial"/>
                <w:sz w:val="20"/>
                <w:szCs w:val="20"/>
              </w:rPr>
              <w:t>NO</w:t>
            </w:r>
            <w:r w:rsidRPr="00931E99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871379" w:rsidRPr="0028285E" w14:paraId="6016A746" w14:textId="77777777" w:rsidTr="007E2FB1">
        <w:tc>
          <w:tcPr>
            <w:tcW w:w="9741" w:type="dxa"/>
          </w:tcPr>
          <w:p w14:paraId="38FD841D" w14:textId="77777777" w:rsidR="00871379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LA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ORE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gno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br/>
              <w:t>T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alibri" w:hAnsi="Arial" w:cs="Arial"/>
                <w:spacing w:val="-2"/>
                <w:sz w:val="20"/>
                <w:szCs w:val="20"/>
              </w:rPr>
              <w:t>f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.. E-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ail</w:t>
            </w:r>
            <w:r w:rsidRPr="006F13F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..</w:t>
            </w:r>
          </w:p>
          <w:p w14:paraId="70C21118" w14:textId="77777777" w:rsidR="00871379" w:rsidRPr="0028285E" w:rsidRDefault="00871379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Ruolo nell’Azienda…</w:t>
            </w:r>
          </w:p>
        </w:tc>
      </w:tr>
    </w:tbl>
    <w:p w14:paraId="20B7B4AE" w14:textId="77777777" w:rsidR="00974596" w:rsidRDefault="00974596" w:rsidP="00F248D9">
      <w:pPr>
        <w:spacing w:after="0" w:line="240" w:lineRule="auto"/>
        <w:rPr>
          <w:rFonts w:cstheme="minorHAnsi"/>
        </w:rPr>
      </w:pPr>
    </w:p>
    <w:sectPr w:rsidR="00974596" w:rsidSect="007E2FB1">
      <w:footerReference w:type="default" r:id="rId8"/>
      <w:pgSz w:w="11906" w:h="16838"/>
      <w:pgMar w:top="1417" w:right="1134" w:bottom="1134" w:left="1134" w:header="0" w:footer="708" w:gutter="0"/>
      <w:pgNumType w:start="5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C1BD" w14:textId="77777777" w:rsidR="00281670" w:rsidRDefault="00281670">
      <w:pPr>
        <w:spacing w:after="0" w:line="240" w:lineRule="auto"/>
      </w:pPr>
      <w:r>
        <w:separator/>
      </w:r>
    </w:p>
  </w:endnote>
  <w:endnote w:type="continuationSeparator" w:id="0">
    <w:p w14:paraId="41CAD1D9" w14:textId="77777777" w:rsidR="00281670" w:rsidRDefault="0028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249490"/>
      <w:docPartObj>
        <w:docPartGallery w:val="Page Numbers (Bottom of Page)"/>
        <w:docPartUnique/>
      </w:docPartObj>
    </w:sdtPr>
    <w:sdtContent>
      <w:p w14:paraId="3AFCDB5C" w14:textId="26101814" w:rsidR="006472FD" w:rsidRDefault="00647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08B20" w14:textId="77777777" w:rsidR="00CA6CD6" w:rsidRDefault="00CA6C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CC9D" w14:textId="77777777" w:rsidR="00281670" w:rsidRDefault="00281670">
      <w:pPr>
        <w:rPr>
          <w:sz w:val="12"/>
        </w:rPr>
      </w:pPr>
      <w:r>
        <w:separator/>
      </w:r>
    </w:p>
  </w:footnote>
  <w:footnote w:type="continuationSeparator" w:id="0">
    <w:p w14:paraId="4A9CAA52" w14:textId="77777777" w:rsidR="00281670" w:rsidRDefault="0028167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02A"/>
    <w:multiLevelType w:val="multilevel"/>
    <w:tmpl w:val="033EC07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D0297"/>
    <w:multiLevelType w:val="multilevel"/>
    <w:tmpl w:val="F7FE6B2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9A81BB3"/>
    <w:multiLevelType w:val="multilevel"/>
    <w:tmpl w:val="A90A84E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A942F3"/>
    <w:multiLevelType w:val="hybridMultilevel"/>
    <w:tmpl w:val="45B80C4A"/>
    <w:lvl w:ilvl="0" w:tplc="645CA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A92"/>
    <w:multiLevelType w:val="hybridMultilevel"/>
    <w:tmpl w:val="6F3A6E94"/>
    <w:lvl w:ilvl="0" w:tplc="049AF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FF2"/>
    <w:multiLevelType w:val="multilevel"/>
    <w:tmpl w:val="EB34BAF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192C48"/>
    <w:multiLevelType w:val="multilevel"/>
    <w:tmpl w:val="EBF4B62E"/>
    <w:lvl w:ilvl="0">
      <w:start w:val="2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474C3A"/>
    <w:multiLevelType w:val="multilevel"/>
    <w:tmpl w:val="2F30B6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1223F8"/>
    <w:multiLevelType w:val="multilevel"/>
    <w:tmpl w:val="58E23B8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1DBB54F8"/>
    <w:multiLevelType w:val="multilevel"/>
    <w:tmpl w:val="D2D4BCA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950E21"/>
    <w:multiLevelType w:val="multilevel"/>
    <w:tmpl w:val="8A6849F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D225AF"/>
    <w:multiLevelType w:val="multilevel"/>
    <w:tmpl w:val="C35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5113FB"/>
    <w:multiLevelType w:val="multilevel"/>
    <w:tmpl w:val="74963B6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6D0C32"/>
    <w:multiLevelType w:val="multilevel"/>
    <w:tmpl w:val="33A21F3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9C61610"/>
    <w:multiLevelType w:val="multilevel"/>
    <w:tmpl w:val="345C3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ADA7573"/>
    <w:multiLevelType w:val="hybridMultilevel"/>
    <w:tmpl w:val="33A4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F30A2"/>
    <w:multiLevelType w:val="multilevel"/>
    <w:tmpl w:val="FE0E2A8E"/>
    <w:lvl w:ilvl="0">
      <w:numFmt w:val="bullet"/>
      <w:lvlText w:val=""/>
      <w:lvlJc w:val="left"/>
      <w:pPr>
        <w:tabs>
          <w:tab w:val="num" w:pos="0"/>
        </w:tabs>
        <w:ind w:left="570" w:hanging="22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90" w:hanging="2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1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2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43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53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27"/>
      </w:pPr>
      <w:rPr>
        <w:rFonts w:ascii="Symbol" w:hAnsi="Symbol" w:cs="Symbol" w:hint="default"/>
      </w:rPr>
    </w:lvl>
  </w:abstractNum>
  <w:abstractNum w:abstractNumId="17" w15:restartNumberingAfterBreak="0">
    <w:nsid w:val="3B6A1C0B"/>
    <w:multiLevelType w:val="multilevel"/>
    <w:tmpl w:val="F7807614"/>
    <w:lvl w:ilvl="0">
      <w:start w:val="1"/>
      <w:numFmt w:val="bullet"/>
      <w:lvlText w:val="-"/>
      <w:lvlJc w:val="left"/>
      <w:pPr>
        <w:tabs>
          <w:tab w:val="num" w:pos="0"/>
        </w:tabs>
        <w:ind w:left="1065" w:hanging="705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A10D5C"/>
    <w:multiLevelType w:val="multilevel"/>
    <w:tmpl w:val="4E8CAEE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81ECE"/>
    <w:multiLevelType w:val="multilevel"/>
    <w:tmpl w:val="D7FA09C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A505CA"/>
    <w:multiLevelType w:val="multilevel"/>
    <w:tmpl w:val="6A2EEE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1C346A"/>
    <w:multiLevelType w:val="multilevel"/>
    <w:tmpl w:val="ECB8E83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49185891"/>
    <w:multiLevelType w:val="multilevel"/>
    <w:tmpl w:val="F01AB3A0"/>
    <w:lvl w:ilvl="0">
      <w:numFmt w:val="bullet"/>
      <w:lvlText w:val="•"/>
      <w:lvlJc w:val="left"/>
      <w:pPr>
        <w:tabs>
          <w:tab w:val="num" w:pos="0"/>
        </w:tabs>
        <w:ind w:left="492" w:hanging="227"/>
      </w:pPr>
      <w:rPr>
        <w:rFonts w:ascii="Arial MT" w:hAnsi="Arial MT" w:cs="Arial MT" w:hint="default"/>
      </w:rPr>
    </w:lvl>
    <w:lvl w:ilvl="1">
      <w:numFmt w:val="bullet"/>
      <w:lvlText w:val="•"/>
      <w:lvlJc w:val="left"/>
      <w:pPr>
        <w:tabs>
          <w:tab w:val="num" w:pos="0"/>
        </w:tabs>
        <w:ind w:left="683" w:hanging="227"/>
      </w:pPr>
      <w:rPr>
        <w:rFonts w:ascii="Arial MT" w:hAnsi="Arial MT" w:cs="Arial MT" w:hint="default"/>
      </w:rPr>
    </w:lvl>
    <w:lvl w:ilvl="2">
      <w:numFmt w:val="bullet"/>
      <w:lvlText w:val="•"/>
      <w:lvlJc w:val="left"/>
      <w:pPr>
        <w:tabs>
          <w:tab w:val="num" w:pos="0"/>
        </w:tabs>
        <w:ind w:left="3405" w:hanging="227"/>
      </w:pPr>
      <w:rPr>
        <w:rFonts w:ascii="Arial MT" w:hAnsi="Arial MT" w:cs="Arial MT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00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65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98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931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63" w:hanging="227"/>
      </w:pPr>
      <w:rPr>
        <w:rFonts w:ascii="Symbol" w:hAnsi="Symbol" w:cs="Symbol" w:hint="default"/>
      </w:rPr>
    </w:lvl>
  </w:abstractNum>
  <w:abstractNum w:abstractNumId="23" w15:restartNumberingAfterBreak="0">
    <w:nsid w:val="4ACF241D"/>
    <w:multiLevelType w:val="multilevel"/>
    <w:tmpl w:val="5CF6C91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4" w15:restartNumberingAfterBreak="0">
    <w:nsid w:val="4F192C39"/>
    <w:multiLevelType w:val="hybridMultilevel"/>
    <w:tmpl w:val="9DEE406A"/>
    <w:lvl w:ilvl="0" w:tplc="645CA1F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D58CA"/>
    <w:multiLevelType w:val="multilevel"/>
    <w:tmpl w:val="195A0C5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8B32128"/>
    <w:multiLevelType w:val="multilevel"/>
    <w:tmpl w:val="8B2A33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5C91686E"/>
    <w:multiLevelType w:val="multilevel"/>
    <w:tmpl w:val="3E8CFEB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5EAE7BC8"/>
    <w:multiLevelType w:val="multilevel"/>
    <w:tmpl w:val="F7D2D45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33913"/>
    <w:multiLevelType w:val="multilevel"/>
    <w:tmpl w:val="74405E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DB2E4C"/>
    <w:multiLevelType w:val="hybridMultilevel"/>
    <w:tmpl w:val="00D2D258"/>
    <w:lvl w:ilvl="0" w:tplc="4052163C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583E61"/>
    <w:multiLevelType w:val="multilevel"/>
    <w:tmpl w:val="B090F276"/>
    <w:lvl w:ilvl="0">
      <w:numFmt w:val="bullet"/>
      <w:lvlText w:val="-"/>
      <w:lvlJc w:val="left"/>
      <w:pPr>
        <w:tabs>
          <w:tab w:val="num" w:pos="0"/>
        </w:tabs>
        <w:ind w:left="570" w:hanging="227"/>
      </w:pPr>
      <w:rPr>
        <w:rFonts w:ascii="Arial MT" w:hAnsi="Arial MT" w:cs="Arial MT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90" w:hanging="2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1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2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43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53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27"/>
      </w:pPr>
      <w:rPr>
        <w:rFonts w:ascii="Symbol" w:hAnsi="Symbol" w:cs="Symbol" w:hint="default"/>
      </w:rPr>
    </w:lvl>
  </w:abstractNum>
  <w:abstractNum w:abstractNumId="32" w15:restartNumberingAfterBreak="0">
    <w:nsid w:val="70A124CB"/>
    <w:multiLevelType w:val="hybridMultilevel"/>
    <w:tmpl w:val="C6983648"/>
    <w:lvl w:ilvl="0" w:tplc="02C0B9F2">
      <w:start w:val="7"/>
      <w:numFmt w:val="bullet"/>
      <w:lvlText w:val="-"/>
      <w:lvlJc w:val="left"/>
      <w:pPr>
        <w:ind w:left="360" w:hanging="360"/>
      </w:pPr>
      <w:rPr>
        <w:rFonts w:ascii="HelveticaNeueLTStd" w:eastAsia="Times New Roman" w:hAnsi="HelveticaNeueLTSt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AC4DEE"/>
    <w:multiLevelType w:val="multilevel"/>
    <w:tmpl w:val="D6C4C4E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4443564"/>
    <w:multiLevelType w:val="multilevel"/>
    <w:tmpl w:val="016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1C0D65"/>
    <w:multiLevelType w:val="multilevel"/>
    <w:tmpl w:val="2D7AF7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6" w15:restartNumberingAfterBreak="0">
    <w:nsid w:val="79BB4485"/>
    <w:multiLevelType w:val="multilevel"/>
    <w:tmpl w:val="E244F40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B3441FF"/>
    <w:multiLevelType w:val="multilevel"/>
    <w:tmpl w:val="4BC07DF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46130364">
    <w:abstractNumId w:val="17"/>
  </w:num>
  <w:num w:numId="2" w16cid:durableId="375810897">
    <w:abstractNumId w:val="35"/>
  </w:num>
  <w:num w:numId="3" w16cid:durableId="65996300">
    <w:abstractNumId w:val="2"/>
  </w:num>
  <w:num w:numId="4" w16cid:durableId="1408570570">
    <w:abstractNumId w:val="19"/>
  </w:num>
  <w:num w:numId="5" w16cid:durableId="2093548443">
    <w:abstractNumId w:val="37"/>
  </w:num>
  <w:num w:numId="6" w16cid:durableId="1259679588">
    <w:abstractNumId w:val="7"/>
  </w:num>
  <w:num w:numId="7" w16cid:durableId="1429085371">
    <w:abstractNumId w:val="13"/>
  </w:num>
  <w:num w:numId="8" w16cid:durableId="335115294">
    <w:abstractNumId w:val="26"/>
  </w:num>
  <w:num w:numId="9" w16cid:durableId="446703244">
    <w:abstractNumId w:val="27"/>
  </w:num>
  <w:num w:numId="10" w16cid:durableId="875502358">
    <w:abstractNumId w:val="8"/>
  </w:num>
  <w:num w:numId="11" w16cid:durableId="999574619">
    <w:abstractNumId w:val="23"/>
  </w:num>
  <w:num w:numId="12" w16cid:durableId="73014737">
    <w:abstractNumId w:val="1"/>
  </w:num>
  <w:num w:numId="13" w16cid:durableId="1071850195">
    <w:abstractNumId w:val="22"/>
  </w:num>
  <w:num w:numId="14" w16cid:durableId="1292707397">
    <w:abstractNumId w:val="16"/>
  </w:num>
  <w:num w:numId="15" w16cid:durableId="291594252">
    <w:abstractNumId w:val="34"/>
  </w:num>
  <w:num w:numId="16" w16cid:durableId="1541742811">
    <w:abstractNumId w:val="11"/>
  </w:num>
  <w:num w:numId="17" w16cid:durableId="1788350182">
    <w:abstractNumId w:val="6"/>
  </w:num>
  <w:num w:numId="18" w16cid:durableId="711349873">
    <w:abstractNumId w:val="5"/>
  </w:num>
  <w:num w:numId="19" w16cid:durableId="761609794">
    <w:abstractNumId w:val="20"/>
  </w:num>
  <w:num w:numId="20" w16cid:durableId="1352684618">
    <w:abstractNumId w:val="9"/>
  </w:num>
  <w:num w:numId="21" w16cid:durableId="628052653">
    <w:abstractNumId w:val="33"/>
  </w:num>
  <w:num w:numId="22" w16cid:durableId="318920913">
    <w:abstractNumId w:val="10"/>
  </w:num>
  <w:num w:numId="23" w16cid:durableId="728068286">
    <w:abstractNumId w:val="18"/>
  </w:num>
  <w:num w:numId="24" w16cid:durableId="828639098">
    <w:abstractNumId w:val="29"/>
  </w:num>
  <w:num w:numId="25" w16cid:durableId="959795854">
    <w:abstractNumId w:val="28"/>
  </w:num>
  <w:num w:numId="26" w16cid:durableId="380322609">
    <w:abstractNumId w:val="25"/>
  </w:num>
  <w:num w:numId="27" w16cid:durableId="114446481">
    <w:abstractNumId w:val="21"/>
  </w:num>
  <w:num w:numId="28" w16cid:durableId="1807505814">
    <w:abstractNumId w:val="31"/>
  </w:num>
  <w:num w:numId="29" w16cid:durableId="1618101870">
    <w:abstractNumId w:val="0"/>
  </w:num>
  <w:num w:numId="30" w16cid:durableId="1983264047">
    <w:abstractNumId w:val="36"/>
  </w:num>
  <w:num w:numId="31" w16cid:durableId="1459296420">
    <w:abstractNumId w:val="12"/>
  </w:num>
  <w:num w:numId="32" w16cid:durableId="245922397">
    <w:abstractNumId w:val="14"/>
  </w:num>
  <w:num w:numId="33" w16cid:durableId="341856791">
    <w:abstractNumId w:val="4"/>
  </w:num>
  <w:num w:numId="34" w16cid:durableId="1385178003">
    <w:abstractNumId w:val="15"/>
  </w:num>
  <w:num w:numId="35" w16cid:durableId="1709330053">
    <w:abstractNumId w:val="30"/>
  </w:num>
  <w:num w:numId="36" w16cid:durableId="407848920">
    <w:abstractNumId w:val="32"/>
  </w:num>
  <w:num w:numId="37" w16cid:durableId="1664434979">
    <w:abstractNumId w:val="24"/>
  </w:num>
  <w:num w:numId="38" w16cid:durableId="174918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D6"/>
    <w:rsid w:val="00024821"/>
    <w:rsid w:val="00035191"/>
    <w:rsid w:val="00071C47"/>
    <w:rsid w:val="000925E0"/>
    <w:rsid w:val="000A4480"/>
    <w:rsid w:val="0010109B"/>
    <w:rsid w:val="00125F1C"/>
    <w:rsid w:val="0013713B"/>
    <w:rsid w:val="0016336B"/>
    <w:rsid w:val="001C48C9"/>
    <w:rsid w:val="001E443B"/>
    <w:rsid w:val="00217832"/>
    <w:rsid w:val="00281670"/>
    <w:rsid w:val="00282F3F"/>
    <w:rsid w:val="002B366D"/>
    <w:rsid w:val="00311C22"/>
    <w:rsid w:val="00333E5B"/>
    <w:rsid w:val="00363C7B"/>
    <w:rsid w:val="003E1669"/>
    <w:rsid w:val="004D0563"/>
    <w:rsid w:val="0052021E"/>
    <w:rsid w:val="00534C3F"/>
    <w:rsid w:val="00546C7F"/>
    <w:rsid w:val="005C348A"/>
    <w:rsid w:val="00600C90"/>
    <w:rsid w:val="0061163A"/>
    <w:rsid w:val="006401D5"/>
    <w:rsid w:val="006472FD"/>
    <w:rsid w:val="006638AC"/>
    <w:rsid w:val="006752B6"/>
    <w:rsid w:val="006A098B"/>
    <w:rsid w:val="006A72AA"/>
    <w:rsid w:val="007C0B78"/>
    <w:rsid w:val="007E2FB1"/>
    <w:rsid w:val="008376EF"/>
    <w:rsid w:val="00852F66"/>
    <w:rsid w:val="008572C2"/>
    <w:rsid w:val="00863F84"/>
    <w:rsid w:val="00871379"/>
    <w:rsid w:val="00874E22"/>
    <w:rsid w:val="008A00CC"/>
    <w:rsid w:val="008B11DF"/>
    <w:rsid w:val="00973C32"/>
    <w:rsid w:val="00974596"/>
    <w:rsid w:val="009F1FA3"/>
    <w:rsid w:val="00A01B0D"/>
    <w:rsid w:val="00A03017"/>
    <w:rsid w:val="00A23067"/>
    <w:rsid w:val="00A832D4"/>
    <w:rsid w:val="00AA30A8"/>
    <w:rsid w:val="00B461AF"/>
    <w:rsid w:val="00B54E85"/>
    <w:rsid w:val="00B808B7"/>
    <w:rsid w:val="00B85DF4"/>
    <w:rsid w:val="00BD0834"/>
    <w:rsid w:val="00BE08E5"/>
    <w:rsid w:val="00BF7C64"/>
    <w:rsid w:val="00C31B40"/>
    <w:rsid w:val="00C90B6B"/>
    <w:rsid w:val="00CA521B"/>
    <w:rsid w:val="00CA6CD6"/>
    <w:rsid w:val="00CF4DAC"/>
    <w:rsid w:val="00CF5C6D"/>
    <w:rsid w:val="00D12973"/>
    <w:rsid w:val="00D15AE5"/>
    <w:rsid w:val="00DF477D"/>
    <w:rsid w:val="00DF76EF"/>
    <w:rsid w:val="00E07995"/>
    <w:rsid w:val="00E2574A"/>
    <w:rsid w:val="00E42D5A"/>
    <w:rsid w:val="00E729DE"/>
    <w:rsid w:val="00E7430A"/>
    <w:rsid w:val="00EE357D"/>
    <w:rsid w:val="00F00FD2"/>
    <w:rsid w:val="00F145BB"/>
    <w:rsid w:val="00F239C4"/>
    <w:rsid w:val="00F248D9"/>
    <w:rsid w:val="00F477C9"/>
    <w:rsid w:val="00FD5C8D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8420"/>
  <w15:docId w15:val="{E2A5AE38-5F45-A846-911A-C6B6779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563"/>
    <w:pPr>
      <w:spacing w:after="160" w:line="259" w:lineRule="auto"/>
    </w:pPr>
    <w:rPr>
      <w:sz w:val="22"/>
    </w:rPr>
  </w:style>
  <w:style w:type="paragraph" w:styleId="Titolo1">
    <w:name w:val="heading 1"/>
    <w:basedOn w:val="Normale"/>
    <w:link w:val="Titolo1Carattere"/>
    <w:uiPriority w:val="9"/>
    <w:qFormat/>
    <w:rsid w:val="0097459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4596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596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4596"/>
    <w:pPr>
      <w:keepNext/>
      <w:keepLines/>
      <w:suppressAutoHyphens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40D1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40D10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240D10"/>
    <w:rPr>
      <w:sz w:val="20"/>
      <w:szCs w:val="20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240D10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40D1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40D10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sid w:val="00847ABF"/>
    <w:rPr>
      <w:rFonts w:ascii="Microsoft Sans Serif" w:eastAsia="Microsoft Sans Serif" w:hAnsi="Microsoft Sans Serif" w:cs="Microsoft Sans Serif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A3">
    <w:name w:val="A3"/>
    <w:qFormat/>
    <w:rPr>
      <w:sz w:val="78"/>
    </w:rPr>
  </w:style>
  <w:style w:type="character" w:customStyle="1" w:styleId="A2">
    <w:name w:val="A2"/>
    <w:qFormat/>
    <w:rPr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A9">
    <w:name w:val="A9"/>
    <w:qFormat/>
    <w:rPr>
      <w:sz w:val="1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81668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81668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75207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60642"/>
    <w:rPr>
      <w:color w:val="605E5C"/>
      <w:shd w:val="clear" w:color="auto" w:fill="E1DFDD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354C4"/>
    <w:rPr>
      <w:b/>
      <w:bCs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847A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40D1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40D10"/>
    <w:pPr>
      <w:tabs>
        <w:tab w:val="center" w:pos="4819"/>
        <w:tab w:val="right" w:pos="9638"/>
      </w:tabs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D10"/>
    <w:pPr>
      <w:spacing w:after="0" w:line="240" w:lineRule="auto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40D10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EL Paragrafo elenco,Paragrafo elenco puntato,List Bulletized,List Paragraph"/>
    <w:basedOn w:val="Normale"/>
    <w:link w:val="ParagrafoelencoCarattere"/>
    <w:uiPriority w:val="34"/>
    <w:qFormat/>
    <w:rsid w:val="00B655F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5178F"/>
    <w:pPr>
      <w:widowControl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Pa1">
    <w:name w:val="Pa1"/>
    <w:qFormat/>
    <w:pPr>
      <w:spacing w:after="160" w:line="241" w:lineRule="atLeast"/>
    </w:pPr>
    <w:rPr>
      <w:sz w:val="22"/>
    </w:rPr>
  </w:style>
  <w:style w:type="paragraph" w:customStyle="1" w:styleId="Pa0">
    <w:name w:val="Pa0"/>
    <w:qFormat/>
    <w:pPr>
      <w:spacing w:line="241" w:lineRule="atLeast"/>
    </w:pPr>
    <w:rPr>
      <w:sz w:val="22"/>
    </w:rPr>
  </w:style>
  <w:style w:type="paragraph" w:customStyle="1" w:styleId="Pa3">
    <w:name w:val="Pa3"/>
    <w:qFormat/>
    <w:pPr>
      <w:spacing w:line="241" w:lineRule="atLeast"/>
    </w:pPr>
    <w:rPr>
      <w:sz w:val="22"/>
    </w:rPr>
  </w:style>
  <w:style w:type="paragraph" w:customStyle="1" w:styleId="CM7">
    <w:name w:val="CM7"/>
    <w:qFormat/>
    <w:pPr>
      <w:spacing w:line="266" w:lineRule="atLeast"/>
    </w:pPr>
    <w:rPr>
      <w:sz w:val="22"/>
    </w:rPr>
  </w:style>
  <w:style w:type="paragraph" w:customStyle="1" w:styleId="CM62">
    <w:name w:val="CM62"/>
    <w:qFormat/>
    <w:rPr>
      <w:sz w:val="22"/>
    </w:rPr>
  </w:style>
  <w:style w:type="paragraph" w:customStyle="1" w:styleId="Pa4">
    <w:name w:val="Pa4"/>
    <w:qFormat/>
    <w:pPr>
      <w:spacing w:line="241" w:lineRule="atLeast"/>
    </w:pPr>
    <w:rPr>
      <w:sz w:val="22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Pa5">
    <w:name w:val="Pa5"/>
    <w:qFormat/>
    <w:pPr>
      <w:spacing w:line="241" w:lineRule="atLeast"/>
    </w:pPr>
    <w:rPr>
      <w:sz w:val="22"/>
    </w:rPr>
  </w:style>
  <w:style w:type="paragraph" w:customStyle="1" w:styleId="Pa8">
    <w:name w:val="Pa8"/>
    <w:qFormat/>
    <w:pPr>
      <w:spacing w:line="241" w:lineRule="atLeast"/>
    </w:pPr>
    <w:rPr>
      <w:sz w:val="22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F81668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EC0745"/>
    <w:pPr>
      <w:suppressAutoHyphens w:val="0"/>
    </w:pPr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354C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51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76E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459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4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5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4596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596"/>
    <w:rPr>
      <w:vertAlign w:val="superscript"/>
    </w:rPr>
  </w:style>
  <w:style w:type="character" w:customStyle="1" w:styleId="ParagrafoelencoCarattere">
    <w:name w:val="Paragrafo elenco Carattere"/>
    <w:aliases w:val="EL Paragrafo elenco Carattere,Paragrafo elenco puntato Carattere,List Bulletized Carattere,List Paragraph Carattere"/>
    <w:basedOn w:val="Carpredefinitoparagrafo"/>
    <w:link w:val="Paragrafoelenco"/>
    <w:uiPriority w:val="34"/>
    <w:qFormat/>
    <w:rsid w:val="00974596"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596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5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4596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74596"/>
    <w:pPr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4596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45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74596"/>
  </w:style>
  <w:style w:type="character" w:styleId="Enfasicorsivo">
    <w:name w:val="Emphasis"/>
    <w:basedOn w:val="Carpredefinitoparagrafo"/>
    <w:uiPriority w:val="20"/>
    <w:qFormat/>
    <w:rsid w:val="00974596"/>
    <w:rPr>
      <w:i/>
      <w:iCs/>
    </w:rPr>
  </w:style>
  <w:style w:type="paragraph" w:customStyle="1" w:styleId="halfrhythm">
    <w:name w:val="half_rhythm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f-title">
    <w:name w:val="ref-title"/>
    <w:basedOn w:val="Carpredefinitoparagrafo"/>
    <w:rsid w:val="00974596"/>
  </w:style>
  <w:style w:type="character" w:customStyle="1" w:styleId="contribdegrees">
    <w:name w:val="contribdegrees"/>
    <w:basedOn w:val="Carpredefinitoparagrafo"/>
    <w:rsid w:val="00974596"/>
  </w:style>
  <w:style w:type="character" w:customStyle="1" w:styleId="publicationcontentepubdate">
    <w:name w:val="publicationcontentepubdate"/>
    <w:basedOn w:val="Carpredefinitoparagrafo"/>
    <w:rsid w:val="00974596"/>
  </w:style>
  <w:style w:type="character" w:customStyle="1" w:styleId="articletype">
    <w:name w:val="articletype"/>
    <w:basedOn w:val="Carpredefinitoparagrafo"/>
    <w:rsid w:val="00974596"/>
  </w:style>
  <w:style w:type="character" w:customStyle="1" w:styleId="crossmark">
    <w:name w:val="crossmark"/>
    <w:basedOn w:val="Carpredefinitoparagrafo"/>
    <w:rsid w:val="00974596"/>
  </w:style>
  <w:style w:type="character" w:customStyle="1" w:styleId="delimiter">
    <w:name w:val="delimiter"/>
    <w:basedOn w:val="Carpredefinitoparagrafo"/>
    <w:rsid w:val="00974596"/>
  </w:style>
  <w:style w:type="paragraph" w:customStyle="1" w:styleId="msonormal0">
    <w:name w:val="msonormal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974596"/>
  </w:style>
  <w:style w:type="table" w:customStyle="1" w:styleId="Grigliatabella1">
    <w:name w:val="Griglia tabella1"/>
    <w:basedOn w:val="Tabellanormale"/>
    <w:next w:val="Grigliatabella"/>
    <w:uiPriority w:val="39"/>
    <w:rsid w:val="00974596"/>
    <w:pPr>
      <w:suppressAutoHyphens w:val="0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974596"/>
    <w:rPr>
      <w:color w:val="808080"/>
    </w:rPr>
  </w:style>
  <w:style w:type="character" w:customStyle="1" w:styleId="Hyperlink6">
    <w:name w:val="Hyperlink.6"/>
    <w:rsid w:val="00974596"/>
    <w:rPr>
      <w:rFonts w:ascii="Century Gothic" w:eastAsia="Century Gothic" w:hAnsi="Century Gothic" w:cs="Century Gothic"/>
      <w:lang w:val="en-US"/>
    </w:rPr>
  </w:style>
  <w:style w:type="character" w:styleId="Rimandonotadichiusura">
    <w:name w:val="endnote reference"/>
    <w:uiPriority w:val="99"/>
    <w:semiHidden/>
    <w:unhideWhenUsed/>
    <w:rsid w:val="00974596"/>
    <w:rPr>
      <w:vertAlign w:val="superscript"/>
    </w:rPr>
  </w:style>
  <w:style w:type="character" w:customStyle="1" w:styleId="normaltextrun">
    <w:name w:val="normaltextrun"/>
    <w:basedOn w:val="Carpredefinitoparagrafo"/>
    <w:rsid w:val="00974596"/>
  </w:style>
  <w:style w:type="character" w:customStyle="1" w:styleId="eop">
    <w:name w:val="eop"/>
    <w:basedOn w:val="Carpredefinitoparagrafo"/>
    <w:rsid w:val="00974596"/>
  </w:style>
  <w:style w:type="character" w:customStyle="1" w:styleId="nhsuk-caption-xl">
    <w:name w:val="nhsuk-caption-xl"/>
    <w:basedOn w:val="Carpredefinitoparagrafo"/>
    <w:rsid w:val="00974596"/>
  </w:style>
  <w:style w:type="character" w:customStyle="1" w:styleId="nhsuk-u-visually-hidden">
    <w:name w:val="nhsuk-u-visually-hidden"/>
    <w:basedOn w:val="Carpredefinitoparagrafo"/>
    <w:rsid w:val="00974596"/>
  </w:style>
  <w:style w:type="character" w:customStyle="1" w:styleId="css-901oao">
    <w:name w:val="css-901oao"/>
    <w:basedOn w:val="Carpredefinitoparagrafo"/>
    <w:rsid w:val="00974596"/>
  </w:style>
  <w:style w:type="character" w:customStyle="1" w:styleId="r-18u37iz">
    <w:name w:val="r-18u37iz"/>
    <w:basedOn w:val="Carpredefinitoparagrafo"/>
    <w:rsid w:val="00974596"/>
  </w:style>
  <w:style w:type="character" w:customStyle="1" w:styleId="linkgazzetta">
    <w:name w:val="link_gazzetta"/>
    <w:basedOn w:val="Carpredefinitoparagrafo"/>
    <w:rsid w:val="00974596"/>
  </w:style>
  <w:style w:type="character" w:styleId="Numeropagina">
    <w:name w:val="page number"/>
    <w:basedOn w:val="Carpredefinitoparagrafo"/>
    <w:uiPriority w:val="99"/>
    <w:unhideWhenUsed/>
    <w:rsid w:val="00974596"/>
  </w:style>
  <w:style w:type="numbering" w:customStyle="1" w:styleId="Nessunelenco2">
    <w:name w:val="Nessun elenco2"/>
    <w:next w:val="Nessunelenco"/>
    <w:uiPriority w:val="99"/>
    <w:semiHidden/>
    <w:unhideWhenUsed/>
    <w:rsid w:val="00974596"/>
  </w:style>
  <w:style w:type="table" w:customStyle="1" w:styleId="Grigliatabella2">
    <w:name w:val="Griglia tabella2"/>
    <w:basedOn w:val="Tabellanormale"/>
    <w:next w:val="Grigliatabella"/>
    <w:uiPriority w:val="39"/>
    <w:rsid w:val="0097459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974596"/>
  </w:style>
  <w:style w:type="table" w:customStyle="1" w:styleId="Grigliatabella11">
    <w:name w:val="Griglia tabella11"/>
    <w:basedOn w:val="Tabellanormale"/>
    <w:next w:val="Grigliatabella"/>
    <w:uiPriority w:val="39"/>
    <w:rsid w:val="00974596"/>
    <w:pPr>
      <w:suppressAutoHyphens w:val="0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0">
    <w:name w:val="normale"/>
    <w:basedOn w:val="Normale"/>
    <w:rsid w:val="0097459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char1">
    <w:name w:val="normale__char1"/>
    <w:rsid w:val="009745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enfasi00200028grassetto0029char1">
    <w:name w:val="enfasi_0020_0028grassetto_0029__char1"/>
    <w:rsid w:val="00974596"/>
    <w:rPr>
      <w:b/>
      <w:bCs/>
    </w:rPr>
  </w:style>
  <w:style w:type="character" w:customStyle="1" w:styleId="titolo00201char1">
    <w:name w:val="titolo_00201__char1"/>
    <w:rsid w:val="00974596"/>
    <w:rPr>
      <w:rFonts w:ascii="Calibri" w:hAnsi="Calibri" w:hint="default"/>
      <w:b/>
      <w:bCs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576-6BE3-438C-8101-88F3959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omega5</vt:lpstr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omega5</dc:title>
  <dc:subject>omega5</dc:subject>
  <dc:creator>Sistema</dc:creator>
  <dc:description/>
  <cp:lastModifiedBy>Simone Verducci</cp:lastModifiedBy>
  <cp:revision>3</cp:revision>
  <cp:lastPrinted>2023-05-18T10:39:00Z</cp:lastPrinted>
  <dcterms:created xsi:type="dcterms:W3CDTF">2023-05-18T10:44:00Z</dcterms:created>
  <dcterms:modified xsi:type="dcterms:W3CDTF">2023-06-29T15:50:00Z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