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B462" w14:textId="77777777" w:rsidR="00305D45" w:rsidRDefault="00305D45" w:rsidP="00305D45">
      <w:pPr>
        <w:pStyle w:val="Corpodeltesto2"/>
        <w:tabs>
          <w:tab w:val="left" w:pos="9923"/>
        </w:tabs>
        <w:jc w:val="center"/>
        <w:rPr>
          <w:b/>
          <w:sz w:val="32"/>
        </w:rPr>
      </w:pPr>
      <w:r>
        <w:rPr>
          <w:b/>
          <w:sz w:val="32"/>
        </w:rPr>
        <w:t>SCHEMI DI ORDINANZE</w:t>
      </w:r>
    </w:p>
    <w:p w14:paraId="4F40C295" w14:textId="77777777" w:rsidR="00305D45" w:rsidRDefault="00305D45" w:rsidP="00305D45">
      <w:pPr>
        <w:tabs>
          <w:tab w:val="left" w:pos="70"/>
          <w:tab w:val="left" w:pos="779"/>
        </w:tabs>
        <w:ind w:right="49"/>
        <w:rPr>
          <w:b/>
        </w:rPr>
      </w:pPr>
    </w:p>
    <w:p w14:paraId="0275A3B3" w14:textId="77777777" w:rsidR="00305D45" w:rsidRDefault="00305D45" w:rsidP="00305D45">
      <w:pPr>
        <w:tabs>
          <w:tab w:val="left" w:pos="9638"/>
        </w:tabs>
        <w:ind w:right="-1"/>
        <w:rPr>
          <w:rFonts w:ascii="Arial" w:hAnsi="Arial"/>
          <w:sz w:val="28"/>
        </w:rPr>
      </w:pPr>
      <w:r>
        <w:rPr>
          <w:rFonts w:ascii="Arial" w:hAnsi="Arial"/>
          <w:sz w:val="28"/>
        </w:rPr>
        <w:t xml:space="preserve">ON2) </w:t>
      </w:r>
      <w:r w:rsidRPr="00305D45">
        <w:rPr>
          <w:rFonts w:ascii="Arial" w:hAnsi="Arial"/>
          <w:sz w:val="28"/>
        </w:rPr>
        <w:t xml:space="preserve">Ordinanza di sospensione dell’attività didattica delle scuole di ogni ordine e grado per precipitazioni </w:t>
      </w:r>
      <w:r w:rsidRPr="00E80F4C">
        <w:rPr>
          <w:rFonts w:ascii="Arial" w:hAnsi="Arial"/>
          <w:sz w:val="28"/>
        </w:rPr>
        <w:t>nevose</w:t>
      </w:r>
    </w:p>
    <w:p w14:paraId="7615CE22" w14:textId="77777777" w:rsidR="00305D45" w:rsidRDefault="00305D45" w:rsidP="00305D45">
      <w:pPr>
        <w:tabs>
          <w:tab w:val="left" w:pos="9638"/>
        </w:tabs>
        <w:ind w:right="-1"/>
        <w:rPr>
          <w:rFonts w:ascii="Arial" w:hAnsi="Arial"/>
          <w:sz w:val="28"/>
        </w:rPr>
      </w:pPr>
    </w:p>
    <w:p w14:paraId="3D91F2D4" w14:textId="77777777" w:rsidR="00305D45" w:rsidRDefault="00305D45" w:rsidP="00305D45">
      <w:pPr>
        <w:tabs>
          <w:tab w:val="left" w:pos="9638"/>
        </w:tabs>
        <w:ind w:right="-1"/>
        <w:jc w:val="center"/>
        <w:rPr>
          <w:rFonts w:ascii="Arial" w:hAnsi="Arial"/>
          <w:b/>
        </w:rPr>
      </w:pPr>
    </w:p>
    <w:p w14:paraId="231D7EF7" w14:textId="77777777" w:rsidR="00305D45" w:rsidRDefault="00305D45" w:rsidP="00305D45">
      <w:pPr>
        <w:tabs>
          <w:tab w:val="left" w:pos="9638"/>
        </w:tabs>
        <w:ind w:right="-1"/>
        <w:jc w:val="center"/>
        <w:rPr>
          <w:rFonts w:ascii="Arial" w:hAnsi="Arial"/>
          <w:b/>
        </w:rPr>
      </w:pPr>
      <w:r>
        <w:rPr>
          <w:rFonts w:ascii="Arial" w:hAnsi="Arial"/>
          <w:b/>
        </w:rPr>
        <w:t>COMUNE DI ..............</w:t>
      </w:r>
    </w:p>
    <w:p w14:paraId="3D9C9C4D" w14:textId="77777777" w:rsidR="00305D45" w:rsidRDefault="00305D45" w:rsidP="00305D45">
      <w:pPr>
        <w:tabs>
          <w:tab w:val="left" w:pos="9638"/>
        </w:tabs>
        <w:ind w:right="-1"/>
        <w:jc w:val="center"/>
        <w:rPr>
          <w:rFonts w:ascii="Arial" w:hAnsi="Arial"/>
        </w:rPr>
      </w:pPr>
      <w:r>
        <w:rPr>
          <w:rFonts w:ascii="Arial" w:hAnsi="Arial"/>
          <w:b/>
        </w:rPr>
        <w:t>Provincia di ..............</w:t>
      </w:r>
    </w:p>
    <w:p w14:paraId="3C251642" w14:textId="77777777" w:rsidR="00305D45" w:rsidRDefault="00305D45" w:rsidP="00305D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rPr>
          <w:rFonts w:ascii="Arial" w:hAnsi="Arial"/>
          <w:b/>
        </w:rPr>
      </w:pPr>
    </w:p>
    <w:p w14:paraId="75D3A51C" w14:textId="77777777" w:rsidR="00305D45" w:rsidRDefault="00305D45" w:rsidP="00305D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rPr>
          <w:rFonts w:ascii="Arial" w:hAnsi="Arial"/>
          <w:b/>
        </w:rPr>
      </w:pPr>
      <w:r>
        <w:rPr>
          <w:rFonts w:ascii="Arial" w:hAnsi="Arial"/>
          <w:b/>
        </w:rPr>
        <w:t xml:space="preserve">Ordinanza n.     del </w:t>
      </w:r>
    </w:p>
    <w:p w14:paraId="537219C8" w14:textId="77777777" w:rsidR="00305D45" w:rsidRDefault="00305D45" w:rsidP="00305D45">
      <w:pPr>
        <w:pStyle w:val="Corpodeltesto21"/>
        <w:ind w:firstLine="0"/>
        <w:jc w:val="center"/>
        <w:rPr>
          <w:rFonts w:ascii="Calibri" w:eastAsia="Calibri" w:hAnsi="Calibri" w:cs="Calibri"/>
          <w:b/>
          <w:sz w:val="24"/>
          <w:szCs w:val="24"/>
        </w:rPr>
      </w:pPr>
    </w:p>
    <w:p w14:paraId="5B53FC2D" w14:textId="77777777" w:rsidR="00305D45" w:rsidRPr="004304B1" w:rsidRDefault="00305D45" w:rsidP="00305D45">
      <w:pPr>
        <w:pStyle w:val="Corpodeltesto21"/>
        <w:ind w:firstLine="0"/>
        <w:jc w:val="center"/>
        <w:rPr>
          <w:rFonts w:ascii="Calibri" w:eastAsia="Calibri" w:hAnsi="Calibri" w:cs="Calibri"/>
          <w:sz w:val="24"/>
          <w:szCs w:val="24"/>
        </w:rPr>
      </w:pPr>
      <w:r w:rsidRPr="004304B1">
        <w:rPr>
          <w:rFonts w:ascii="Calibri" w:eastAsia="Calibri" w:hAnsi="Calibri" w:cs="Calibri"/>
          <w:b/>
          <w:sz w:val="24"/>
          <w:szCs w:val="24"/>
        </w:rPr>
        <w:t>IL SINDACO</w:t>
      </w:r>
    </w:p>
    <w:p w14:paraId="3FFE211D" w14:textId="77777777" w:rsidR="00305D45" w:rsidRPr="004304B1" w:rsidRDefault="00305D45" w:rsidP="00305D45">
      <w:pPr>
        <w:pStyle w:val="Corpodeltesto21"/>
        <w:rPr>
          <w:rFonts w:ascii="Calibri" w:eastAsia="Calibri" w:hAnsi="Calibri" w:cs="Calibri"/>
          <w:b/>
          <w:sz w:val="24"/>
          <w:szCs w:val="24"/>
        </w:rPr>
      </w:pPr>
      <w:r w:rsidRPr="004304B1">
        <w:rPr>
          <w:rFonts w:ascii="Calibri" w:eastAsia="Calibri" w:hAnsi="Calibri" w:cs="Calibri"/>
          <w:b/>
          <w:sz w:val="24"/>
          <w:szCs w:val="24"/>
        </w:rPr>
        <w:t>Visto</w:t>
      </w:r>
      <w:r w:rsidRPr="004304B1">
        <w:rPr>
          <w:rFonts w:ascii="Calibri" w:eastAsia="Calibri" w:hAnsi="Calibri" w:cs="Calibri"/>
          <w:sz w:val="24"/>
          <w:szCs w:val="24"/>
        </w:rPr>
        <w:t xml:space="preserve"> l’avviso di criticità regionale per condizioni meteorologiche avverse emesso alle ore _</w:t>
      </w:r>
      <w:proofErr w:type="gramStart"/>
      <w:r w:rsidRPr="004304B1">
        <w:rPr>
          <w:rFonts w:ascii="Calibri" w:eastAsia="Calibri" w:hAnsi="Calibri" w:cs="Calibri"/>
          <w:sz w:val="24"/>
          <w:szCs w:val="24"/>
        </w:rPr>
        <w:t>_:_</w:t>
      </w:r>
      <w:proofErr w:type="gramEnd"/>
      <w:r w:rsidRPr="004304B1">
        <w:rPr>
          <w:rFonts w:ascii="Calibri" w:eastAsia="Calibri" w:hAnsi="Calibri" w:cs="Calibri"/>
          <w:sz w:val="24"/>
          <w:szCs w:val="24"/>
        </w:rPr>
        <w:t>_ del __/__/____ dal Centro Funzionale Decentrato della Regione Umbria, relativo alla possibilità di abbondanti precipitazioni nevose anche in pianura;</w:t>
      </w:r>
    </w:p>
    <w:p w14:paraId="13493C6A" w14:textId="77777777" w:rsidR="00305D45" w:rsidRPr="004304B1" w:rsidRDefault="00305D45" w:rsidP="00305D45">
      <w:pPr>
        <w:pStyle w:val="Corpodeltesto21"/>
        <w:spacing w:before="120"/>
        <w:rPr>
          <w:rFonts w:ascii="Calibri" w:eastAsia="Calibri" w:hAnsi="Calibri" w:cs="Calibri"/>
          <w:b/>
          <w:sz w:val="24"/>
          <w:szCs w:val="24"/>
        </w:rPr>
      </w:pPr>
      <w:r w:rsidRPr="004304B1">
        <w:rPr>
          <w:rFonts w:ascii="Calibri" w:eastAsia="Calibri" w:hAnsi="Calibri" w:cs="Calibri"/>
          <w:b/>
          <w:sz w:val="24"/>
          <w:szCs w:val="24"/>
        </w:rPr>
        <w:t>Considerato</w:t>
      </w:r>
      <w:r w:rsidRPr="004304B1">
        <w:rPr>
          <w:rFonts w:ascii="Calibri" w:eastAsia="Calibri" w:hAnsi="Calibri" w:cs="Calibri"/>
          <w:sz w:val="24"/>
          <w:szCs w:val="24"/>
        </w:rPr>
        <w:t xml:space="preserve"> necessario adottare opportuni provvedimenti per ridurre al minimo i pericoli e i disagi per la cittadinanza, soprattutto per gli alunni che frequentano le scuole situate nel territorio comunale, e consentire al personale incaricato di effettuare le operazioni di sgombero neve;</w:t>
      </w:r>
    </w:p>
    <w:p w14:paraId="7B9F710A" w14:textId="77777777" w:rsidR="00305D45" w:rsidRPr="004304B1" w:rsidRDefault="00305D45" w:rsidP="00305D45">
      <w:pPr>
        <w:pStyle w:val="Corpodeltesto21"/>
        <w:spacing w:before="120"/>
        <w:rPr>
          <w:rFonts w:ascii="Calibri" w:eastAsia="Calibri" w:hAnsi="Calibri" w:cs="Calibri"/>
          <w:b/>
          <w:sz w:val="24"/>
          <w:szCs w:val="24"/>
        </w:rPr>
      </w:pPr>
      <w:r w:rsidRPr="004304B1">
        <w:rPr>
          <w:rFonts w:ascii="Calibri" w:eastAsia="Calibri" w:hAnsi="Calibri" w:cs="Calibri"/>
          <w:b/>
          <w:sz w:val="24"/>
          <w:szCs w:val="24"/>
        </w:rPr>
        <w:t>Ritenuto</w:t>
      </w:r>
      <w:r w:rsidRPr="004304B1">
        <w:rPr>
          <w:rFonts w:ascii="Calibri" w:eastAsia="Calibri" w:hAnsi="Calibri" w:cs="Calibri"/>
          <w:sz w:val="24"/>
          <w:szCs w:val="24"/>
        </w:rPr>
        <w:t xml:space="preserve"> pertanto di disporre la chiusura delle scuole di ogni ordine e grado per la giornata di _______________________________;</w:t>
      </w:r>
    </w:p>
    <w:p w14:paraId="2EC0983A" w14:textId="77777777" w:rsidR="00305D45" w:rsidRPr="004304B1" w:rsidRDefault="00305D45" w:rsidP="00305D45">
      <w:pPr>
        <w:pStyle w:val="Corpodeltesto21"/>
        <w:spacing w:before="120"/>
        <w:rPr>
          <w:rFonts w:ascii="Calibri" w:eastAsia="Calibri" w:hAnsi="Calibri" w:cs="Calibri"/>
          <w:sz w:val="24"/>
          <w:szCs w:val="24"/>
        </w:rPr>
      </w:pPr>
      <w:r w:rsidRPr="004304B1">
        <w:rPr>
          <w:rFonts w:ascii="Calibri" w:eastAsia="Calibri" w:hAnsi="Calibri" w:cs="Calibri"/>
          <w:b/>
          <w:sz w:val="24"/>
          <w:szCs w:val="24"/>
        </w:rPr>
        <w:t>Visto</w:t>
      </w:r>
      <w:r w:rsidRPr="004304B1">
        <w:rPr>
          <w:rFonts w:ascii="Calibri" w:eastAsia="Calibri" w:hAnsi="Calibri" w:cs="Calibri"/>
          <w:sz w:val="24"/>
          <w:szCs w:val="24"/>
        </w:rPr>
        <w:t xml:space="preserve"> l’art. 54, comma 4, del D. Lgs. n. 267/2000;</w:t>
      </w:r>
    </w:p>
    <w:p w14:paraId="2D9CABD5" w14:textId="77777777" w:rsidR="00305D45" w:rsidRPr="004304B1" w:rsidRDefault="00305D45" w:rsidP="00305D45">
      <w:pPr>
        <w:pStyle w:val="Corpodeltesto21"/>
        <w:spacing w:before="120"/>
        <w:ind w:firstLine="0"/>
        <w:jc w:val="center"/>
        <w:rPr>
          <w:rFonts w:ascii="Calibri" w:eastAsia="Calibri" w:hAnsi="Calibri" w:cs="Calibri"/>
          <w:sz w:val="24"/>
          <w:szCs w:val="24"/>
        </w:rPr>
      </w:pPr>
      <w:r w:rsidRPr="004304B1">
        <w:rPr>
          <w:rFonts w:ascii="Calibri" w:eastAsia="Calibri" w:hAnsi="Calibri" w:cs="Calibri"/>
          <w:b/>
          <w:sz w:val="24"/>
          <w:szCs w:val="24"/>
        </w:rPr>
        <w:t>ORDINA</w:t>
      </w:r>
    </w:p>
    <w:p w14:paraId="6E78DE25" w14:textId="77777777" w:rsidR="00305D45" w:rsidRPr="004304B1" w:rsidRDefault="00305D45" w:rsidP="00305D45">
      <w:pPr>
        <w:pStyle w:val="Corpodeltesto21"/>
        <w:numPr>
          <w:ilvl w:val="0"/>
          <w:numId w:val="1"/>
        </w:numPr>
        <w:tabs>
          <w:tab w:val="clear" w:pos="720"/>
        </w:tabs>
        <w:ind w:left="284" w:hanging="284"/>
        <w:rPr>
          <w:rFonts w:ascii="Calibri" w:eastAsia="Calibri" w:hAnsi="Calibri" w:cs="Calibri"/>
          <w:sz w:val="24"/>
          <w:szCs w:val="24"/>
        </w:rPr>
      </w:pPr>
      <w:r w:rsidRPr="004304B1">
        <w:rPr>
          <w:rFonts w:ascii="Calibri" w:eastAsia="Calibri" w:hAnsi="Calibri" w:cs="Calibri"/>
          <w:sz w:val="24"/>
          <w:szCs w:val="24"/>
        </w:rPr>
        <w:t>la sospensione delle attività didattica delle scuole di ogni ordine e grado per la giornata di domani, venerdì 3 febbraio 2012.</w:t>
      </w:r>
    </w:p>
    <w:p w14:paraId="2DEF347E" w14:textId="77777777" w:rsidR="00305D45" w:rsidRPr="004304B1" w:rsidRDefault="00305D45" w:rsidP="00305D45">
      <w:pPr>
        <w:pStyle w:val="Corpodeltesto21"/>
        <w:rPr>
          <w:rFonts w:ascii="Calibri" w:eastAsia="Calibri" w:hAnsi="Calibri" w:cs="Calibri"/>
          <w:sz w:val="24"/>
          <w:szCs w:val="24"/>
        </w:rPr>
      </w:pPr>
      <w:r w:rsidRPr="004304B1">
        <w:rPr>
          <w:rFonts w:ascii="Calibri" w:eastAsia="Calibri" w:hAnsi="Calibri" w:cs="Calibri"/>
          <w:sz w:val="24"/>
          <w:szCs w:val="24"/>
        </w:rPr>
        <w:t xml:space="preserve">Il presente provvedimento è immediatamente esecutivo. </w:t>
      </w:r>
    </w:p>
    <w:p w14:paraId="4CBD93C6" w14:textId="77777777" w:rsidR="00305D45" w:rsidRPr="004304B1" w:rsidRDefault="00305D45" w:rsidP="00305D45">
      <w:pPr>
        <w:pStyle w:val="Corpodeltesto21"/>
        <w:spacing w:before="120"/>
        <w:rPr>
          <w:rFonts w:ascii="Calibri" w:eastAsia="Calibri" w:hAnsi="Calibri" w:cs="Calibri"/>
          <w:sz w:val="24"/>
          <w:szCs w:val="24"/>
        </w:rPr>
      </w:pPr>
      <w:r w:rsidRPr="004304B1">
        <w:rPr>
          <w:rFonts w:ascii="Calibri" w:eastAsia="Calibri" w:hAnsi="Calibri" w:cs="Calibri"/>
          <w:sz w:val="24"/>
          <w:szCs w:val="24"/>
        </w:rPr>
        <w:t>Copia della presente ordinanza, previa comunicazione al Prefetto, verrà affissa all’Albo Pretorio comunale, pubblicata sul sito istituzionale dell’Ente.</w:t>
      </w:r>
    </w:p>
    <w:p w14:paraId="1FDAF025" w14:textId="77777777" w:rsidR="00305D45" w:rsidRPr="004304B1" w:rsidRDefault="00305D45" w:rsidP="00305D45">
      <w:pPr>
        <w:pStyle w:val="Corpodeltesto21"/>
        <w:spacing w:before="120"/>
        <w:rPr>
          <w:rFonts w:ascii="Calibri" w:eastAsia="Calibri" w:hAnsi="Calibri" w:cs="Calibri"/>
          <w:sz w:val="24"/>
          <w:szCs w:val="24"/>
        </w:rPr>
      </w:pPr>
      <w:r w:rsidRPr="004304B1">
        <w:rPr>
          <w:rFonts w:ascii="Calibri" w:eastAsia="Calibri" w:hAnsi="Calibri" w:cs="Calibri"/>
          <w:sz w:val="24"/>
          <w:szCs w:val="24"/>
        </w:rPr>
        <w:t>Viene altresì trasmessa all’Ufficio Tecnico Comunale, agli Uffici di Protezione Civile, alla Direzione servizi scolastici, al MIUR – Ufficio Scolastico provinciale di Terni, alla Questura, al Comando Provinciale Carabinieri, al Comando Polizia Locale.</w:t>
      </w:r>
    </w:p>
    <w:p w14:paraId="2D3B6D6C" w14:textId="77777777" w:rsidR="00305D45" w:rsidRPr="004304B1" w:rsidRDefault="00305D45" w:rsidP="00305D45">
      <w:pPr>
        <w:pStyle w:val="Corpodeltesto21"/>
        <w:spacing w:before="120"/>
        <w:rPr>
          <w:rFonts w:ascii="Calibri" w:eastAsia="Calibri" w:hAnsi="Calibri" w:cs="Calibri"/>
          <w:sz w:val="24"/>
          <w:szCs w:val="24"/>
        </w:rPr>
      </w:pPr>
      <w:r w:rsidRPr="004304B1">
        <w:rPr>
          <w:rFonts w:ascii="Calibri" w:eastAsia="Calibri" w:hAnsi="Calibri" w:cs="Calibri"/>
          <w:sz w:val="24"/>
          <w:szCs w:val="24"/>
        </w:rPr>
        <w:t>Avverso il presente atto è ammesso, da parte di chiunque vi abbia interesse, ricorso gerarchico al Prefetto della Provincia di Terni, entro 30 giorni dalla pubblicazione dello stesso all’Albo Pretorio del Comune, oppure ricorso giurisdizionale al Tribunale Amministrativo Regionale dell’Umbria entro 60 giorni dalla notifica del provvedimento nei modi e nei termini previsti dagli artt. 2 e segg. della Legge n. 1034/1971, oppure ricorso straordinario al Presidente della Repubblica entro 120 giorni dalla notifica del provvedimento, ai sensi degli artt. 8 e segg. del D.P.R. n. 1199/1971.</w:t>
      </w:r>
    </w:p>
    <w:p w14:paraId="5BE181A1" w14:textId="77777777" w:rsidR="00305D45" w:rsidRPr="00F54C55" w:rsidRDefault="00305D45" w:rsidP="00305D45">
      <w:pPr>
        <w:spacing w:before="120"/>
        <w:jc w:val="center"/>
        <w:rPr>
          <w:rFonts w:eastAsia="Calibri"/>
          <w:b/>
          <w:i/>
        </w:rPr>
      </w:pPr>
      <w:r w:rsidRPr="00F54C55">
        <w:rPr>
          <w:rFonts w:eastAsia="Calibri"/>
          <w:b/>
          <w:i/>
        </w:rPr>
        <w:t>Il Sindaco</w:t>
      </w:r>
    </w:p>
    <w:p w14:paraId="7536DC92" w14:textId="77777777" w:rsidR="008F0A61" w:rsidRDefault="008F0A61"/>
    <w:sectPr w:rsidR="008F0A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32"/>
    <w:lvl w:ilvl="0">
      <w:numFmt w:val="bullet"/>
      <w:lvlText w:val="-"/>
      <w:lvlJc w:val="left"/>
      <w:pPr>
        <w:tabs>
          <w:tab w:val="num" w:pos="720"/>
        </w:tabs>
        <w:ind w:left="720" w:hanging="360"/>
      </w:pPr>
      <w:rPr>
        <w:rFonts w:ascii="Century Gothic" w:hAnsi="Century Gothic" w:cs="Courier New"/>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45"/>
    <w:rsid w:val="00305D45"/>
    <w:rsid w:val="008F0A61"/>
    <w:rsid w:val="00A517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962C"/>
  <w15:chartTrackingRefBased/>
  <w15:docId w15:val="{3D64833F-76EC-40F4-A987-66BB0FFB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5D45"/>
    <w:pPr>
      <w:widowControl w:val="0"/>
      <w:suppressAutoHyphens/>
      <w:spacing w:after="120" w:line="240" w:lineRule="auto"/>
      <w:jc w:val="both"/>
    </w:pPr>
    <w:rPr>
      <w:rFonts w:ascii="Times New Roman" w:eastAsia="Arial Unicode MS" w:hAnsi="Times New Roman" w:cs="Times New Roman"/>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305D45"/>
    <w:pPr>
      <w:widowControl/>
      <w:ind w:firstLine="709"/>
    </w:pPr>
    <w:rPr>
      <w:rFonts w:eastAsia="Times New Roman"/>
      <w:sz w:val="26"/>
      <w:szCs w:val="20"/>
    </w:rPr>
  </w:style>
  <w:style w:type="paragraph" w:styleId="Corpodeltesto2">
    <w:name w:val="Body Text 2"/>
    <w:basedOn w:val="Normale"/>
    <w:link w:val="Corpodeltesto2Carattere"/>
    <w:uiPriority w:val="99"/>
    <w:semiHidden/>
    <w:unhideWhenUsed/>
    <w:rsid w:val="00305D45"/>
    <w:pPr>
      <w:spacing w:line="480" w:lineRule="auto"/>
    </w:pPr>
  </w:style>
  <w:style w:type="character" w:customStyle="1" w:styleId="Corpodeltesto2Carattere">
    <w:name w:val="Corpo del testo 2 Carattere"/>
    <w:basedOn w:val="Carpredefinitoparagrafo"/>
    <w:link w:val="Corpodeltesto2"/>
    <w:uiPriority w:val="99"/>
    <w:semiHidden/>
    <w:rsid w:val="00305D45"/>
    <w:rPr>
      <w:rFonts w:ascii="Times New Roman" w:eastAsia="Arial Unicode MS"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Silvia Olivieri</cp:lastModifiedBy>
  <cp:revision>2</cp:revision>
  <dcterms:created xsi:type="dcterms:W3CDTF">2021-12-22T12:07:00Z</dcterms:created>
  <dcterms:modified xsi:type="dcterms:W3CDTF">2021-12-22T12:07:00Z</dcterms:modified>
</cp:coreProperties>
</file>