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833" w:rsidRDefault="000C203D" w:rsidP="006A1F9A">
      <w:pPr>
        <w:pStyle w:val="Default"/>
        <w:jc w:val="both"/>
      </w:pPr>
      <w:r w:rsidRPr="000C203D">
        <w:rPr>
          <w:rFonts w:asciiTheme="minorHAnsi" w:hAnsiTheme="minorHAnsi" w:cstheme="minorHAnsi"/>
          <w:bCs/>
          <w:iCs/>
        </w:rPr>
        <w:t>A</w:t>
      </w:r>
      <w:r w:rsidR="006C3C67" w:rsidRPr="000C203D">
        <w:rPr>
          <w:rFonts w:asciiTheme="minorHAnsi" w:hAnsiTheme="minorHAnsi" w:cstheme="minorHAnsi"/>
          <w:bCs/>
        </w:rPr>
        <w:t xml:space="preserve"> partire dal </w:t>
      </w:r>
      <w:r w:rsidR="006C3C67" w:rsidRPr="000C203D">
        <w:rPr>
          <w:rFonts w:asciiTheme="minorHAnsi" w:hAnsiTheme="minorHAnsi" w:cstheme="minorHAnsi"/>
          <w:b/>
        </w:rPr>
        <w:t>3 giugno 2020</w:t>
      </w:r>
      <w:r w:rsidR="006C3C67" w:rsidRPr="000C203D">
        <w:rPr>
          <w:rFonts w:asciiTheme="minorHAnsi" w:hAnsiTheme="minorHAnsi" w:cstheme="minorHAnsi"/>
          <w:bCs/>
        </w:rPr>
        <w:t xml:space="preserve">, </w:t>
      </w:r>
      <w:r w:rsidR="00C0530C" w:rsidRPr="000C203D">
        <w:rPr>
          <w:rFonts w:asciiTheme="minorHAnsi" w:hAnsiTheme="minorHAnsi" w:cstheme="minorHAnsi"/>
          <w:bCs/>
        </w:rPr>
        <w:t>nel rispetto di</w:t>
      </w:r>
      <w:r w:rsidR="006C3C67" w:rsidRPr="000C203D">
        <w:rPr>
          <w:rFonts w:asciiTheme="minorHAnsi" w:hAnsiTheme="minorHAnsi" w:cstheme="minorHAnsi"/>
          <w:bCs/>
        </w:rPr>
        <w:t xml:space="preserve"> quanto previsto dalla normativa regionale, </w:t>
      </w:r>
      <w:r w:rsidR="008978D0" w:rsidRPr="000C203D">
        <w:rPr>
          <w:rFonts w:asciiTheme="minorHAnsi" w:hAnsiTheme="minorHAnsi" w:cstheme="minorHAnsi"/>
          <w:bCs/>
        </w:rPr>
        <w:t>l</w:t>
      </w:r>
      <w:r w:rsidR="001040C2" w:rsidRPr="000C203D">
        <w:rPr>
          <w:rFonts w:asciiTheme="minorHAnsi" w:hAnsiTheme="minorHAnsi" w:cstheme="minorHAnsi"/>
          <w:bCs/>
        </w:rPr>
        <w:t>e</w:t>
      </w:r>
      <w:r w:rsidR="008978D0" w:rsidRPr="000C203D">
        <w:rPr>
          <w:rFonts w:asciiTheme="minorHAnsi" w:hAnsiTheme="minorHAnsi" w:cstheme="minorHAnsi"/>
          <w:bCs/>
        </w:rPr>
        <w:t xml:space="preserve"> aziende</w:t>
      </w:r>
      <w:r w:rsidR="008978D0" w:rsidRPr="00097835">
        <w:rPr>
          <w:rFonts w:asciiTheme="minorHAnsi" w:hAnsiTheme="minorHAnsi" w:cstheme="minorHAnsi"/>
          <w:bCs/>
        </w:rPr>
        <w:t xml:space="preserve"> agrituristiche </w:t>
      </w:r>
      <w:r w:rsidR="00B16157">
        <w:rPr>
          <w:rFonts w:asciiTheme="minorHAnsi" w:hAnsiTheme="minorHAnsi" w:cstheme="minorHAnsi"/>
          <w:bCs/>
        </w:rPr>
        <w:t>umbre</w:t>
      </w:r>
      <w:r w:rsidR="008978D0" w:rsidRPr="00097835">
        <w:rPr>
          <w:rFonts w:asciiTheme="minorHAnsi" w:hAnsiTheme="minorHAnsi" w:cstheme="minorHAnsi"/>
          <w:bCs/>
        </w:rPr>
        <w:t xml:space="preserve"> </w:t>
      </w:r>
      <w:r w:rsidR="008A1169" w:rsidRPr="00097835">
        <w:rPr>
          <w:rFonts w:asciiTheme="minorHAnsi" w:hAnsiTheme="minorHAnsi" w:cstheme="minorHAnsi"/>
          <w:bCs/>
        </w:rPr>
        <w:t xml:space="preserve">che offrono </w:t>
      </w:r>
      <w:r w:rsidR="008A1169" w:rsidRPr="007C13AC">
        <w:rPr>
          <w:rFonts w:asciiTheme="minorHAnsi" w:hAnsiTheme="minorHAnsi" w:cstheme="minorHAnsi"/>
          <w:b/>
        </w:rPr>
        <w:t>ospitalità</w:t>
      </w:r>
      <w:r w:rsidR="008A1169" w:rsidRPr="00097835">
        <w:rPr>
          <w:rFonts w:asciiTheme="minorHAnsi" w:hAnsiTheme="minorHAnsi" w:cstheme="minorHAnsi"/>
          <w:bCs/>
        </w:rPr>
        <w:t xml:space="preserve"> (alloggio e/o agricampeggio)</w:t>
      </w:r>
      <w:r w:rsidR="00097835">
        <w:rPr>
          <w:rFonts w:asciiTheme="minorHAnsi" w:hAnsiTheme="minorHAnsi" w:cstheme="minorHAnsi"/>
          <w:bCs/>
        </w:rPr>
        <w:t>,</w:t>
      </w:r>
      <w:r w:rsidR="008A1169" w:rsidRPr="00097835">
        <w:rPr>
          <w:rFonts w:asciiTheme="minorHAnsi" w:hAnsiTheme="minorHAnsi" w:cstheme="minorHAnsi"/>
          <w:bCs/>
        </w:rPr>
        <w:t xml:space="preserve"> </w:t>
      </w:r>
      <w:r w:rsidR="00C0530C">
        <w:rPr>
          <w:rFonts w:asciiTheme="minorHAnsi" w:hAnsiTheme="minorHAnsi" w:cstheme="minorHAnsi"/>
          <w:bCs/>
        </w:rPr>
        <w:t>possono</w:t>
      </w:r>
      <w:r w:rsidR="005321FE">
        <w:rPr>
          <w:rFonts w:asciiTheme="minorHAnsi" w:hAnsiTheme="minorHAnsi" w:cstheme="minorHAnsi"/>
          <w:bCs/>
        </w:rPr>
        <w:t xml:space="preserve"> fare richiesta</w:t>
      </w:r>
      <w:r w:rsidR="008A1169" w:rsidRPr="00097835">
        <w:rPr>
          <w:rFonts w:asciiTheme="minorHAnsi" w:hAnsiTheme="minorHAnsi" w:cstheme="minorHAnsi"/>
          <w:bCs/>
        </w:rPr>
        <w:t xml:space="preserve"> </w:t>
      </w:r>
      <w:r w:rsidR="005321FE">
        <w:rPr>
          <w:rFonts w:asciiTheme="minorHAnsi" w:hAnsiTheme="minorHAnsi" w:cstheme="minorHAnsi"/>
          <w:bCs/>
        </w:rPr>
        <w:t xml:space="preserve">di </w:t>
      </w:r>
      <w:r w:rsidR="008A1169" w:rsidRPr="00097835">
        <w:rPr>
          <w:rFonts w:asciiTheme="minorHAnsi" w:hAnsiTheme="minorHAnsi" w:cstheme="minorHAnsi"/>
          <w:bCs/>
        </w:rPr>
        <w:t xml:space="preserve">classificazione attraverso la procedura on line presente sul sito nazionale dell’agriturismo </w:t>
      </w:r>
      <w:r w:rsidR="00C0530C">
        <w:rPr>
          <w:rFonts w:asciiTheme="minorHAnsi" w:hAnsiTheme="minorHAnsi" w:cstheme="minorHAnsi"/>
          <w:bCs/>
        </w:rPr>
        <w:t>(</w:t>
      </w:r>
      <w:hyperlink r:id="rId7" w:history="1">
        <w:r w:rsidR="00C0530C" w:rsidRPr="00446C9D">
          <w:rPr>
            <w:rStyle w:val="Collegamentoipertestuale"/>
            <w:b/>
            <w:bCs/>
          </w:rPr>
          <w:t>www.agriturismoitalia.gov.it/accesso-aziende</w:t>
        </w:r>
      </w:hyperlink>
      <w:r w:rsidR="00C0530C" w:rsidRPr="00C0530C">
        <w:t>)</w:t>
      </w:r>
      <w:r w:rsidR="00C0530C">
        <w:t xml:space="preserve"> </w:t>
      </w:r>
      <w:r w:rsidR="008A1169" w:rsidRPr="00097835">
        <w:rPr>
          <w:rFonts w:asciiTheme="minorHAnsi" w:hAnsiTheme="minorHAnsi" w:cstheme="minorHAnsi"/>
          <w:color w:val="auto"/>
        </w:rPr>
        <w:t>realizzato dal Ministero delle politiche agricole, alimentari e forestali</w:t>
      </w:r>
      <w:r w:rsidR="00097835">
        <w:rPr>
          <w:rFonts w:asciiTheme="minorHAnsi" w:hAnsiTheme="minorHAnsi" w:cstheme="minorHAnsi"/>
          <w:color w:val="auto"/>
        </w:rPr>
        <w:t>,</w:t>
      </w:r>
      <w:r w:rsidR="008A1169" w:rsidRPr="00097835">
        <w:rPr>
          <w:rFonts w:asciiTheme="minorHAnsi" w:hAnsiTheme="minorHAnsi" w:cstheme="minorHAnsi"/>
          <w:color w:val="auto"/>
        </w:rPr>
        <w:t xml:space="preserve"> </w:t>
      </w:r>
      <w:r w:rsidR="00DD191F" w:rsidRPr="00097835">
        <w:rPr>
          <w:rFonts w:asciiTheme="minorHAnsi" w:hAnsiTheme="minorHAnsi" w:cstheme="minorHAnsi"/>
          <w:color w:val="auto"/>
        </w:rPr>
        <w:t xml:space="preserve">con la collaborazione </w:t>
      </w:r>
      <w:r w:rsidR="007C13AC">
        <w:rPr>
          <w:rFonts w:asciiTheme="minorHAnsi" w:hAnsiTheme="minorHAnsi" w:cstheme="minorHAnsi"/>
          <w:color w:val="auto"/>
        </w:rPr>
        <w:t>dell’</w:t>
      </w:r>
      <w:r w:rsidR="00DD191F" w:rsidRPr="00097835">
        <w:rPr>
          <w:rFonts w:asciiTheme="minorHAnsi" w:hAnsiTheme="minorHAnsi" w:cstheme="minorHAnsi"/>
          <w:color w:val="auto"/>
        </w:rPr>
        <w:t>ISMEA</w:t>
      </w:r>
      <w:r w:rsidR="00097835">
        <w:rPr>
          <w:rFonts w:asciiTheme="minorHAnsi" w:hAnsiTheme="minorHAnsi" w:cstheme="minorHAnsi"/>
          <w:color w:val="auto"/>
        </w:rPr>
        <w:t>,</w:t>
      </w:r>
      <w:r w:rsidR="00DD191F" w:rsidRPr="00097835">
        <w:rPr>
          <w:rFonts w:asciiTheme="minorHAnsi" w:hAnsiTheme="minorHAnsi" w:cstheme="minorHAnsi"/>
          <w:color w:val="auto"/>
        </w:rPr>
        <w:t xml:space="preserve"> nell’ambito delle attività della Rete Rurale Nazionale.</w:t>
      </w:r>
      <w:r w:rsidR="00DD191F" w:rsidRPr="00DD191F">
        <w:rPr>
          <w:rFonts w:asciiTheme="minorHAnsi" w:hAnsiTheme="minorHAnsi" w:cstheme="minorHAnsi"/>
          <w:color w:val="auto"/>
        </w:rPr>
        <w:t xml:space="preserve"> </w:t>
      </w:r>
    </w:p>
    <w:p w:rsidR="00DD191F" w:rsidRDefault="00DD191F" w:rsidP="00DD191F">
      <w:pPr>
        <w:pStyle w:val="Default"/>
        <w:jc w:val="both"/>
        <w:rPr>
          <w:rFonts w:asciiTheme="minorHAnsi" w:hAnsiTheme="minorHAnsi" w:cstheme="minorHAnsi"/>
        </w:rPr>
      </w:pPr>
    </w:p>
    <w:p w:rsidR="00A60F52" w:rsidRDefault="00A60F52" w:rsidP="00A60F5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richiedente deve </w:t>
      </w:r>
      <w:r w:rsidRPr="00A60F52">
        <w:rPr>
          <w:rFonts w:asciiTheme="minorHAnsi" w:hAnsiTheme="minorHAnsi" w:cstheme="minorHAnsi"/>
          <w:b/>
          <w:bCs/>
        </w:rPr>
        <w:t xml:space="preserve">inviare la domanda compilata, via PEC, </w:t>
      </w:r>
      <w:bookmarkStart w:id="0" w:name="_Hlk40776214"/>
      <w:r w:rsidRPr="00A60F52">
        <w:rPr>
          <w:rFonts w:asciiTheme="minorHAnsi" w:hAnsiTheme="minorHAnsi" w:cstheme="minorHAnsi"/>
          <w:b/>
          <w:bCs/>
        </w:rPr>
        <w:t>al Comune in cui è ubicata l’azienda e</w:t>
      </w:r>
      <w:r w:rsidR="00C0530C">
        <w:rPr>
          <w:rFonts w:asciiTheme="minorHAnsi" w:hAnsiTheme="minorHAnsi" w:cstheme="minorHAnsi"/>
          <w:b/>
          <w:bCs/>
        </w:rPr>
        <w:t>, per</w:t>
      </w:r>
      <w:r w:rsidRPr="00A60F52">
        <w:rPr>
          <w:rFonts w:asciiTheme="minorHAnsi" w:hAnsiTheme="minorHAnsi" w:cstheme="minorHAnsi"/>
          <w:b/>
          <w:bCs/>
        </w:rPr>
        <w:t xml:space="preserve"> conoscenza</w:t>
      </w:r>
      <w:r w:rsidR="00C0530C">
        <w:rPr>
          <w:rFonts w:asciiTheme="minorHAnsi" w:hAnsiTheme="minorHAnsi" w:cstheme="minorHAnsi"/>
          <w:b/>
          <w:bCs/>
        </w:rPr>
        <w:t>,</w:t>
      </w:r>
      <w:r w:rsidRPr="00A60F52">
        <w:rPr>
          <w:rFonts w:asciiTheme="minorHAnsi" w:hAnsiTheme="minorHAnsi" w:cstheme="minorHAnsi"/>
          <w:b/>
          <w:bCs/>
        </w:rPr>
        <w:t xml:space="preserve"> al competente ufficio della Regione Umbria</w:t>
      </w:r>
      <w:bookmarkEnd w:id="0"/>
      <w:r>
        <w:rPr>
          <w:rFonts w:asciiTheme="minorHAnsi" w:hAnsiTheme="minorHAnsi" w:cstheme="minorHAnsi"/>
        </w:rPr>
        <w:t>, allegando un documento di identità.</w:t>
      </w:r>
    </w:p>
    <w:p w:rsidR="00A60F52" w:rsidRDefault="00A60F52" w:rsidP="00DD191F">
      <w:pPr>
        <w:pStyle w:val="Default"/>
        <w:jc w:val="both"/>
        <w:rPr>
          <w:rFonts w:asciiTheme="minorHAnsi" w:hAnsiTheme="minorHAnsi" w:cstheme="minorHAnsi"/>
        </w:rPr>
      </w:pPr>
    </w:p>
    <w:p w:rsidR="00097835" w:rsidRDefault="00DD191F" w:rsidP="00DD191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 aziende </w:t>
      </w:r>
      <w:r w:rsidRPr="00720447">
        <w:rPr>
          <w:rFonts w:asciiTheme="minorHAnsi" w:hAnsiTheme="minorHAnsi" w:cstheme="minorHAnsi"/>
        </w:rPr>
        <w:t xml:space="preserve">agrituristiche </w:t>
      </w:r>
      <w:r>
        <w:rPr>
          <w:rFonts w:asciiTheme="minorHAnsi" w:hAnsiTheme="minorHAnsi" w:cstheme="minorHAnsi"/>
        </w:rPr>
        <w:t xml:space="preserve">che offrono solo la ristorazione </w:t>
      </w:r>
      <w:r w:rsidR="00097835">
        <w:rPr>
          <w:rFonts w:asciiTheme="minorHAnsi" w:hAnsiTheme="minorHAnsi" w:cstheme="minorHAnsi"/>
        </w:rPr>
        <w:t>è fornito il fac-simile della targa aziendale con il marchio “Agriturismo Italia” previa registrazione al portale web.</w:t>
      </w:r>
    </w:p>
    <w:p w:rsidR="00097835" w:rsidRDefault="00097835" w:rsidP="00DD191F">
      <w:pPr>
        <w:pStyle w:val="Default"/>
        <w:jc w:val="both"/>
        <w:rPr>
          <w:rFonts w:asciiTheme="minorHAnsi" w:hAnsiTheme="minorHAnsi" w:cstheme="minorHAnsi"/>
        </w:rPr>
      </w:pPr>
    </w:p>
    <w:p w:rsidR="00097835" w:rsidRDefault="00097835" w:rsidP="00097835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seguito si riportano le </w:t>
      </w:r>
      <w:r w:rsidRPr="00A60F52">
        <w:rPr>
          <w:rFonts w:asciiTheme="minorHAnsi" w:hAnsiTheme="minorHAnsi" w:cstheme="minorHAnsi"/>
          <w:b/>
          <w:bCs/>
        </w:rPr>
        <w:t>istruzioni operative</w:t>
      </w:r>
      <w:r>
        <w:rPr>
          <w:rFonts w:asciiTheme="minorHAnsi" w:hAnsiTheme="minorHAnsi" w:cstheme="minorHAnsi"/>
        </w:rPr>
        <w:t xml:space="preserve"> per la compilazione e l’invio dell</w:t>
      </w:r>
      <w:r w:rsidR="00DE29D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domand</w:t>
      </w:r>
      <w:r w:rsidR="00DE29D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di classificazione.</w:t>
      </w:r>
    </w:p>
    <w:p w:rsidR="00451241" w:rsidRDefault="00451241" w:rsidP="006A1F9A">
      <w:pPr>
        <w:pStyle w:val="Default"/>
        <w:jc w:val="both"/>
        <w:rPr>
          <w:rFonts w:asciiTheme="minorHAnsi" w:hAnsiTheme="minorHAnsi" w:cstheme="minorHAnsi"/>
        </w:rPr>
      </w:pPr>
    </w:p>
    <w:p w:rsidR="00C24E26" w:rsidRDefault="000C203D" w:rsidP="00A9247F">
      <w:pPr>
        <w:pStyle w:val="Default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IS</w:t>
      </w:r>
      <w:r w:rsidR="006A1F9A" w:rsidRPr="00720447">
        <w:rPr>
          <w:rFonts w:asciiTheme="minorHAnsi" w:hAnsiTheme="minorHAnsi" w:cstheme="minorHAnsi"/>
          <w:b/>
          <w:bCs/>
        </w:rPr>
        <w:t>TRUZIONI OPERATIVE</w:t>
      </w:r>
      <w:r w:rsidR="001040C2">
        <w:rPr>
          <w:rFonts w:asciiTheme="minorHAnsi" w:hAnsiTheme="minorHAnsi" w:cstheme="minorHAnsi"/>
          <w:b/>
          <w:bCs/>
        </w:rPr>
        <w:t xml:space="preserve"> per la compilazione e l’invio della domanda di classificazione</w:t>
      </w:r>
    </w:p>
    <w:p w:rsidR="001040C2" w:rsidRPr="00A9247F" w:rsidRDefault="001040C2" w:rsidP="00A9247F">
      <w:pPr>
        <w:pStyle w:val="Default"/>
        <w:ind w:left="360"/>
        <w:jc w:val="both"/>
        <w:rPr>
          <w:rFonts w:asciiTheme="minorHAnsi" w:hAnsiTheme="minorHAnsi" w:cstheme="minorHAnsi"/>
          <w:b/>
          <w:bCs/>
        </w:rPr>
      </w:pPr>
    </w:p>
    <w:p w:rsidR="00D17FB4" w:rsidRPr="00720447" w:rsidRDefault="00D17FB4" w:rsidP="00A9247F">
      <w:pPr>
        <w:pStyle w:val="Default"/>
        <w:numPr>
          <w:ilvl w:val="0"/>
          <w:numId w:val="6"/>
        </w:numPr>
        <w:spacing w:after="67"/>
        <w:ind w:left="284" w:right="284"/>
        <w:jc w:val="both"/>
        <w:rPr>
          <w:rFonts w:asciiTheme="minorHAnsi" w:hAnsiTheme="minorHAnsi" w:cstheme="minorHAnsi"/>
        </w:rPr>
      </w:pPr>
      <w:r w:rsidRPr="00720447">
        <w:rPr>
          <w:rFonts w:asciiTheme="minorHAnsi" w:hAnsiTheme="minorHAnsi" w:cstheme="minorHAnsi"/>
        </w:rPr>
        <w:t>Collegarsi al</w:t>
      </w:r>
      <w:r w:rsidR="00A002C2">
        <w:rPr>
          <w:rFonts w:asciiTheme="minorHAnsi" w:hAnsiTheme="minorHAnsi" w:cstheme="minorHAnsi"/>
        </w:rPr>
        <w:t xml:space="preserve"> link</w:t>
      </w:r>
      <w:r w:rsidRPr="00720447">
        <w:rPr>
          <w:rFonts w:asciiTheme="minorHAnsi" w:hAnsiTheme="minorHAnsi" w:cstheme="minorHAnsi"/>
        </w:rPr>
        <w:t>:</w:t>
      </w:r>
      <w:r w:rsidRPr="00720447">
        <w:rPr>
          <w:rFonts w:asciiTheme="minorHAnsi" w:hAnsiTheme="minorHAnsi" w:cstheme="minorHAnsi"/>
          <w:b/>
        </w:rPr>
        <w:t xml:space="preserve"> </w:t>
      </w:r>
      <w:hyperlink r:id="rId8" w:history="1">
        <w:r w:rsidR="00C75F94" w:rsidRPr="00CE3E3A">
          <w:rPr>
            <w:rStyle w:val="Collegamentoipertestuale"/>
            <w:rFonts w:asciiTheme="minorHAnsi" w:hAnsiTheme="minorHAnsi" w:cstheme="minorHAnsi"/>
            <w:b/>
          </w:rPr>
          <w:t>http://www.agriturismoitalia.gov.it/accesso-aziende</w:t>
        </w:r>
      </w:hyperlink>
      <w:r w:rsidR="00C75F94">
        <w:rPr>
          <w:rFonts w:asciiTheme="minorHAnsi" w:hAnsiTheme="minorHAnsi" w:cstheme="minorHAnsi"/>
          <w:b/>
        </w:rPr>
        <w:t xml:space="preserve"> </w:t>
      </w:r>
    </w:p>
    <w:p w:rsidR="00C77F2E" w:rsidRPr="00720447" w:rsidRDefault="00C77F2E" w:rsidP="00A9247F">
      <w:pPr>
        <w:pStyle w:val="Default"/>
        <w:numPr>
          <w:ilvl w:val="0"/>
          <w:numId w:val="6"/>
        </w:numPr>
        <w:spacing w:after="67"/>
        <w:ind w:left="284" w:right="284"/>
        <w:jc w:val="both"/>
        <w:rPr>
          <w:rFonts w:asciiTheme="minorHAnsi" w:hAnsiTheme="minorHAnsi" w:cstheme="minorHAnsi"/>
        </w:rPr>
      </w:pPr>
      <w:r w:rsidRPr="00720447">
        <w:rPr>
          <w:rFonts w:asciiTheme="minorHAnsi" w:hAnsiTheme="minorHAnsi" w:cstheme="minorHAnsi"/>
        </w:rPr>
        <w:t xml:space="preserve">Inserire </w:t>
      </w:r>
      <w:r w:rsidR="00140106" w:rsidRPr="00720447">
        <w:rPr>
          <w:rFonts w:asciiTheme="minorHAnsi" w:hAnsiTheme="minorHAnsi" w:cstheme="minorHAnsi"/>
        </w:rPr>
        <w:t xml:space="preserve">nello spazio </w:t>
      </w:r>
      <w:r w:rsidR="00D17FB4" w:rsidRPr="00720447">
        <w:rPr>
          <w:rFonts w:asciiTheme="minorHAnsi" w:hAnsiTheme="minorHAnsi" w:cstheme="minorHAnsi"/>
        </w:rPr>
        <w:t>“</w:t>
      </w:r>
      <w:r w:rsidR="00D17FB4" w:rsidRPr="00720447">
        <w:rPr>
          <w:rFonts w:asciiTheme="minorHAnsi" w:hAnsiTheme="minorHAnsi" w:cstheme="minorHAnsi"/>
          <w:b/>
          <w:color w:val="538135" w:themeColor="accent6" w:themeShade="BF"/>
        </w:rPr>
        <w:t>Oppure registrati se sei un nuovo utente</w:t>
      </w:r>
      <w:r w:rsidR="00D17FB4" w:rsidRPr="00720447">
        <w:rPr>
          <w:rFonts w:asciiTheme="minorHAnsi" w:hAnsiTheme="minorHAnsi" w:cstheme="minorHAnsi"/>
        </w:rPr>
        <w:t>” il CUAA corrispondente al fascicolo aziendale</w:t>
      </w:r>
      <w:r w:rsidRPr="00720447">
        <w:rPr>
          <w:rFonts w:asciiTheme="minorHAnsi" w:hAnsiTheme="minorHAnsi" w:cstheme="minorHAnsi"/>
        </w:rPr>
        <w:t xml:space="preserve"> (</w:t>
      </w:r>
      <w:r w:rsidR="00140106" w:rsidRPr="00720447">
        <w:rPr>
          <w:rFonts w:asciiTheme="minorHAnsi" w:hAnsiTheme="minorHAnsi" w:cstheme="minorHAnsi"/>
        </w:rPr>
        <w:t>Codice fiscale o Partita Iva)</w:t>
      </w:r>
      <w:r w:rsidR="006A1F9A" w:rsidRPr="00720447">
        <w:rPr>
          <w:rFonts w:asciiTheme="minorHAnsi" w:hAnsiTheme="minorHAnsi" w:cstheme="minorHAnsi"/>
        </w:rPr>
        <w:t xml:space="preserve"> </w:t>
      </w:r>
      <w:r w:rsidR="00C75F94">
        <w:rPr>
          <w:rFonts w:asciiTheme="minorHAnsi" w:hAnsiTheme="minorHAnsi" w:cstheme="minorHAnsi"/>
        </w:rPr>
        <w:t>e cliccare su “</w:t>
      </w:r>
      <w:r w:rsidR="00C75F94" w:rsidRPr="00C75F94">
        <w:rPr>
          <w:rFonts w:asciiTheme="minorHAnsi" w:hAnsiTheme="minorHAnsi" w:cstheme="minorHAnsi"/>
          <w:b/>
          <w:color w:val="538135" w:themeColor="accent6" w:themeShade="BF"/>
        </w:rPr>
        <w:t>Registrati</w:t>
      </w:r>
      <w:r w:rsidR="00C75F94">
        <w:rPr>
          <w:rFonts w:asciiTheme="minorHAnsi" w:hAnsiTheme="minorHAnsi" w:cstheme="minorHAnsi"/>
        </w:rPr>
        <w:t>”</w:t>
      </w:r>
      <w:r w:rsidR="00282014">
        <w:rPr>
          <w:rFonts w:asciiTheme="minorHAnsi" w:hAnsiTheme="minorHAnsi" w:cstheme="minorHAnsi"/>
        </w:rPr>
        <w:t>.</w:t>
      </w:r>
    </w:p>
    <w:p w:rsidR="00C77F2E" w:rsidRPr="00720447" w:rsidRDefault="00C75F94" w:rsidP="00A9247F">
      <w:pPr>
        <w:pStyle w:val="Default"/>
        <w:numPr>
          <w:ilvl w:val="0"/>
          <w:numId w:val="6"/>
        </w:numPr>
        <w:spacing w:after="67"/>
        <w:ind w:left="284" w:righ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L’azienda agrituristica viene riconosciuta dal sistema. </w:t>
      </w:r>
      <w:r w:rsidR="00C77F2E" w:rsidRPr="00720447">
        <w:rPr>
          <w:rFonts w:asciiTheme="minorHAnsi" w:hAnsiTheme="minorHAnsi" w:cstheme="minorHAnsi"/>
        </w:rPr>
        <w:t xml:space="preserve">Scegliere una </w:t>
      </w:r>
      <w:r w:rsidR="00140106" w:rsidRPr="00720447">
        <w:rPr>
          <w:rFonts w:asciiTheme="minorHAnsi" w:hAnsiTheme="minorHAnsi" w:cstheme="minorHAnsi"/>
        </w:rPr>
        <w:t>p</w:t>
      </w:r>
      <w:r w:rsidR="00C77F2E" w:rsidRPr="00720447">
        <w:rPr>
          <w:rFonts w:asciiTheme="minorHAnsi" w:hAnsiTheme="minorHAnsi" w:cstheme="minorHAnsi"/>
        </w:rPr>
        <w:t>assword e indicare</w:t>
      </w:r>
      <w:r w:rsidR="00140106" w:rsidRPr="00720447">
        <w:rPr>
          <w:rFonts w:asciiTheme="minorHAnsi" w:hAnsiTheme="minorHAnsi" w:cstheme="minorHAnsi"/>
        </w:rPr>
        <w:t xml:space="preserve"> un </w:t>
      </w:r>
      <w:r w:rsidR="00C77F2E" w:rsidRPr="00720447">
        <w:rPr>
          <w:rFonts w:asciiTheme="minorHAnsi" w:hAnsiTheme="minorHAnsi" w:cstheme="minorHAnsi"/>
        </w:rPr>
        <w:t xml:space="preserve">indirizzo </w:t>
      </w:r>
      <w:r w:rsidR="007C13AC" w:rsidRPr="00720447">
        <w:rPr>
          <w:rFonts w:asciiTheme="minorHAnsi" w:hAnsiTheme="minorHAnsi" w:cstheme="minorHAnsi"/>
        </w:rPr>
        <w:t>e-mail</w:t>
      </w:r>
      <w:r w:rsidR="00C77F2E" w:rsidRPr="00720447">
        <w:rPr>
          <w:rFonts w:asciiTheme="minorHAnsi" w:hAnsiTheme="minorHAnsi" w:cstheme="minorHAnsi"/>
        </w:rPr>
        <w:t xml:space="preserve"> valido per l’attivazione dell’account. </w:t>
      </w:r>
      <w:r w:rsidR="00C77F2E" w:rsidRPr="00720447">
        <w:rPr>
          <w:rFonts w:asciiTheme="minorHAnsi" w:hAnsiTheme="minorHAnsi" w:cstheme="minorHAnsi"/>
          <w:b/>
          <w:u w:val="single"/>
        </w:rPr>
        <w:t>ATTENZIONE: non utilizzare PEC</w:t>
      </w:r>
      <w:r w:rsidR="00282014">
        <w:rPr>
          <w:rFonts w:asciiTheme="minorHAnsi" w:hAnsiTheme="minorHAnsi" w:cstheme="minorHAnsi"/>
          <w:b/>
          <w:u w:val="single"/>
        </w:rPr>
        <w:t>.</w:t>
      </w:r>
    </w:p>
    <w:p w:rsidR="00140106" w:rsidRPr="00720447" w:rsidRDefault="00140106" w:rsidP="00A9247F">
      <w:pPr>
        <w:pStyle w:val="Default"/>
        <w:numPr>
          <w:ilvl w:val="0"/>
          <w:numId w:val="6"/>
        </w:numPr>
        <w:spacing w:after="67"/>
        <w:ind w:left="284" w:right="284"/>
        <w:jc w:val="both"/>
        <w:rPr>
          <w:rFonts w:asciiTheme="minorHAnsi" w:hAnsiTheme="minorHAnsi" w:cstheme="minorHAnsi"/>
        </w:rPr>
      </w:pPr>
      <w:r w:rsidRPr="00720447">
        <w:rPr>
          <w:rFonts w:asciiTheme="minorHAnsi" w:hAnsiTheme="minorHAnsi" w:cstheme="minorHAnsi"/>
        </w:rPr>
        <w:t xml:space="preserve">Completare la registrazione cliccando </w:t>
      </w:r>
      <w:r w:rsidR="00282014">
        <w:rPr>
          <w:rFonts w:asciiTheme="minorHAnsi" w:hAnsiTheme="minorHAnsi" w:cstheme="minorHAnsi"/>
        </w:rPr>
        <w:t xml:space="preserve">sul link ricevuto </w:t>
      </w:r>
      <w:r w:rsidR="00C75F94" w:rsidRPr="00720447">
        <w:rPr>
          <w:rFonts w:asciiTheme="minorHAnsi" w:hAnsiTheme="minorHAnsi" w:cstheme="minorHAnsi"/>
        </w:rPr>
        <w:t xml:space="preserve">via mail </w:t>
      </w:r>
      <w:r w:rsidRPr="00720447">
        <w:rPr>
          <w:rFonts w:asciiTheme="minorHAnsi" w:hAnsiTheme="minorHAnsi" w:cstheme="minorHAnsi"/>
        </w:rPr>
        <w:t>(</w:t>
      </w:r>
      <w:r w:rsidR="00282014">
        <w:rPr>
          <w:rFonts w:asciiTheme="minorHAnsi" w:hAnsiTheme="minorHAnsi" w:cstheme="minorHAnsi"/>
        </w:rPr>
        <w:t>dopo</w:t>
      </w:r>
      <w:r w:rsidR="00282014" w:rsidRPr="00C75F94">
        <w:rPr>
          <w:rFonts w:asciiTheme="minorHAnsi" w:hAnsiTheme="minorHAnsi" w:cstheme="minorHAnsi"/>
          <w:b/>
        </w:rPr>
        <w:t xml:space="preserve"> 24 ore</w:t>
      </w:r>
      <w:r w:rsidR="00282014" w:rsidRPr="00720447">
        <w:rPr>
          <w:rFonts w:asciiTheme="minorHAnsi" w:hAnsiTheme="minorHAnsi" w:cstheme="minorHAnsi"/>
        </w:rPr>
        <w:t xml:space="preserve"> </w:t>
      </w:r>
      <w:r w:rsidR="00282014">
        <w:rPr>
          <w:rFonts w:asciiTheme="minorHAnsi" w:hAnsiTheme="minorHAnsi" w:cstheme="minorHAnsi"/>
        </w:rPr>
        <w:t xml:space="preserve">il link scadrà e </w:t>
      </w:r>
      <w:r w:rsidRPr="00720447">
        <w:rPr>
          <w:rFonts w:asciiTheme="minorHAnsi" w:hAnsiTheme="minorHAnsi" w:cstheme="minorHAnsi"/>
        </w:rPr>
        <w:t>sarà necessario ripetere l’operazione di cui al</w:t>
      </w:r>
      <w:r w:rsidR="00282014">
        <w:rPr>
          <w:rFonts w:asciiTheme="minorHAnsi" w:hAnsiTheme="minorHAnsi" w:cstheme="minorHAnsi"/>
        </w:rPr>
        <w:t xml:space="preserve"> punto 3</w:t>
      </w:r>
      <w:r w:rsidRPr="00720447">
        <w:rPr>
          <w:rFonts w:asciiTheme="minorHAnsi" w:hAnsiTheme="minorHAnsi" w:cstheme="minorHAnsi"/>
        </w:rPr>
        <w:t>)</w:t>
      </w:r>
      <w:r w:rsidR="00282014">
        <w:rPr>
          <w:rFonts w:asciiTheme="minorHAnsi" w:hAnsiTheme="minorHAnsi" w:cstheme="minorHAnsi"/>
        </w:rPr>
        <w:t>.</w:t>
      </w:r>
    </w:p>
    <w:p w:rsidR="00140106" w:rsidRPr="00720447" w:rsidRDefault="00140106" w:rsidP="00A9247F">
      <w:pPr>
        <w:pStyle w:val="Default"/>
        <w:numPr>
          <w:ilvl w:val="0"/>
          <w:numId w:val="6"/>
        </w:numPr>
        <w:spacing w:after="67"/>
        <w:ind w:left="284" w:right="284"/>
        <w:jc w:val="both"/>
        <w:rPr>
          <w:rFonts w:asciiTheme="minorHAnsi" w:hAnsiTheme="minorHAnsi" w:cstheme="minorHAnsi"/>
        </w:rPr>
      </w:pPr>
      <w:r w:rsidRPr="00720447">
        <w:rPr>
          <w:rFonts w:asciiTheme="minorHAnsi" w:hAnsiTheme="minorHAnsi" w:cstheme="minorHAnsi"/>
        </w:rPr>
        <w:t>Nella pagina “</w:t>
      </w:r>
      <w:r w:rsidR="00281375" w:rsidRPr="00720447">
        <w:rPr>
          <w:rFonts w:asciiTheme="minorHAnsi" w:hAnsiTheme="minorHAnsi" w:cstheme="minorHAnsi"/>
          <w:b/>
          <w:color w:val="538135" w:themeColor="accent6" w:themeShade="BF"/>
        </w:rPr>
        <w:t>Accesso aziende</w:t>
      </w:r>
      <w:r w:rsidRPr="00720447">
        <w:rPr>
          <w:rFonts w:asciiTheme="minorHAnsi" w:hAnsiTheme="minorHAnsi" w:cstheme="minorHAnsi"/>
        </w:rPr>
        <w:t>”</w:t>
      </w:r>
      <w:r w:rsidR="00281375" w:rsidRPr="00720447">
        <w:rPr>
          <w:rFonts w:asciiTheme="minorHAnsi" w:hAnsiTheme="minorHAnsi" w:cstheme="minorHAnsi"/>
        </w:rPr>
        <w:t xml:space="preserve"> inserire</w:t>
      </w:r>
      <w:r w:rsidRPr="00720447">
        <w:rPr>
          <w:rFonts w:asciiTheme="minorHAnsi" w:hAnsiTheme="minorHAnsi" w:cstheme="minorHAnsi"/>
        </w:rPr>
        <w:t xml:space="preserve"> </w:t>
      </w:r>
      <w:r w:rsidRPr="00720447">
        <w:rPr>
          <w:rFonts w:asciiTheme="minorHAnsi" w:hAnsiTheme="minorHAnsi" w:cstheme="minorHAnsi"/>
          <w:b/>
          <w:color w:val="538135" w:themeColor="accent6" w:themeShade="BF"/>
        </w:rPr>
        <w:t>CUAA</w:t>
      </w:r>
      <w:r w:rsidRPr="00720447">
        <w:rPr>
          <w:rFonts w:asciiTheme="minorHAnsi" w:hAnsiTheme="minorHAnsi" w:cstheme="minorHAnsi"/>
          <w:color w:val="538135" w:themeColor="accent6" w:themeShade="BF"/>
        </w:rPr>
        <w:t xml:space="preserve"> </w:t>
      </w:r>
      <w:r w:rsidRPr="00720447">
        <w:rPr>
          <w:rFonts w:asciiTheme="minorHAnsi" w:hAnsiTheme="minorHAnsi" w:cstheme="minorHAnsi"/>
        </w:rPr>
        <w:t>e </w:t>
      </w:r>
      <w:r w:rsidRPr="00720447">
        <w:rPr>
          <w:rFonts w:asciiTheme="minorHAnsi" w:hAnsiTheme="minorHAnsi" w:cstheme="minorHAnsi"/>
          <w:b/>
          <w:color w:val="538135" w:themeColor="accent6" w:themeShade="BF"/>
        </w:rPr>
        <w:t>Password</w:t>
      </w:r>
      <w:r w:rsidRPr="00720447">
        <w:rPr>
          <w:rFonts w:asciiTheme="minorHAnsi" w:hAnsiTheme="minorHAnsi" w:cstheme="minorHAnsi"/>
          <w:color w:val="538135" w:themeColor="accent6" w:themeShade="BF"/>
        </w:rPr>
        <w:t xml:space="preserve"> </w:t>
      </w:r>
      <w:r w:rsidRPr="00720447">
        <w:rPr>
          <w:rFonts w:asciiTheme="minorHAnsi" w:hAnsiTheme="minorHAnsi" w:cstheme="minorHAnsi"/>
        </w:rPr>
        <w:t>nello</w:t>
      </w:r>
      <w:r w:rsidR="00281375" w:rsidRPr="00720447">
        <w:rPr>
          <w:rFonts w:asciiTheme="minorHAnsi" w:hAnsiTheme="minorHAnsi" w:cstheme="minorHAnsi"/>
        </w:rPr>
        <w:t xml:space="preserve"> spazio</w:t>
      </w:r>
      <w:r w:rsidRPr="00720447">
        <w:rPr>
          <w:rFonts w:asciiTheme="minorHAnsi" w:hAnsiTheme="minorHAnsi" w:cstheme="minorHAnsi"/>
        </w:rPr>
        <w:t xml:space="preserve"> “</w:t>
      </w:r>
      <w:r w:rsidRPr="00720447">
        <w:rPr>
          <w:rFonts w:asciiTheme="minorHAnsi" w:hAnsiTheme="minorHAnsi" w:cstheme="minorHAnsi"/>
          <w:b/>
          <w:color w:val="538135" w:themeColor="accent6" w:themeShade="BF"/>
        </w:rPr>
        <w:t>Sei già Registrato</w:t>
      </w:r>
      <w:r w:rsidR="00282014">
        <w:rPr>
          <w:rFonts w:asciiTheme="minorHAnsi" w:hAnsiTheme="minorHAnsi" w:cstheme="minorHAnsi"/>
        </w:rPr>
        <w:t>”.</w:t>
      </w:r>
    </w:p>
    <w:p w:rsidR="00140106" w:rsidRPr="00720447" w:rsidRDefault="00E425F5" w:rsidP="00A9247F">
      <w:pPr>
        <w:pStyle w:val="Default"/>
        <w:numPr>
          <w:ilvl w:val="0"/>
          <w:numId w:val="6"/>
        </w:numPr>
        <w:spacing w:after="67"/>
        <w:ind w:left="284" w:right="284"/>
        <w:jc w:val="both"/>
        <w:rPr>
          <w:rFonts w:asciiTheme="minorHAnsi" w:hAnsiTheme="minorHAnsi" w:cstheme="minorHAnsi"/>
        </w:rPr>
      </w:pPr>
      <w:r w:rsidRPr="00720447">
        <w:rPr>
          <w:rFonts w:asciiTheme="minorHAnsi" w:hAnsiTheme="minorHAnsi" w:cstheme="minorHAnsi"/>
        </w:rPr>
        <w:t xml:space="preserve">Cliccare sul </w:t>
      </w:r>
      <w:r w:rsidR="00720447">
        <w:rPr>
          <w:rFonts w:asciiTheme="minorHAnsi" w:hAnsiTheme="minorHAnsi" w:cstheme="minorHAnsi"/>
        </w:rPr>
        <w:t>bottone</w:t>
      </w:r>
      <w:r w:rsidRPr="00720447">
        <w:rPr>
          <w:rFonts w:asciiTheme="minorHAnsi" w:hAnsiTheme="minorHAnsi" w:cstheme="minorHAnsi"/>
        </w:rPr>
        <w:t xml:space="preserve"> verde “</w:t>
      </w:r>
      <w:hyperlink r:id="rId9" w:history="1">
        <w:r w:rsidRPr="00720447">
          <w:rPr>
            <w:rFonts w:asciiTheme="minorHAnsi" w:hAnsiTheme="minorHAnsi" w:cstheme="minorHAnsi"/>
            <w:b/>
            <w:color w:val="538135" w:themeColor="accent6" w:themeShade="BF"/>
          </w:rPr>
          <w:t>Dichiarazione di nuova Classificazione</w:t>
        </w:r>
      </w:hyperlink>
      <w:r w:rsidRPr="00720447">
        <w:rPr>
          <w:rFonts w:asciiTheme="minorHAnsi" w:hAnsiTheme="minorHAnsi" w:cstheme="minorHAnsi"/>
        </w:rPr>
        <w:t xml:space="preserve">”. La dichiarazione si compone di 7 sezioni, alcune delle quali (campeggio, ristorazione) accessibili solo se l’attività risulta autorizzata: </w:t>
      </w:r>
    </w:p>
    <w:p w:rsidR="00281375" w:rsidRPr="00720447" w:rsidRDefault="00281375" w:rsidP="001040C2">
      <w:pPr>
        <w:pStyle w:val="Default"/>
        <w:numPr>
          <w:ilvl w:val="0"/>
          <w:numId w:val="7"/>
        </w:numPr>
        <w:spacing w:after="67"/>
        <w:ind w:right="284"/>
        <w:jc w:val="both"/>
        <w:rPr>
          <w:rFonts w:asciiTheme="minorHAnsi" w:hAnsiTheme="minorHAnsi" w:cstheme="minorHAnsi"/>
        </w:rPr>
      </w:pPr>
      <w:r w:rsidRPr="00720447">
        <w:rPr>
          <w:rFonts w:asciiTheme="minorHAnsi" w:hAnsiTheme="minorHAnsi" w:cstheme="minorHAnsi"/>
        </w:rPr>
        <w:t>Accedere alla sezione “</w:t>
      </w:r>
      <w:r w:rsidRPr="00720447">
        <w:rPr>
          <w:rFonts w:asciiTheme="minorHAnsi" w:hAnsiTheme="minorHAnsi" w:cstheme="minorHAnsi"/>
          <w:b/>
          <w:color w:val="538135" w:themeColor="accent6" w:themeShade="BF"/>
        </w:rPr>
        <w:t>1: Contesto Aziendale e Paesaggistico</w:t>
      </w:r>
      <w:r w:rsidRPr="00720447">
        <w:rPr>
          <w:rFonts w:asciiTheme="minorHAnsi" w:hAnsiTheme="minorHAnsi" w:cstheme="minorHAnsi"/>
        </w:rPr>
        <w:t>” cliccando sull’icona a forma di matita</w:t>
      </w:r>
      <w:r w:rsidR="00282014">
        <w:rPr>
          <w:rFonts w:asciiTheme="minorHAnsi" w:hAnsiTheme="minorHAnsi" w:cstheme="minorHAnsi"/>
        </w:rPr>
        <w:t>;</w:t>
      </w:r>
    </w:p>
    <w:p w:rsidR="00281375" w:rsidRPr="00720447" w:rsidRDefault="00281375" w:rsidP="001040C2">
      <w:pPr>
        <w:pStyle w:val="Default"/>
        <w:numPr>
          <w:ilvl w:val="0"/>
          <w:numId w:val="7"/>
        </w:numPr>
        <w:spacing w:after="67"/>
        <w:ind w:right="284"/>
        <w:jc w:val="both"/>
        <w:rPr>
          <w:rFonts w:asciiTheme="minorHAnsi" w:hAnsiTheme="minorHAnsi" w:cstheme="minorHAnsi"/>
        </w:rPr>
      </w:pPr>
      <w:r w:rsidRPr="00720447">
        <w:rPr>
          <w:rFonts w:asciiTheme="minorHAnsi" w:hAnsiTheme="minorHAnsi" w:cstheme="minorHAnsi"/>
        </w:rPr>
        <w:t>Spuntare tut</w:t>
      </w:r>
      <w:r w:rsidR="008110F8">
        <w:rPr>
          <w:rFonts w:asciiTheme="minorHAnsi" w:hAnsiTheme="minorHAnsi" w:cstheme="minorHAnsi"/>
        </w:rPr>
        <w:t>t</w:t>
      </w:r>
      <w:r w:rsidRPr="00720447">
        <w:rPr>
          <w:rFonts w:asciiTheme="minorHAnsi" w:hAnsiTheme="minorHAnsi" w:cstheme="minorHAnsi"/>
        </w:rPr>
        <w:t>i i req</w:t>
      </w:r>
      <w:r w:rsidR="00720447">
        <w:rPr>
          <w:rFonts w:asciiTheme="minorHAnsi" w:hAnsiTheme="minorHAnsi" w:cstheme="minorHAnsi"/>
        </w:rPr>
        <w:t xml:space="preserve">uisiti posseduti e cliccare su </w:t>
      </w:r>
      <w:r w:rsidRPr="00720447">
        <w:rPr>
          <w:rFonts w:asciiTheme="minorHAnsi" w:hAnsiTheme="minorHAnsi" w:cstheme="minorHAnsi"/>
        </w:rPr>
        <w:t>“</w:t>
      </w:r>
      <w:r w:rsidRPr="00720447">
        <w:rPr>
          <w:rFonts w:asciiTheme="minorHAnsi" w:hAnsiTheme="minorHAnsi" w:cstheme="minorHAnsi"/>
          <w:b/>
          <w:color w:val="538135" w:themeColor="accent6" w:themeShade="BF"/>
        </w:rPr>
        <w:t>Salva</w:t>
      </w:r>
      <w:r w:rsidRPr="00720447">
        <w:rPr>
          <w:rFonts w:asciiTheme="minorHAnsi" w:hAnsiTheme="minorHAnsi" w:cstheme="minorHAnsi"/>
        </w:rPr>
        <w:t>”</w:t>
      </w:r>
      <w:r w:rsidR="00282014">
        <w:rPr>
          <w:rFonts w:asciiTheme="minorHAnsi" w:hAnsiTheme="minorHAnsi" w:cstheme="minorHAnsi"/>
        </w:rPr>
        <w:t>;</w:t>
      </w:r>
    </w:p>
    <w:p w:rsidR="00281375" w:rsidRPr="00720447" w:rsidRDefault="00720447" w:rsidP="001040C2">
      <w:pPr>
        <w:pStyle w:val="Default"/>
        <w:numPr>
          <w:ilvl w:val="0"/>
          <w:numId w:val="7"/>
        </w:numPr>
        <w:spacing w:after="67"/>
        <w:ind w:righ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Cliccare su </w:t>
      </w:r>
      <w:r w:rsidR="00281375" w:rsidRPr="00720447">
        <w:rPr>
          <w:rFonts w:asciiTheme="minorHAnsi" w:hAnsiTheme="minorHAnsi" w:cstheme="minorHAnsi"/>
        </w:rPr>
        <w:t>“</w:t>
      </w:r>
      <w:r w:rsidR="00281375" w:rsidRPr="00720447">
        <w:rPr>
          <w:rFonts w:asciiTheme="minorHAnsi" w:hAnsiTheme="minorHAnsi" w:cstheme="minorHAnsi"/>
          <w:b/>
          <w:color w:val="538135" w:themeColor="accent6" w:themeShade="BF"/>
        </w:rPr>
        <w:t>Torna all’elenco delle sezioni</w:t>
      </w:r>
      <w:r w:rsidR="00281375" w:rsidRPr="00720447">
        <w:rPr>
          <w:rFonts w:asciiTheme="minorHAnsi" w:hAnsiTheme="minorHAnsi" w:cstheme="minorHAnsi"/>
        </w:rPr>
        <w:t>” e ripetere l’operazione per tutte le sezioni corrispondenti ai servizi offerti</w:t>
      </w:r>
      <w:r w:rsidR="00E425F5" w:rsidRPr="00720447">
        <w:rPr>
          <w:rFonts w:asciiTheme="minorHAnsi" w:hAnsiTheme="minorHAnsi" w:cstheme="minorHAnsi"/>
        </w:rPr>
        <w:t xml:space="preserve"> e autorizzati</w:t>
      </w:r>
      <w:r w:rsidR="00282014">
        <w:rPr>
          <w:rFonts w:asciiTheme="minorHAnsi" w:hAnsiTheme="minorHAnsi" w:cstheme="minorHAnsi"/>
        </w:rPr>
        <w:t>.</w:t>
      </w:r>
    </w:p>
    <w:p w:rsidR="00720447" w:rsidRPr="00720447" w:rsidRDefault="00720447" w:rsidP="00A9247F">
      <w:pPr>
        <w:pStyle w:val="Default"/>
        <w:numPr>
          <w:ilvl w:val="0"/>
          <w:numId w:val="6"/>
        </w:numPr>
        <w:spacing w:after="67"/>
        <w:ind w:left="284" w:right="284"/>
        <w:jc w:val="both"/>
        <w:rPr>
          <w:rFonts w:asciiTheme="minorHAnsi" w:hAnsiTheme="minorHAnsi" w:cstheme="minorHAnsi"/>
        </w:rPr>
      </w:pPr>
      <w:r w:rsidRPr="00720447">
        <w:rPr>
          <w:rFonts w:asciiTheme="minorHAnsi" w:hAnsiTheme="minorHAnsi" w:cstheme="minorHAnsi"/>
        </w:rPr>
        <w:t>La Dichiarazione può essere sospesa in qualsiasi momento: il sistema memorizzerà le informazioni salvate in ciascuna sezione riproponendole all’utente agli accessi successivi</w:t>
      </w:r>
      <w:r w:rsidR="00282014">
        <w:rPr>
          <w:rFonts w:asciiTheme="minorHAnsi" w:hAnsiTheme="minorHAnsi" w:cstheme="minorHAnsi"/>
        </w:rPr>
        <w:t>.</w:t>
      </w:r>
    </w:p>
    <w:p w:rsidR="00E425F5" w:rsidRPr="00720447" w:rsidRDefault="00720447" w:rsidP="00A9247F">
      <w:pPr>
        <w:pStyle w:val="Default"/>
        <w:numPr>
          <w:ilvl w:val="0"/>
          <w:numId w:val="6"/>
        </w:numPr>
        <w:spacing w:after="67"/>
        <w:ind w:left="284" w:right="284"/>
        <w:jc w:val="both"/>
        <w:rPr>
          <w:rFonts w:asciiTheme="minorHAnsi" w:hAnsiTheme="minorHAnsi" w:cstheme="minorHAnsi"/>
        </w:rPr>
      </w:pPr>
      <w:r w:rsidRPr="00720447">
        <w:rPr>
          <w:rFonts w:asciiTheme="minorHAnsi" w:hAnsiTheme="minorHAnsi" w:cstheme="minorHAnsi"/>
        </w:rPr>
        <w:t>Prima di concludere l’operazione è possibile</w:t>
      </w:r>
      <w:r w:rsidR="00E425F5" w:rsidRPr="00720447">
        <w:rPr>
          <w:rFonts w:asciiTheme="minorHAnsi" w:hAnsiTheme="minorHAnsi" w:cstheme="minorHAnsi"/>
        </w:rPr>
        <w:t xml:space="preserve"> </w:t>
      </w:r>
      <w:r w:rsidRPr="00720447">
        <w:rPr>
          <w:rFonts w:asciiTheme="minorHAnsi" w:hAnsiTheme="minorHAnsi" w:cstheme="minorHAnsi"/>
        </w:rPr>
        <w:t>accedere al riepilogo dei punteggi ottenuti per le diverse sezioni cliccando</w:t>
      </w:r>
      <w:r>
        <w:rPr>
          <w:rFonts w:asciiTheme="minorHAnsi" w:hAnsiTheme="minorHAnsi" w:cstheme="minorHAnsi"/>
        </w:rPr>
        <w:t xml:space="preserve"> su </w:t>
      </w:r>
      <w:r w:rsidRPr="00720447">
        <w:rPr>
          <w:rFonts w:asciiTheme="minorHAnsi" w:hAnsiTheme="minorHAnsi" w:cstheme="minorHAnsi"/>
        </w:rPr>
        <w:t>“</w:t>
      </w:r>
      <w:r w:rsidR="00E425F5" w:rsidRPr="00720447">
        <w:rPr>
          <w:rFonts w:asciiTheme="minorHAnsi" w:hAnsiTheme="minorHAnsi" w:cstheme="minorHAnsi"/>
          <w:b/>
          <w:color w:val="538135" w:themeColor="accent6" w:themeShade="BF"/>
        </w:rPr>
        <w:t xml:space="preserve">Anteprima </w:t>
      </w:r>
      <w:r w:rsidRPr="00720447">
        <w:rPr>
          <w:rFonts w:asciiTheme="minorHAnsi" w:hAnsiTheme="minorHAnsi" w:cstheme="minorHAnsi"/>
          <w:b/>
          <w:color w:val="538135" w:themeColor="accent6" w:themeShade="BF"/>
        </w:rPr>
        <w:t>C</w:t>
      </w:r>
      <w:r w:rsidR="00E425F5" w:rsidRPr="00720447">
        <w:rPr>
          <w:rFonts w:asciiTheme="minorHAnsi" w:hAnsiTheme="minorHAnsi" w:cstheme="minorHAnsi"/>
          <w:b/>
          <w:color w:val="538135" w:themeColor="accent6" w:themeShade="BF"/>
        </w:rPr>
        <w:t>lassificazione</w:t>
      </w:r>
      <w:r w:rsidRPr="00720447">
        <w:rPr>
          <w:rFonts w:asciiTheme="minorHAnsi" w:hAnsiTheme="minorHAnsi" w:cstheme="minorHAnsi"/>
        </w:rPr>
        <w:t>”</w:t>
      </w:r>
      <w:r w:rsidR="00282014">
        <w:rPr>
          <w:rFonts w:asciiTheme="minorHAnsi" w:hAnsiTheme="minorHAnsi" w:cstheme="minorHAnsi"/>
        </w:rPr>
        <w:t>.</w:t>
      </w:r>
    </w:p>
    <w:p w:rsidR="00E425F5" w:rsidRPr="00720447" w:rsidRDefault="00E425F5" w:rsidP="00A9247F">
      <w:pPr>
        <w:pStyle w:val="Default"/>
        <w:numPr>
          <w:ilvl w:val="0"/>
          <w:numId w:val="6"/>
        </w:numPr>
        <w:spacing w:after="67"/>
        <w:ind w:left="284" w:right="284"/>
        <w:jc w:val="both"/>
        <w:rPr>
          <w:rFonts w:asciiTheme="minorHAnsi" w:hAnsiTheme="minorHAnsi" w:cstheme="minorHAnsi"/>
        </w:rPr>
      </w:pPr>
      <w:r w:rsidRPr="00720447">
        <w:rPr>
          <w:rFonts w:asciiTheme="minorHAnsi" w:hAnsiTheme="minorHAnsi" w:cstheme="minorHAnsi"/>
        </w:rPr>
        <w:t>Cliccare su “</w:t>
      </w:r>
      <w:hyperlink r:id="rId10" w:history="1">
        <w:r w:rsidRPr="00720447">
          <w:rPr>
            <w:rFonts w:asciiTheme="minorHAnsi" w:hAnsiTheme="minorHAnsi" w:cstheme="minorHAnsi"/>
            <w:b/>
            <w:color w:val="538135" w:themeColor="accent6" w:themeShade="BF"/>
          </w:rPr>
          <w:t>Compila</w:t>
        </w:r>
      </w:hyperlink>
      <w:r w:rsidRPr="00720447">
        <w:rPr>
          <w:rFonts w:asciiTheme="minorHAnsi" w:hAnsiTheme="minorHAnsi" w:cstheme="minorHAnsi"/>
          <w:b/>
          <w:color w:val="538135" w:themeColor="accent6" w:themeShade="BF"/>
        </w:rPr>
        <w:t xml:space="preserve"> la Dichiarazione sostitutiva</w:t>
      </w:r>
      <w:r w:rsidRPr="00720447">
        <w:rPr>
          <w:rFonts w:asciiTheme="minorHAnsi" w:hAnsiTheme="minorHAnsi" w:cstheme="minorHAnsi"/>
        </w:rPr>
        <w:t xml:space="preserve">” e </w:t>
      </w:r>
      <w:r w:rsidR="00461E01">
        <w:rPr>
          <w:rFonts w:asciiTheme="minorHAnsi" w:hAnsiTheme="minorHAnsi" w:cstheme="minorHAnsi"/>
        </w:rPr>
        <w:t>compilare tutti i campi obbligatori</w:t>
      </w:r>
      <w:r w:rsidRPr="00720447">
        <w:rPr>
          <w:rFonts w:asciiTheme="minorHAnsi" w:hAnsiTheme="minorHAnsi" w:cstheme="minorHAnsi"/>
        </w:rPr>
        <w:t xml:space="preserve"> salvandoli attraverso il </w:t>
      </w:r>
      <w:r w:rsidR="00720447">
        <w:rPr>
          <w:rFonts w:asciiTheme="minorHAnsi" w:hAnsiTheme="minorHAnsi" w:cstheme="minorHAnsi"/>
        </w:rPr>
        <w:t>bottone</w:t>
      </w:r>
      <w:r w:rsidRPr="00720447">
        <w:rPr>
          <w:rFonts w:asciiTheme="minorHAnsi" w:hAnsiTheme="minorHAnsi" w:cstheme="minorHAnsi"/>
        </w:rPr>
        <w:t xml:space="preserve"> “</w:t>
      </w:r>
      <w:r w:rsidRPr="00720447">
        <w:rPr>
          <w:rFonts w:asciiTheme="minorHAnsi" w:hAnsiTheme="minorHAnsi" w:cstheme="minorHAnsi"/>
          <w:b/>
          <w:color w:val="538135" w:themeColor="accent6" w:themeShade="BF"/>
        </w:rPr>
        <w:t>Conferma</w:t>
      </w:r>
      <w:r w:rsidRPr="00720447">
        <w:rPr>
          <w:rFonts w:asciiTheme="minorHAnsi" w:hAnsiTheme="minorHAnsi" w:cstheme="minorHAnsi"/>
        </w:rPr>
        <w:t>”</w:t>
      </w:r>
      <w:r w:rsidR="00282014">
        <w:rPr>
          <w:rFonts w:asciiTheme="minorHAnsi" w:hAnsiTheme="minorHAnsi" w:cstheme="minorHAnsi"/>
        </w:rPr>
        <w:t>.</w:t>
      </w:r>
    </w:p>
    <w:p w:rsidR="00E425F5" w:rsidRDefault="00E425F5" w:rsidP="00A9247F">
      <w:pPr>
        <w:pStyle w:val="Default"/>
        <w:numPr>
          <w:ilvl w:val="0"/>
          <w:numId w:val="6"/>
        </w:numPr>
        <w:spacing w:after="67"/>
        <w:ind w:left="284" w:right="284"/>
        <w:jc w:val="both"/>
        <w:rPr>
          <w:rFonts w:asciiTheme="minorHAnsi" w:hAnsiTheme="minorHAnsi" w:cstheme="minorHAnsi"/>
          <w:bCs/>
        </w:rPr>
      </w:pPr>
      <w:r w:rsidRPr="00720447">
        <w:rPr>
          <w:rFonts w:asciiTheme="minorHAnsi" w:hAnsiTheme="minorHAnsi" w:cstheme="minorHAnsi"/>
          <w:bCs/>
        </w:rPr>
        <w:t>Spuntare la casella “</w:t>
      </w:r>
      <w:r w:rsidRPr="00720447">
        <w:rPr>
          <w:rFonts w:asciiTheme="minorHAnsi" w:hAnsiTheme="minorHAnsi" w:cstheme="minorHAnsi"/>
          <w:bCs/>
          <w:i/>
        </w:rPr>
        <w:t>Ho preso visione e accetto le condizioni di utilizzo del marchio Agriturismo Italia</w:t>
      </w:r>
      <w:r w:rsidRPr="00720447">
        <w:rPr>
          <w:rFonts w:asciiTheme="minorHAnsi" w:hAnsiTheme="minorHAnsi" w:cstheme="minorHAnsi"/>
          <w:bCs/>
        </w:rPr>
        <w:t>.”</w:t>
      </w:r>
    </w:p>
    <w:p w:rsidR="00720447" w:rsidRPr="00461E01" w:rsidRDefault="00720447" w:rsidP="00A9247F">
      <w:pPr>
        <w:pStyle w:val="Default"/>
        <w:numPr>
          <w:ilvl w:val="0"/>
          <w:numId w:val="6"/>
        </w:numPr>
        <w:spacing w:after="67"/>
        <w:ind w:left="284" w:righ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Cliccare sul “</w:t>
      </w:r>
      <w:r w:rsidRPr="00720447">
        <w:rPr>
          <w:rFonts w:asciiTheme="minorHAnsi" w:hAnsiTheme="minorHAnsi" w:cstheme="minorHAnsi"/>
          <w:b/>
          <w:bCs/>
          <w:color w:val="538135" w:themeColor="accent6" w:themeShade="BF"/>
        </w:rPr>
        <w:t>Rendi definitivo</w:t>
      </w:r>
      <w:r>
        <w:rPr>
          <w:rFonts w:asciiTheme="minorHAnsi" w:hAnsiTheme="minorHAnsi" w:cstheme="minorHAnsi"/>
          <w:bCs/>
        </w:rPr>
        <w:t xml:space="preserve">”. </w:t>
      </w:r>
      <w:r>
        <w:rPr>
          <w:rFonts w:asciiTheme="minorHAnsi" w:hAnsiTheme="minorHAnsi" w:cstheme="minorHAnsi"/>
          <w:b/>
          <w:u w:val="single"/>
        </w:rPr>
        <w:t>ATTENZIONE:</w:t>
      </w:r>
      <w:r w:rsidRPr="00720447">
        <w:rPr>
          <w:rFonts w:asciiTheme="minorHAnsi" w:hAnsiTheme="minorHAnsi" w:cstheme="minorHAnsi"/>
          <w:b/>
          <w:u w:val="single"/>
        </w:rPr>
        <w:t xml:space="preserve"> </w:t>
      </w:r>
      <w:r w:rsidR="00461E01">
        <w:rPr>
          <w:rFonts w:asciiTheme="minorHAnsi" w:hAnsiTheme="minorHAnsi" w:cstheme="minorHAnsi"/>
          <w:b/>
          <w:u w:val="single"/>
        </w:rPr>
        <w:t>rendere</w:t>
      </w:r>
      <w:r w:rsidRPr="00720447">
        <w:rPr>
          <w:rFonts w:asciiTheme="minorHAnsi" w:hAnsiTheme="minorHAnsi" w:cstheme="minorHAnsi"/>
          <w:b/>
          <w:u w:val="single"/>
        </w:rPr>
        <w:t xml:space="preserve"> </w:t>
      </w:r>
      <w:r w:rsidR="00D41866">
        <w:rPr>
          <w:rFonts w:asciiTheme="minorHAnsi" w:hAnsiTheme="minorHAnsi" w:cstheme="minorHAnsi"/>
          <w:b/>
          <w:u w:val="single"/>
        </w:rPr>
        <w:t>definitiva</w:t>
      </w:r>
      <w:r w:rsidRPr="00720447">
        <w:rPr>
          <w:rFonts w:asciiTheme="minorHAnsi" w:hAnsiTheme="minorHAnsi" w:cstheme="minorHAnsi"/>
          <w:b/>
          <w:u w:val="single"/>
        </w:rPr>
        <w:t xml:space="preserve"> </w:t>
      </w:r>
      <w:r w:rsidR="00280FDB">
        <w:rPr>
          <w:rFonts w:asciiTheme="minorHAnsi" w:hAnsiTheme="minorHAnsi" w:cstheme="minorHAnsi"/>
          <w:b/>
          <w:u w:val="single"/>
        </w:rPr>
        <w:t xml:space="preserve">la domanda </w:t>
      </w:r>
      <w:r w:rsidR="00461E01">
        <w:rPr>
          <w:rFonts w:asciiTheme="minorHAnsi" w:hAnsiTheme="minorHAnsi" w:cstheme="minorHAnsi"/>
          <w:b/>
          <w:u w:val="single"/>
        </w:rPr>
        <w:t>solo dopo aver inserito correttamente tutte le informazioni per la classificazione</w:t>
      </w:r>
      <w:r w:rsidR="00282014">
        <w:rPr>
          <w:rFonts w:asciiTheme="minorHAnsi" w:hAnsiTheme="minorHAnsi" w:cstheme="minorHAnsi"/>
          <w:b/>
          <w:u w:val="single"/>
        </w:rPr>
        <w:t>.</w:t>
      </w:r>
    </w:p>
    <w:p w:rsidR="00461E01" w:rsidRPr="00461E01" w:rsidRDefault="00461E01" w:rsidP="00A9247F">
      <w:pPr>
        <w:pStyle w:val="Default"/>
        <w:numPr>
          <w:ilvl w:val="0"/>
          <w:numId w:val="6"/>
        </w:numPr>
        <w:spacing w:after="67"/>
        <w:ind w:left="284" w:right="284"/>
        <w:jc w:val="both"/>
        <w:rPr>
          <w:rFonts w:asciiTheme="minorHAnsi" w:hAnsiTheme="minorHAnsi" w:cstheme="minorHAnsi"/>
          <w:bCs/>
        </w:rPr>
      </w:pPr>
      <w:r w:rsidRPr="00461E01">
        <w:rPr>
          <w:rFonts w:asciiTheme="minorHAnsi" w:hAnsiTheme="minorHAnsi" w:cstheme="minorHAnsi"/>
        </w:rPr>
        <w:t xml:space="preserve">Scaricare il PDF con la domanda cliccando sul bottone verde </w:t>
      </w:r>
      <w:r>
        <w:rPr>
          <w:rFonts w:asciiTheme="minorHAnsi" w:hAnsiTheme="minorHAnsi" w:cstheme="minorHAnsi"/>
        </w:rPr>
        <w:t>“</w:t>
      </w:r>
      <w:r w:rsidRPr="00461E01">
        <w:rPr>
          <w:rFonts w:asciiTheme="minorHAnsi" w:hAnsiTheme="minorHAnsi" w:cstheme="minorHAnsi"/>
          <w:b/>
          <w:color w:val="538135" w:themeColor="accent6" w:themeShade="BF"/>
        </w:rPr>
        <w:t>Dichiarazione di nuova classificazione</w:t>
      </w:r>
      <w:r>
        <w:rPr>
          <w:rFonts w:asciiTheme="minorHAnsi" w:hAnsiTheme="minorHAnsi" w:cstheme="minorHAnsi"/>
        </w:rPr>
        <w:t>”</w:t>
      </w:r>
      <w:r w:rsidR="00282014">
        <w:rPr>
          <w:rFonts w:asciiTheme="minorHAnsi" w:hAnsiTheme="minorHAnsi" w:cstheme="minorHAnsi"/>
        </w:rPr>
        <w:t>.</w:t>
      </w:r>
    </w:p>
    <w:p w:rsidR="00461E01" w:rsidRDefault="00461E01" w:rsidP="00A9247F">
      <w:pPr>
        <w:pStyle w:val="Default"/>
        <w:numPr>
          <w:ilvl w:val="0"/>
          <w:numId w:val="6"/>
        </w:numPr>
        <w:spacing w:after="67"/>
        <w:ind w:left="284" w:righ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Scaricare, stampare, firmare e scansionare il PDF “</w:t>
      </w:r>
      <w:r w:rsidRPr="00461E01">
        <w:rPr>
          <w:rFonts w:asciiTheme="minorHAnsi" w:hAnsiTheme="minorHAnsi" w:cstheme="minorHAnsi"/>
          <w:b/>
          <w:bCs/>
          <w:color w:val="538135" w:themeColor="accent6" w:themeShade="BF"/>
        </w:rPr>
        <w:t>Dichiarazione sostitutiva</w:t>
      </w:r>
      <w:r>
        <w:rPr>
          <w:rFonts w:asciiTheme="minorHAnsi" w:hAnsiTheme="minorHAnsi" w:cstheme="minorHAnsi"/>
          <w:bCs/>
        </w:rPr>
        <w:t>”</w:t>
      </w:r>
      <w:r w:rsidR="00282014">
        <w:rPr>
          <w:rFonts w:asciiTheme="minorHAnsi" w:hAnsiTheme="minorHAnsi" w:cstheme="minorHAnsi"/>
          <w:bCs/>
        </w:rPr>
        <w:t>.</w:t>
      </w:r>
    </w:p>
    <w:p w:rsidR="0008563B" w:rsidRPr="005A7EFA" w:rsidRDefault="0008563B" w:rsidP="00182401">
      <w:pPr>
        <w:pStyle w:val="Default"/>
        <w:numPr>
          <w:ilvl w:val="0"/>
          <w:numId w:val="6"/>
        </w:numPr>
        <w:spacing w:after="67"/>
        <w:ind w:left="284" w:right="284"/>
        <w:jc w:val="both"/>
        <w:rPr>
          <w:rFonts w:asciiTheme="minorHAnsi" w:hAnsiTheme="minorHAnsi" w:cstheme="minorHAnsi"/>
          <w:bCs/>
        </w:rPr>
      </w:pPr>
      <w:r w:rsidRPr="005A7EFA">
        <w:rPr>
          <w:rFonts w:asciiTheme="minorHAnsi" w:hAnsiTheme="minorHAnsi" w:cstheme="minorHAnsi"/>
          <w:bCs/>
        </w:rPr>
        <w:t>Inviare</w:t>
      </w:r>
      <w:r w:rsidR="007C13AC">
        <w:rPr>
          <w:rFonts w:asciiTheme="minorHAnsi" w:hAnsiTheme="minorHAnsi" w:cstheme="minorHAnsi"/>
          <w:bCs/>
        </w:rPr>
        <w:t>, solo</w:t>
      </w:r>
      <w:r w:rsidR="005A7EFA">
        <w:rPr>
          <w:rFonts w:asciiTheme="minorHAnsi" w:hAnsiTheme="minorHAnsi" w:cstheme="minorHAnsi"/>
          <w:bCs/>
        </w:rPr>
        <w:t xml:space="preserve"> </w:t>
      </w:r>
      <w:r w:rsidR="005A7EFA" w:rsidRPr="00A60F52">
        <w:rPr>
          <w:rFonts w:asciiTheme="minorHAnsi" w:hAnsiTheme="minorHAnsi" w:cstheme="minorHAnsi"/>
          <w:b/>
          <w:u w:val="single"/>
        </w:rPr>
        <w:t>via PEC</w:t>
      </w:r>
      <w:r w:rsidR="007C13AC">
        <w:rPr>
          <w:rFonts w:asciiTheme="minorHAnsi" w:hAnsiTheme="minorHAnsi" w:cstheme="minorHAnsi"/>
          <w:b/>
          <w:u w:val="single"/>
        </w:rPr>
        <w:t>,</w:t>
      </w:r>
      <w:r w:rsidRPr="005A7EFA">
        <w:rPr>
          <w:rFonts w:asciiTheme="minorHAnsi" w:hAnsiTheme="minorHAnsi" w:cstheme="minorHAnsi"/>
          <w:bCs/>
        </w:rPr>
        <w:t xml:space="preserve"> </w:t>
      </w:r>
      <w:r w:rsidR="00451241" w:rsidRPr="005A7EFA">
        <w:rPr>
          <w:rFonts w:asciiTheme="minorHAnsi" w:hAnsiTheme="minorHAnsi" w:cstheme="minorHAnsi"/>
          <w:bCs/>
        </w:rPr>
        <w:t xml:space="preserve">la </w:t>
      </w:r>
      <w:r w:rsidR="00451241" w:rsidRPr="005A7EFA">
        <w:rPr>
          <w:rFonts w:asciiTheme="minorHAnsi" w:hAnsiTheme="minorHAnsi" w:cstheme="minorHAnsi"/>
        </w:rPr>
        <w:t>“</w:t>
      </w:r>
      <w:r w:rsidR="00451241" w:rsidRPr="005A7EFA">
        <w:rPr>
          <w:rFonts w:asciiTheme="minorHAnsi" w:hAnsiTheme="minorHAnsi" w:cstheme="minorHAnsi"/>
          <w:b/>
          <w:color w:val="538135" w:themeColor="accent6" w:themeShade="BF"/>
        </w:rPr>
        <w:t>Dichiarazione di nuova classificazione</w:t>
      </w:r>
      <w:r w:rsidR="00451241" w:rsidRPr="005A7EFA">
        <w:rPr>
          <w:rFonts w:asciiTheme="minorHAnsi" w:hAnsiTheme="minorHAnsi" w:cstheme="minorHAnsi"/>
        </w:rPr>
        <w:t xml:space="preserve">” e la </w:t>
      </w:r>
      <w:r w:rsidR="00451241" w:rsidRPr="005A7EFA">
        <w:rPr>
          <w:rFonts w:asciiTheme="minorHAnsi" w:hAnsiTheme="minorHAnsi" w:cstheme="minorHAnsi"/>
          <w:bCs/>
        </w:rPr>
        <w:t>“</w:t>
      </w:r>
      <w:r w:rsidR="00451241" w:rsidRPr="005A7EFA">
        <w:rPr>
          <w:rFonts w:asciiTheme="minorHAnsi" w:hAnsiTheme="minorHAnsi" w:cstheme="minorHAnsi"/>
          <w:b/>
          <w:bCs/>
          <w:color w:val="538135" w:themeColor="accent6" w:themeShade="BF"/>
        </w:rPr>
        <w:t>Dichiarazione sostitutiva</w:t>
      </w:r>
      <w:r w:rsidR="00451241" w:rsidRPr="005A7EFA">
        <w:rPr>
          <w:rFonts w:asciiTheme="minorHAnsi" w:hAnsiTheme="minorHAnsi" w:cstheme="minorHAnsi"/>
          <w:bCs/>
        </w:rPr>
        <w:t xml:space="preserve">” scansionata e </w:t>
      </w:r>
      <w:r w:rsidR="005A7EFA">
        <w:rPr>
          <w:rFonts w:asciiTheme="minorHAnsi" w:hAnsiTheme="minorHAnsi" w:cstheme="minorHAnsi"/>
          <w:bCs/>
        </w:rPr>
        <w:t>firmata</w:t>
      </w:r>
      <w:r w:rsidR="005A7EFA" w:rsidRPr="005A7EFA">
        <w:rPr>
          <w:rFonts w:asciiTheme="minorHAnsi" w:hAnsiTheme="minorHAnsi" w:cstheme="minorHAnsi"/>
          <w:bCs/>
        </w:rPr>
        <w:t xml:space="preserve">, unitamente ad una copia del documento di identità del </w:t>
      </w:r>
      <w:r w:rsidR="00A60F52">
        <w:rPr>
          <w:rFonts w:asciiTheme="minorHAnsi" w:hAnsiTheme="minorHAnsi" w:cstheme="minorHAnsi"/>
          <w:bCs/>
        </w:rPr>
        <w:t>richiedente</w:t>
      </w:r>
      <w:r w:rsidR="005A7EFA">
        <w:rPr>
          <w:rFonts w:asciiTheme="minorHAnsi" w:hAnsiTheme="minorHAnsi" w:cstheme="minorHAnsi"/>
          <w:bCs/>
        </w:rPr>
        <w:t xml:space="preserve">, </w:t>
      </w:r>
      <w:r w:rsidR="00A60F52" w:rsidRPr="00A60F52">
        <w:rPr>
          <w:rFonts w:asciiTheme="minorHAnsi" w:hAnsiTheme="minorHAnsi" w:cstheme="minorHAnsi"/>
          <w:b/>
          <w:bCs/>
        </w:rPr>
        <w:t>al Comune in cui è ubicata l’azienda e</w:t>
      </w:r>
      <w:r w:rsidR="00A60F52">
        <w:rPr>
          <w:rFonts w:asciiTheme="minorHAnsi" w:hAnsiTheme="minorHAnsi" w:cstheme="minorHAnsi"/>
          <w:b/>
          <w:bCs/>
        </w:rPr>
        <w:t>,</w:t>
      </w:r>
      <w:r w:rsidR="00A60F52" w:rsidRPr="00A60F52">
        <w:rPr>
          <w:rFonts w:asciiTheme="minorHAnsi" w:hAnsiTheme="minorHAnsi" w:cstheme="minorHAnsi"/>
          <w:b/>
          <w:bCs/>
        </w:rPr>
        <w:t xml:space="preserve"> </w:t>
      </w:r>
      <w:r w:rsidR="00A60F52">
        <w:rPr>
          <w:rFonts w:asciiTheme="minorHAnsi" w:hAnsiTheme="minorHAnsi" w:cstheme="minorHAnsi"/>
          <w:b/>
          <w:bCs/>
        </w:rPr>
        <w:t>per</w:t>
      </w:r>
      <w:r w:rsidR="00A60F52" w:rsidRPr="00A60F52">
        <w:rPr>
          <w:rFonts w:asciiTheme="minorHAnsi" w:hAnsiTheme="minorHAnsi" w:cstheme="minorHAnsi"/>
          <w:b/>
          <w:bCs/>
        </w:rPr>
        <w:t xml:space="preserve"> conoscenza</w:t>
      </w:r>
      <w:r w:rsidR="00A60F52">
        <w:rPr>
          <w:rFonts w:asciiTheme="minorHAnsi" w:hAnsiTheme="minorHAnsi" w:cstheme="minorHAnsi"/>
          <w:b/>
          <w:bCs/>
        </w:rPr>
        <w:t>,</w:t>
      </w:r>
      <w:r w:rsidR="00A60F52" w:rsidRPr="00A60F52">
        <w:rPr>
          <w:rFonts w:asciiTheme="minorHAnsi" w:hAnsiTheme="minorHAnsi" w:cstheme="minorHAnsi"/>
          <w:b/>
          <w:bCs/>
        </w:rPr>
        <w:t xml:space="preserve"> al </w:t>
      </w:r>
      <w:r w:rsidR="000C203D">
        <w:rPr>
          <w:rFonts w:asciiTheme="minorHAnsi" w:hAnsiTheme="minorHAnsi" w:cstheme="minorHAnsi"/>
          <w:b/>
          <w:bCs/>
        </w:rPr>
        <w:t xml:space="preserve">Servizio regionale “Sviluppo </w:t>
      </w:r>
      <w:bookmarkStart w:id="1" w:name="_GoBack"/>
      <w:bookmarkEnd w:id="1"/>
      <w:r w:rsidR="000C203D">
        <w:rPr>
          <w:rFonts w:asciiTheme="minorHAnsi" w:hAnsiTheme="minorHAnsi" w:cstheme="minorHAnsi"/>
          <w:b/>
          <w:bCs/>
        </w:rPr>
        <w:t>delle imprese agricole e delle filiere agroalimentari”</w:t>
      </w:r>
      <w:r w:rsidR="00A60F52">
        <w:rPr>
          <w:rFonts w:asciiTheme="minorHAnsi" w:hAnsiTheme="minorHAnsi" w:cstheme="minorHAnsi"/>
          <w:b/>
          <w:bCs/>
        </w:rPr>
        <w:t xml:space="preserve"> all’indirizzo</w:t>
      </w:r>
      <w:r w:rsidR="007C13AC">
        <w:rPr>
          <w:rFonts w:asciiTheme="minorHAnsi" w:hAnsiTheme="minorHAnsi" w:cstheme="minorHAnsi"/>
          <w:b/>
          <w:bCs/>
        </w:rPr>
        <w:t xml:space="preserve"> PEC</w:t>
      </w:r>
      <w:r w:rsidR="00A60F52">
        <w:rPr>
          <w:rFonts w:asciiTheme="minorHAnsi" w:hAnsiTheme="minorHAnsi" w:cstheme="minorHAnsi"/>
          <w:b/>
          <w:bCs/>
        </w:rPr>
        <w:t xml:space="preserve">: </w:t>
      </w:r>
      <w:hyperlink r:id="rId11" w:history="1">
        <w:r w:rsidR="00A60F52" w:rsidRPr="000C203D">
          <w:rPr>
            <w:rStyle w:val="Collegamentoipertestuale"/>
            <w:rFonts w:ascii="Arial" w:hAnsi="Arial" w:cs="Arial"/>
            <w:b/>
            <w:bCs/>
            <w:sz w:val="20"/>
            <w:szCs w:val="20"/>
            <w:shd w:val="clear" w:color="auto" w:fill="FFFFFF"/>
          </w:rPr>
          <w:t>direzioneagricoltura.regione@postacert.umbria.it</w:t>
        </w:r>
      </w:hyperlink>
      <w:r w:rsidR="00A60F52">
        <w:t xml:space="preserve"> </w:t>
      </w:r>
    </w:p>
    <w:p w:rsidR="006A1F9A" w:rsidRDefault="0008563B" w:rsidP="00A9247F">
      <w:pPr>
        <w:pStyle w:val="Default"/>
        <w:numPr>
          <w:ilvl w:val="0"/>
          <w:numId w:val="6"/>
        </w:numPr>
        <w:spacing w:after="67"/>
        <w:ind w:left="284" w:righ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Attendere la ricezione della domanda che verrà confermata via mail all’indirizzo fornito al momento dell’attivazione dell’account. Contestualmente all’azienda verranno attribuiti i girasoli corrispondenti e dall’area riservata del sito sarà possibile scaricare il </w:t>
      </w:r>
      <w:r w:rsidR="007C13AC">
        <w:rPr>
          <w:rFonts w:asciiTheme="minorHAnsi" w:hAnsiTheme="minorHAnsi" w:cstheme="minorHAnsi"/>
          <w:bCs/>
        </w:rPr>
        <w:t>FAC-SIMILE</w:t>
      </w:r>
      <w:r>
        <w:rPr>
          <w:rFonts w:asciiTheme="minorHAnsi" w:hAnsiTheme="minorHAnsi" w:cstheme="minorHAnsi"/>
          <w:bCs/>
        </w:rPr>
        <w:t xml:space="preserve"> della targa aziendale</w:t>
      </w:r>
      <w:r w:rsidR="005A7EFA">
        <w:rPr>
          <w:rFonts w:asciiTheme="minorHAnsi" w:hAnsiTheme="minorHAnsi" w:cstheme="minorHAnsi"/>
          <w:bCs/>
        </w:rPr>
        <w:t>.</w:t>
      </w:r>
    </w:p>
    <w:sectPr w:rsidR="006A1F9A" w:rsidSect="00A002C2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76F2" w:rsidRDefault="009376F2" w:rsidP="00ED246E">
      <w:pPr>
        <w:spacing w:after="0" w:line="240" w:lineRule="auto"/>
      </w:pPr>
      <w:r>
        <w:separator/>
      </w:r>
    </w:p>
  </w:endnote>
  <w:endnote w:type="continuationSeparator" w:id="0">
    <w:p w:rsidR="009376F2" w:rsidRDefault="009376F2" w:rsidP="00ED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76F2" w:rsidRDefault="009376F2" w:rsidP="00ED246E">
      <w:pPr>
        <w:spacing w:after="0" w:line="240" w:lineRule="auto"/>
      </w:pPr>
      <w:r>
        <w:separator/>
      </w:r>
    </w:p>
  </w:footnote>
  <w:footnote w:type="continuationSeparator" w:id="0">
    <w:p w:rsidR="009376F2" w:rsidRDefault="009376F2" w:rsidP="00ED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91B58"/>
    <w:multiLevelType w:val="hybridMultilevel"/>
    <w:tmpl w:val="6A105B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842"/>
    <w:multiLevelType w:val="hybridMultilevel"/>
    <w:tmpl w:val="70A29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96ACF"/>
    <w:multiLevelType w:val="hybridMultilevel"/>
    <w:tmpl w:val="8F14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14487"/>
    <w:multiLevelType w:val="hybridMultilevel"/>
    <w:tmpl w:val="439AD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A7397"/>
    <w:multiLevelType w:val="hybridMultilevel"/>
    <w:tmpl w:val="3C063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537E3"/>
    <w:multiLevelType w:val="hybridMultilevel"/>
    <w:tmpl w:val="67D4C60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95"/>
    <w:rsid w:val="00010E25"/>
    <w:rsid w:val="00045AD3"/>
    <w:rsid w:val="00054759"/>
    <w:rsid w:val="0008563B"/>
    <w:rsid w:val="00097835"/>
    <w:rsid w:val="000C203D"/>
    <w:rsid w:val="000E5611"/>
    <w:rsid w:val="001040C2"/>
    <w:rsid w:val="00140106"/>
    <w:rsid w:val="00183DB0"/>
    <w:rsid w:val="00192C67"/>
    <w:rsid w:val="00280FDB"/>
    <w:rsid w:val="00281375"/>
    <w:rsid w:val="00282014"/>
    <w:rsid w:val="002C7595"/>
    <w:rsid w:val="00316320"/>
    <w:rsid w:val="00362086"/>
    <w:rsid w:val="00382CCC"/>
    <w:rsid w:val="00451241"/>
    <w:rsid w:val="00461E01"/>
    <w:rsid w:val="004D7D43"/>
    <w:rsid w:val="005321FE"/>
    <w:rsid w:val="00586B78"/>
    <w:rsid w:val="005A7EFA"/>
    <w:rsid w:val="00601C91"/>
    <w:rsid w:val="00612094"/>
    <w:rsid w:val="006375E4"/>
    <w:rsid w:val="0065345C"/>
    <w:rsid w:val="006A1F9A"/>
    <w:rsid w:val="006B3C4B"/>
    <w:rsid w:val="006C3C67"/>
    <w:rsid w:val="00720447"/>
    <w:rsid w:val="007C13AC"/>
    <w:rsid w:val="008110F8"/>
    <w:rsid w:val="008978D0"/>
    <w:rsid w:val="008A1169"/>
    <w:rsid w:val="009376F2"/>
    <w:rsid w:val="00975EF2"/>
    <w:rsid w:val="009F636B"/>
    <w:rsid w:val="00A002C2"/>
    <w:rsid w:val="00A60F52"/>
    <w:rsid w:val="00A9247F"/>
    <w:rsid w:val="00AA2B0B"/>
    <w:rsid w:val="00AC37F2"/>
    <w:rsid w:val="00B16157"/>
    <w:rsid w:val="00B95837"/>
    <w:rsid w:val="00BC3713"/>
    <w:rsid w:val="00BF5833"/>
    <w:rsid w:val="00C0530C"/>
    <w:rsid w:val="00C24E26"/>
    <w:rsid w:val="00C72E25"/>
    <w:rsid w:val="00C75F94"/>
    <w:rsid w:val="00C77F2E"/>
    <w:rsid w:val="00CB4A57"/>
    <w:rsid w:val="00D17FB4"/>
    <w:rsid w:val="00D41866"/>
    <w:rsid w:val="00D74749"/>
    <w:rsid w:val="00DD191F"/>
    <w:rsid w:val="00DE29DE"/>
    <w:rsid w:val="00DF3ED9"/>
    <w:rsid w:val="00E15893"/>
    <w:rsid w:val="00E425F5"/>
    <w:rsid w:val="00ED1DF1"/>
    <w:rsid w:val="00ED246E"/>
    <w:rsid w:val="00EE1EFD"/>
    <w:rsid w:val="00F94CC1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03C3F"/>
  <w15:docId w15:val="{5DCD7C66-076C-41E8-8CB3-6223711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A1F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E2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45AD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5F9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2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46E"/>
  </w:style>
  <w:style w:type="paragraph" w:styleId="Pidipagina">
    <w:name w:val="footer"/>
    <w:basedOn w:val="Normale"/>
    <w:link w:val="PidipaginaCarattere"/>
    <w:uiPriority w:val="99"/>
    <w:unhideWhenUsed/>
    <w:rsid w:val="00ED2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46E"/>
  </w:style>
  <w:style w:type="table" w:styleId="Grigliatabella">
    <w:name w:val="Table Grid"/>
    <w:basedOn w:val="Tabellanormale"/>
    <w:uiPriority w:val="39"/>
    <w:rsid w:val="0028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2E2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0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turismoitalia.gov.it/accesso-azien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griturismoitalia.gov.it/accesso-azien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zioneagricoltura.regione@postacert.umbri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213.233.57.216/flex/FixedPages/Common/qSections.php/L/IT/cuaa/TGLVCN60M13H717Q/IstatComune/170/IstatProvincia/017/NAlboRegionale/e6555c487683f481253ec628ec7c6827e93b0f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3.233.57.216/flex/FixedPages/Common/qSections.php/L/IT/cuaa/TGLVCN60M13H717Q/IstatComune/170/IstatProvincia/017/NAlboRegionale/e6555c487683f481253ec628ec7c6827e93b0f2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Morelli</dc:creator>
  <cp:lastModifiedBy>Giorgio Leti Acciaro</cp:lastModifiedBy>
  <cp:revision>2</cp:revision>
  <dcterms:created xsi:type="dcterms:W3CDTF">2020-05-20T18:23:00Z</dcterms:created>
  <dcterms:modified xsi:type="dcterms:W3CDTF">2020-05-20T18:23:00Z</dcterms:modified>
</cp:coreProperties>
</file>