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84" w:rsidRPr="00300350" w:rsidRDefault="00666B84" w:rsidP="00666B8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Calibri" w:hAnsi="TimesNewRomanPSMT" w:cs="TimesNewRomanPSMT"/>
          <w:vanish/>
          <w:sz w:val="18"/>
          <w:szCs w:val="20"/>
          <w:lang w:eastAsia="it-IT"/>
          <w:specVanish/>
        </w:rPr>
      </w:pPr>
    </w:p>
    <w:p w:rsidR="00666B84" w:rsidRDefault="00666B84" w:rsidP="00666B84">
      <w:pPr>
        <w:pStyle w:val="ALLEGATO"/>
      </w:pPr>
      <w:bookmarkStart w:id="0" w:name="_Toc388009088"/>
      <w:r w:rsidRPr="001C350A">
        <w:t xml:space="preserve">Allegato </w:t>
      </w:r>
      <w:r>
        <w:t>2</w:t>
      </w:r>
      <w:bookmarkEnd w:id="0"/>
    </w:p>
    <w:p w:rsidR="00666B84" w:rsidRDefault="00666B84" w:rsidP="00666B84">
      <w:pPr>
        <w:pStyle w:val="ALLEGATO"/>
        <w:spacing w:before="0"/>
      </w:pPr>
      <w:bookmarkStart w:id="1" w:name="_Toc388009089"/>
      <w:r>
        <w:t>Modello di bando per interventi su edifici privati,</w:t>
      </w:r>
      <w:bookmarkEnd w:id="1"/>
    </w:p>
    <w:p w:rsidR="00666B84" w:rsidRDefault="00666B84" w:rsidP="00666B84">
      <w:pPr>
        <w:pStyle w:val="ALLEGATO"/>
        <w:spacing w:before="0"/>
      </w:pPr>
      <w:bookmarkStart w:id="2" w:name="_Toc388009090"/>
      <w:r>
        <w:t>ai sensi dell’art. 2, comma1, lett. c), dell’OCDPC 52/13.</w:t>
      </w:r>
      <w:bookmarkEnd w:id="2"/>
    </w:p>
    <w:p w:rsidR="00666B84" w:rsidRDefault="00666B84" w:rsidP="00666B84">
      <w:pPr>
        <w:autoSpaceDE w:val="0"/>
        <w:autoSpaceDN w:val="0"/>
        <w:adjustRightInd w:val="0"/>
        <w:spacing w:after="0" w:line="240" w:lineRule="auto"/>
        <w:jc w:val="center"/>
        <w:rPr>
          <w:rFonts w:ascii="PalatinoLinotype" w:eastAsia="PalatinoLinotype" w:hAnsi="Times New Roman" w:cs="PalatinoLinotype"/>
          <w:sz w:val="52"/>
          <w:szCs w:val="52"/>
          <w:lang w:eastAsia="it-IT"/>
        </w:rPr>
      </w:pPr>
      <w:r w:rsidRPr="008226B9">
        <w:rPr>
          <w:rFonts w:ascii="PalatinoLinotype" w:eastAsia="PalatinoLinotype" w:hAnsi="Times New Roman" w:cs="PalatinoLinotype"/>
          <w:sz w:val="40"/>
          <w:szCs w:val="40"/>
          <w:lang w:eastAsia="it-IT"/>
        </w:rPr>
        <w:t>Comune di</w:t>
      </w:r>
      <w:r>
        <w:rPr>
          <w:rFonts w:ascii="PalatinoLinotype" w:eastAsia="PalatinoLinotype" w:hAnsi="Times New Roman" w:cs="PalatinoLinotype"/>
          <w:sz w:val="52"/>
          <w:szCs w:val="52"/>
          <w:lang w:eastAsia="it-IT"/>
        </w:rPr>
        <w:t xml:space="preserve"> </w:t>
      </w:r>
      <w:proofErr w:type="spellStart"/>
      <w:r>
        <w:rPr>
          <w:rFonts w:ascii="PalatinoLinotype" w:eastAsia="PalatinoLinotype" w:hAnsi="Times New Roman" w:cs="PalatinoLinotype"/>
          <w:sz w:val="52"/>
          <w:szCs w:val="52"/>
          <w:lang w:eastAsia="it-IT"/>
        </w:rPr>
        <w:t>…………………</w:t>
      </w:r>
      <w:proofErr w:type="spellEnd"/>
    </w:p>
    <w:p w:rsidR="00666B84" w:rsidRDefault="00666B84" w:rsidP="00666B84">
      <w:pPr>
        <w:autoSpaceDE w:val="0"/>
        <w:autoSpaceDN w:val="0"/>
        <w:adjustRightInd w:val="0"/>
        <w:spacing w:after="0" w:line="240" w:lineRule="auto"/>
        <w:jc w:val="center"/>
        <w:rPr>
          <w:rFonts w:ascii="PalatinoLinotype,Bold" w:eastAsia="PalatinoLinotype" w:hAnsi="PalatinoLinotype,Bold" w:cs="PalatinoLinotype,Bold"/>
          <w:b/>
          <w:bCs/>
          <w:sz w:val="24"/>
          <w:szCs w:val="24"/>
          <w:lang w:eastAsia="it-IT"/>
        </w:rPr>
      </w:pPr>
      <w:r>
        <w:rPr>
          <w:rFonts w:ascii="PalatinoLinotype,Bold" w:eastAsia="PalatinoLinotype" w:hAnsi="PalatinoLinotype,Bold" w:cs="PalatinoLinotype,Bold"/>
          <w:b/>
          <w:bCs/>
          <w:sz w:val="24"/>
          <w:szCs w:val="24"/>
          <w:lang w:eastAsia="it-IT"/>
        </w:rPr>
        <w:t xml:space="preserve">Provincia </w:t>
      </w:r>
      <w:proofErr w:type="spellStart"/>
      <w:r>
        <w:rPr>
          <w:rFonts w:ascii="PalatinoLinotype,Bold" w:eastAsia="PalatinoLinotype" w:hAnsi="PalatinoLinotype,Bold" w:cs="PalatinoLinotype,Bold"/>
          <w:b/>
          <w:bCs/>
          <w:sz w:val="24"/>
          <w:szCs w:val="24"/>
          <w:lang w:eastAsia="it-IT"/>
        </w:rPr>
        <w:t>di……………………………</w:t>
      </w:r>
      <w:proofErr w:type="spellEnd"/>
      <w:r>
        <w:rPr>
          <w:rFonts w:ascii="PalatinoLinotype,Bold" w:eastAsia="PalatinoLinotype" w:hAnsi="PalatinoLinotype,Bold" w:cs="PalatinoLinotype,Bold"/>
          <w:b/>
          <w:bCs/>
          <w:sz w:val="24"/>
          <w:szCs w:val="24"/>
          <w:lang w:eastAsia="it-IT"/>
        </w:rPr>
        <w:t>..</w:t>
      </w:r>
    </w:p>
    <w:p w:rsidR="00666B84" w:rsidRDefault="00666B84" w:rsidP="00666B84">
      <w:pPr>
        <w:autoSpaceDE w:val="0"/>
        <w:autoSpaceDN w:val="0"/>
        <w:adjustRightInd w:val="0"/>
        <w:spacing w:after="0" w:line="240" w:lineRule="auto"/>
        <w:jc w:val="center"/>
        <w:rPr>
          <w:rFonts w:ascii="PalatinoLinotype,Bold" w:eastAsia="PalatinoLinotype" w:hAnsi="PalatinoLinotype,Bold" w:cs="PalatinoLinotype,Bold"/>
          <w:b/>
          <w:bCs/>
          <w:sz w:val="32"/>
          <w:szCs w:val="32"/>
          <w:lang w:eastAsia="it-IT"/>
        </w:rPr>
      </w:pPr>
    </w:p>
    <w:p w:rsidR="00666B84" w:rsidRPr="00CD10C8" w:rsidRDefault="00666B84" w:rsidP="00666B84">
      <w:pPr>
        <w:autoSpaceDE w:val="0"/>
        <w:autoSpaceDN w:val="0"/>
        <w:adjustRightInd w:val="0"/>
        <w:spacing w:after="0" w:line="240" w:lineRule="auto"/>
        <w:jc w:val="center"/>
        <w:rPr>
          <w:rFonts w:ascii="PalatinoLinotype,Bold" w:eastAsia="PalatinoLinotype" w:hAnsi="PalatinoLinotype,Bold" w:cs="PalatinoLinotype,Bold"/>
          <w:b/>
          <w:bCs/>
          <w:sz w:val="44"/>
          <w:szCs w:val="44"/>
          <w:lang w:eastAsia="it-IT"/>
        </w:rPr>
      </w:pPr>
      <w:r w:rsidRPr="00CD10C8">
        <w:rPr>
          <w:rFonts w:ascii="PalatinoLinotype,Bold" w:eastAsia="PalatinoLinotype" w:hAnsi="PalatinoLinotype,Bold" w:cs="PalatinoLinotype,Bold"/>
          <w:b/>
          <w:bCs/>
          <w:sz w:val="44"/>
          <w:szCs w:val="44"/>
          <w:lang w:eastAsia="it-IT"/>
        </w:rPr>
        <w:t>AVVISO PUBBLICO</w:t>
      </w:r>
    </w:p>
    <w:p w:rsidR="00666B84" w:rsidRDefault="00666B84" w:rsidP="00666B84">
      <w:pPr>
        <w:autoSpaceDE w:val="0"/>
        <w:autoSpaceDN w:val="0"/>
        <w:adjustRightInd w:val="0"/>
        <w:spacing w:after="0" w:line="240" w:lineRule="auto"/>
        <w:jc w:val="center"/>
        <w:rPr>
          <w:rFonts w:ascii="PalatinoLinotype,Bold" w:eastAsia="PalatinoLinotype" w:hAnsi="PalatinoLinotype,Bold" w:cs="PalatinoLinotype,Bold"/>
          <w:b/>
          <w:bCs/>
          <w:sz w:val="24"/>
          <w:szCs w:val="24"/>
          <w:lang w:eastAsia="it-IT"/>
        </w:rPr>
      </w:pPr>
      <w:r>
        <w:rPr>
          <w:rFonts w:ascii="PalatinoLinotype,Bold" w:eastAsia="PalatinoLinotype" w:hAnsi="PalatinoLinotype,Bold" w:cs="PalatinoLinotype,Bold"/>
          <w:b/>
          <w:bCs/>
          <w:sz w:val="24"/>
          <w:szCs w:val="24"/>
          <w:lang w:eastAsia="it-IT"/>
        </w:rPr>
        <w:t xml:space="preserve">CONTRIBUTI PER INTERVENTI </w:t>
      </w:r>
      <w:proofErr w:type="spellStart"/>
      <w:r>
        <w:rPr>
          <w:rFonts w:ascii="PalatinoLinotype,Bold" w:eastAsia="PalatinoLinotype" w:hAnsi="PalatinoLinotype,Bold" w:cs="PalatinoLinotype,Bold"/>
          <w:b/>
          <w:bCs/>
          <w:sz w:val="24"/>
          <w:szCs w:val="24"/>
          <w:lang w:eastAsia="it-IT"/>
        </w:rPr>
        <w:t>DI</w:t>
      </w:r>
      <w:proofErr w:type="spellEnd"/>
      <w:r>
        <w:rPr>
          <w:rFonts w:ascii="PalatinoLinotype,Bold" w:eastAsia="PalatinoLinotype" w:hAnsi="PalatinoLinotype,Bold" w:cs="PalatinoLinotype,Bold"/>
          <w:b/>
          <w:bCs/>
          <w:sz w:val="24"/>
          <w:szCs w:val="24"/>
          <w:lang w:eastAsia="it-IT"/>
        </w:rPr>
        <w:t xml:space="preserve"> PREVENZIONE E MITIGAZIONE DEL</w:t>
      </w:r>
    </w:p>
    <w:p w:rsidR="00666B84" w:rsidRDefault="00666B84" w:rsidP="00666B84">
      <w:pPr>
        <w:autoSpaceDE w:val="0"/>
        <w:autoSpaceDN w:val="0"/>
        <w:adjustRightInd w:val="0"/>
        <w:spacing w:after="0" w:line="240" w:lineRule="auto"/>
        <w:jc w:val="center"/>
        <w:rPr>
          <w:rFonts w:ascii="PalatinoLinotype,Bold" w:eastAsia="PalatinoLinotype" w:hAnsi="PalatinoLinotype,Bold" w:cs="PalatinoLinotype,Bold"/>
          <w:b/>
          <w:bCs/>
          <w:sz w:val="24"/>
          <w:szCs w:val="24"/>
          <w:lang w:eastAsia="it-IT"/>
        </w:rPr>
      </w:pPr>
      <w:r>
        <w:rPr>
          <w:rFonts w:ascii="PalatinoLinotype,Bold" w:eastAsia="PalatinoLinotype" w:hAnsi="PalatinoLinotype,Bold" w:cs="PalatinoLinotype,Bold"/>
          <w:b/>
          <w:bCs/>
          <w:sz w:val="24"/>
          <w:szCs w:val="24"/>
          <w:lang w:eastAsia="it-IT"/>
        </w:rPr>
        <w:t>RISCHIO SISMICO SU EDIFICI PRIVATI</w:t>
      </w:r>
    </w:p>
    <w:p w:rsidR="00666B84" w:rsidRPr="00654C07" w:rsidRDefault="00666B84" w:rsidP="00666B84">
      <w:pPr>
        <w:autoSpaceDE w:val="0"/>
        <w:autoSpaceDN w:val="0"/>
        <w:adjustRightInd w:val="0"/>
        <w:spacing w:after="0" w:line="240" w:lineRule="auto"/>
        <w:jc w:val="center"/>
        <w:rPr>
          <w:rFonts w:ascii="PalatinoLinotype,Bold" w:eastAsia="PalatinoLinotype" w:hAnsi="PalatinoLinotype,Bold" w:cs="PalatinoLinotype,Bold"/>
          <w:b/>
          <w:bCs/>
          <w:lang w:eastAsia="it-IT"/>
        </w:rPr>
      </w:pPr>
      <w:r w:rsidRPr="00654C07">
        <w:rPr>
          <w:rFonts w:ascii="PalatinoLinotype,Bold" w:eastAsia="PalatinoLinotype" w:hAnsi="PalatinoLinotype,Bold" w:cs="PalatinoLinotype,Bold"/>
          <w:b/>
          <w:bCs/>
          <w:lang w:eastAsia="it-IT"/>
        </w:rPr>
        <w:t xml:space="preserve">(Ordinanza del </w:t>
      </w:r>
      <w:r>
        <w:rPr>
          <w:rFonts w:ascii="PalatinoLinotype,Bold" w:eastAsia="PalatinoLinotype" w:hAnsi="PalatinoLinotype,Bold" w:cs="PalatinoLinotype,Bold"/>
          <w:b/>
          <w:bCs/>
          <w:lang w:eastAsia="it-IT"/>
        </w:rPr>
        <w:t xml:space="preserve">capo del capo dipartimento della protezione civile </w:t>
      </w:r>
      <w:r w:rsidRPr="00654C07">
        <w:rPr>
          <w:rFonts w:ascii="PalatinoLinotype,Bold" w:eastAsia="PalatinoLinotype" w:hAnsi="PalatinoLinotype,Bold" w:cs="PalatinoLinotype,Bold"/>
          <w:b/>
          <w:bCs/>
          <w:lang w:eastAsia="it-IT"/>
        </w:rPr>
        <w:t xml:space="preserve">n. </w:t>
      </w:r>
      <w:r>
        <w:rPr>
          <w:rFonts w:ascii="PalatinoLinotype,Bold" w:eastAsia="PalatinoLinotype" w:hAnsi="PalatinoLinotype,Bold" w:cs="PalatinoLinotype,Bold"/>
          <w:b/>
          <w:bCs/>
          <w:lang w:eastAsia="it-IT"/>
        </w:rPr>
        <w:t>52</w:t>
      </w:r>
      <w:r w:rsidRPr="00654C07">
        <w:rPr>
          <w:rFonts w:ascii="PalatinoLinotype,Bold" w:eastAsia="PalatinoLinotype" w:hAnsi="PalatinoLinotype,Bold" w:cs="PalatinoLinotype,Bold"/>
          <w:b/>
          <w:bCs/>
          <w:lang w:eastAsia="it-IT"/>
        </w:rPr>
        <w:t xml:space="preserve"> del 2</w:t>
      </w:r>
      <w:r>
        <w:rPr>
          <w:rFonts w:ascii="PalatinoLinotype,Bold" w:eastAsia="PalatinoLinotype" w:hAnsi="PalatinoLinotype,Bold" w:cs="PalatinoLinotype,Bold"/>
          <w:b/>
          <w:bCs/>
          <w:lang w:eastAsia="it-IT"/>
        </w:rPr>
        <w:t>0</w:t>
      </w:r>
      <w:r w:rsidRPr="00654C07">
        <w:rPr>
          <w:rFonts w:ascii="PalatinoLinotype,Bold" w:eastAsia="PalatinoLinotype" w:hAnsi="PalatinoLinotype,Bold" w:cs="PalatinoLinotype,Bold"/>
          <w:b/>
          <w:bCs/>
          <w:lang w:eastAsia="it-IT"/>
        </w:rPr>
        <w:t>/02/201</w:t>
      </w:r>
      <w:r>
        <w:rPr>
          <w:rFonts w:ascii="PalatinoLinotype,Bold" w:eastAsia="PalatinoLinotype" w:hAnsi="PalatinoLinotype,Bold" w:cs="PalatinoLinotype,Bold"/>
          <w:b/>
          <w:bCs/>
          <w:lang w:eastAsia="it-IT"/>
        </w:rPr>
        <w:t>3</w:t>
      </w:r>
      <w:r w:rsidRPr="00654C07">
        <w:rPr>
          <w:rFonts w:ascii="PalatinoLinotype,Bold" w:eastAsia="PalatinoLinotype" w:hAnsi="PalatinoLinotype,Bold" w:cs="PalatinoLinotype,Bold"/>
          <w:b/>
          <w:bCs/>
          <w:lang w:eastAsia="it-IT"/>
        </w:rPr>
        <w:t xml:space="preserve">. Attuazione dell'art. 11 del </w:t>
      </w:r>
      <w:r>
        <w:rPr>
          <w:rFonts w:ascii="PalatinoLinotype,Bold" w:eastAsia="PalatinoLinotype" w:hAnsi="PalatinoLinotype,Bold" w:cs="PalatinoLinotype,Bold"/>
          <w:b/>
          <w:bCs/>
          <w:lang w:eastAsia="it-IT"/>
        </w:rPr>
        <w:t xml:space="preserve">decreto-legge </w:t>
      </w:r>
      <w:r w:rsidRPr="00654C07">
        <w:rPr>
          <w:rFonts w:ascii="PalatinoLinotype,Bold" w:eastAsia="PalatinoLinotype" w:hAnsi="PalatinoLinotype,Bold" w:cs="PalatinoLinotype,Bold"/>
          <w:b/>
          <w:bCs/>
          <w:lang w:eastAsia="it-IT"/>
        </w:rPr>
        <w:t>28/04/2009 n. 39, convertito, con modificazioni, dalle legge 24/06/2009</w:t>
      </w:r>
      <w:r>
        <w:rPr>
          <w:rFonts w:ascii="PalatinoLinotype,Bold" w:eastAsia="PalatinoLinotype" w:hAnsi="PalatinoLinotype,Bold" w:cs="PalatinoLinotype,Bold"/>
          <w:b/>
          <w:bCs/>
          <w:lang w:eastAsia="it-IT"/>
        </w:rPr>
        <w:t>,</w:t>
      </w:r>
      <w:r w:rsidRPr="00654C07">
        <w:rPr>
          <w:rFonts w:ascii="PalatinoLinotype,Bold" w:eastAsia="PalatinoLinotype" w:hAnsi="PalatinoLinotype,Bold" w:cs="PalatinoLinotype,Bold"/>
          <w:b/>
          <w:bCs/>
          <w:lang w:eastAsia="it-IT"/>
        </w:rPr>
        <w:t xml:space="preserve"> n. 77.</w:t>
      </w:r>
      <w:r>
        <w:rPr>
          <w:rFonts w:ascii="PalatinoLinotype,Bold" w:eastAsia="PalatinoLinotype" w:hAnsi="PalatinoLinotype,Bold" w:cs="PalatinoLinotype,Bold"/>
          <w:b/>
          <w:bCs/>
          <w:lang w:eastAsia="it-IT"/>
        </w:rPr>
        <w:t xml:space="preserve"> </w:t>
      </w:r>
      <w:r w:rsidRPr="00654C07">
        <w:rPr>
          <w:rFonts w:ascii="PalatinoLinotype,Bold" w:eastAsia="PalatinoLinotype" w:hAnsi="PalatinoLinotype,Bold" w:cs="PalatinoLinotype,Bold"/>
          <w:b/>
          <w:bCs/>
          <w:lang w:eastAsia="it-IT"/>
        </w:rPr>
        <w:t>Contributi per la prevenzione del rischio sismico ex art. 2 comma 1, lettera c)</w:t>
      </w:r>
      <w:r>
        <w:rPr>
          <w:rFonts w:ascii="PalatinoLinotype,Bold" w:eastAsia="PalatinoLinotype" w:hAnsi="PalatinoLinotype,Bold" w:cs="PalatinoLinotype,Bold"/>
          <w:b/>
          <w:bCs/>
          <w:lang w:eastAsia="it-IT"/>
        </w:rPr>
        <w:t>).</w:t>
      </w:r>
    </w:p>
    <w:p w:rsidR="00666B84" w:rsidRPr="00CD10C8" w:rsidRDefault="00666B84" w:rsidP="00666B84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PalatinoLinotype,Bold" w:eastAsia="PalatinoLinotype" w:hAnsi="PalatinoLinotype,Bold" w:cs="PalatinoLinotype,Bold"/>
          <w:b/>
          <w:bCs/>
          <w:sz w:val="32"/>
          <w:szCs w:val="32"/>
          <w:lang w:eastAsia="it-IT"/>
        </w:rPr>
      </w:pPr>
      <w:r w:rsidRPr="00CD10C8">
        <w:rPr>
          <w:rFonts w:ascii="PalatinoLinotype,Bold" w:eastAsia="PalatinoLinotype" w:hAnsi="PalatinoLinotype,Bold" w:cs="PalatinoLinotype,Bold"/>
          <w:b/>
          <w:bCs/>
          <w:sz w:val="32"/>
          <w:szCs w:val="32"/>
          <w:lang w:eastAsia="it-IT"/>
        </w:rPr>
        <w:t>A</w:t>
      </w:r>
      <w:r>
        <w:rPr>
          <w:rFonts w:ascii="PalatinoLinotype,Bold" w:eastAsia="PalatinoLinotype" w:hAnsi="PalatinoLinotype,Bold" w:cs="PalatinoLinotype,Bold"/>
          <w:b/>
          <w:bCs/>
          <w:sz w:val="32"/>
          <w:szCs w:val="32"/>
          <w:lang w:eastAsia="it-IT"/>
        </w:rPr>
        <w:t>C</w:t>
      </w:r>
      <w:r w:rsidRPr="00CD10C8">
        <w:rPr>
          <w:rFonts w:ascii="PalatinoLinotype,Bold" w:eastAsia="PalatinoLinotype" w:hAnsi="PalatinoLinotype,Bold" w:cs="PalatinoLinotype,Bold"/>
          <w:b/>
          <w:bCs/>
          <w:sz w:val="32"/>
          <w:szCs w:val="32"/>
          <w:lang w:eastAsia="it-IT"/>
        </w:rPr>
        <w:t xml:space="preserve">QUISIZIONE RICHIESTA </w:t>
      </w:r>
      <w:proofErr w:type="spellStart"/>
      <w:r w:rsidRPr="00CD10C8">
        <w:rPr>
          <w:rFonts w:ascii="PalatinoLinotype,Bold" w:eastAsia="PalatinoLinotype" w:hAnsi="PalatinoLinotype,Bold" w:cs="PalatinoLinotype,Bold"/>
          <w:b/>
          <w:bCs/>
          <w:sz w:val="32"/>
          <w:szCs w:val="32"/>
          <w:lang w:eastAsia="it-IT"/>
        </w:rPr>
        <w:t>DI</w:t>
      </w:r>
      <w:proofErr w:type="spellEnd"/>
      <w:r w:rsidRPr="00CD10C8">
        <w:rPr>
          <w:rFonts w:ascii="PalatinoLinotype,Bold" w:eastAsia="PalatinoLinotype" w:hAnsi="PalatinoLinotype,Bold" w:cs="PalatinoLinotype,Bold"/>
          <w:b/>
          <w:bCs/>
          <w:sz w:val="32"/>
          <w:szCs w:val="32"/>
          <w:lang w:eastAsia="it-IT"/>
        </w:rPr>
        <w:t xml:space="preserve"> CONTRIBUTO</w:t>
      </w:r>
    </w:p>
    <w:p w:rsidR="00666B84" w:rsidRDefault="00666B84" w:rsidP="00666B84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PalatinoLinotype" w:hAnsi="Arial" w:cs="Arial"/>
          <w:sz w:val="20"/>
          <w:szCs w:val="20"/>
          <w:lang w:eastAsia="it-IT"/>
        </w:rPr>
      </w:pPr>
      <w:r>
        <w:rPr>
          <w:rFonts w:ascii="Arial" w:eastAsia="PalatinoLinotype" w:hAnsi="Arial" w:cs="Arial"/>
          <w:b/>
          <w:bCs/>
          <w:sz w:val="20"/>
          <w:szCs w:val="20"/>
          <w:lang w:eastAsia="it-IT"/>
        </w:rPr>
        <w:t xml:space="preserve">VISTA 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l’ordinanza del </w:t>
      </w:r>
      <w:r w:rsidRPr="003B40B2">
        <w:rPr>
          <w:rFonts w:ascii="Arial" w:eastAsia="PalatinoLinotype" w:hAnsi="Arial" w:cs="Arial"/>
          <w:sz w:val="20"/>
          <w:szCs w:val="20"/>
          <w:lang w:eastAsia="it-IT"/>
        </w:rPr>
        <w:t>capo del capo dipartimento della protezione civile n. 52 del 20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  febbraio 2013 emanata in attuazione dell’articolo 11 del decreto-legge 28 aprile 2009, n. 39, convertito, con modificazioni, dalla legge 24 giugno 2009, n. 77 in materia di contributi per interventi di prevenzione del rischio sismico, pubblicata sulla </w:t>
      </w:r>
      <w:proofErr w:type="spellStart"/>
      <w:r>
        <w:rPr>
          <w:rFonts w:ascii="Arial" w:eastAsia="PalatinoLinotype" w:hAnsi="Arial" w:cs="Arial"/>
          <w:sz w:val="20"/>
          <w:szCs w:val="20"/>
          <w:lang w:eastAsia="it-IT"/>
        </w:rPr>
        <w:t>G.U</w:t>
      </w:r>
      <w:proofErr w:type="spellEnd"/>
      <w:r>
        <w:rPr>
          <w:rFonts w:ascii="Arial" w:eastAsia="PalatinoLinotype" w:hAnsi="Arial" w:cs="Arial"/>
          <w:sz w:val="20"/>
          <w:szCs w:val="20"/>
          <w:lang w:eastAsia="it-IT"/>
        </w:rPr>
        <w:t xml:space="preserve"> n. 56 del 07 marzo 2012;</w:t>
      </w:r>
    </w:p>
    <w:p w:rsidR="00666B84" w:rsidRPr="00AD640E" w:rsidRDefault="00666B84" w:rsidP="00666B84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PalatinoLinotype" w:hAnsi="Arial" w:cs="Arial"/>
          <w:bCs/>
          <w:sz w:val="20"/>
          <w:szCs w:val="20"/>
          <w:lang w:eastAsia="it-IT"/>
        </w:rPr>
      </w:pPr>
      <w:r w:rsidRPr="00AD640E">
        <w:rPr>
          <w:rFonts w:ascii="Arial" w:eastAsia="PalatinoLinotype" w:hAnsi="Arial" w:cs="Arial"/>
          <w:b/>
          <w:bCs/>
          <w:sz w:val="20"/>
          <w:szCs w:val="20"/>
          <w:lang w:eastAsia="it-IT"/>
        </w:rPr>
        <w:t>VISTO</w:t>
      </w:r>
      <w:r w:rsidRPr="00AD640E">
        <w:rPr>
          <w:rFonts w:ascii="Arial" w:eastAsia="PalatinoLinotype" w:hAnsi="Arial" w:cs="Arial"/>
          <w:bCs/>
          <w:sz w:val="20"/>
          <w:szCs w:val="20"/>
          <w:lang w:eastAsia="it-IT"/>
        </w:rPr>
        <w:t xml:space="preserve"> il </w:t>
      </w:r>
      <w:r>
        <w:rPr>
          <w:rFonts w:ascii="Arial" w:eastAsia="PalatinoLinotype" w:hAnsi="Arial" w:cs="Arial"/>
          <w:bCs/>
          <w:sz w:val="20"/>
          <w:szCs w:val="20"/>
          <w:lang w:eastAsia="it-IT"/>
        </w:rPr>
        <w:t xml:space="preserve">II </w:t>
      </w:r>
      <w:r w:rsidRPr="00AD640E">
        <w:rPr>
          <w:rFonts w:ascii="Arial" w:eastAsia="PalatinoLinotype" w:hAnsi="Arial" w:cs="Arial"/>
          <w:bCs/>
          <w:sz w:val="20"/>
          <w:szCs w:val="20"/>
          <w:lang w:eastAsia="it-IT"/>
        </w:rPr>
        <w:t>programma regionale di cui alla D</w:t>
      </w:r>
      <w:r>
        <w:rPr>
          <w:rFonts w:ascii="Arial" w:eastAsia="PalatinoLinotype" w:hAnsi="Arial" w:cs="Arial"/>
          <w:bCs/>
          <w:sz w:val="20"/>
          <w:szCs w:val="20"/>
          <w:lang w:eastAsia="it-IT"/>
        </w:rPr>
        <w:t>.</w:t>
      </w:r>
      <w:r w:rsidRPr="00AD640E">
        <w:rPr>
          <w:rFonts w:ascii="Arial" w:eastAsia="PalatinoLinotype" w:hAnsi="Arial" w:cs="Arial"/>
          <w:bCs/>
          <w:sz w:val="20"/>
          <w:szCs w:val="20"/>
          <w:lang w:eastAsia="it-IT"/>
        </w:rPr>
        <w:t>G</w:t>
      </w:r>
      <w:r>
        <w:rPr>
          <w:rFonts w:ascii="Arial" w:eastAsia="PalatinoLinotype" w:hAnsi="Arial" w:cs="Arial"/>
          <w:bCs/>
          <w:sz w:val="20"/>
          <w:szCs w:val="20"/>
          <w:lang w:eastAsia="it-IT"/>
        </w:rPr>
        <w:t>.</w:t>
      </w:r>
      <w:r w:rsidRPr="00AD640E">
        <w:rPr>
          <w:rFonts w:ascii="Arial" w:eastAsia="PalatinoLinotype" w:hAnsi="Arial" w:cs="Arial"/>
          <w:bCs/>
          <w:sz w:val="20"/>
          <w:szCs w:val="20"/>
          <w:lang w:eastAsia="it-IT"/>
        </w:rPr>
        <w:t>R. n. …. del …. per l’utilizzo delle risorse finanziarie di cui all’O</w:t>
      </w:r>
      <w:r>
        <w:rPr>
          <w:rFonts w:ascii="Arial" w:eastAsia="PalatinoLinotype" w:hAnsi="Arial" w:cs="Arial"/>
          <w:bCs/>
          <w:sz w:val="20"/>
          <w:szCs w:val="20"/>
          <w:lang w:eastAsia="it-IT"/>
        </w:rPr>
        <w:t xml:space="preserve">.C.D.P.C. </w:t>
      </w:r>
      <w:r w:rsidRPr="00AD640E">
        <w:rPr>
          <w:rFonts w:ascii="Arial" w:eastAsia="PalatinoLinotype" w:hAnsi="Arial" w:cs="Arial"/>
          <w:bCs/>
          <w:sz w:val="20"/>
          <w:szCs w:val="20"/>
          <w:lang w:eastAsia="it-IT"/>
        </w:rPr>
        <w:t xml:space="preserve">n. </w:t>
      </w:r>
      <w:r>
        <w:rPr>
          <w:rFonts w:ascii="Arial" w:eastAsia="PalatinoLinotype" w:hAnsi="Arial" w:cs="Arial"/>
          <w:bCs/>
          <w:sz w:val="20"/>
          <w:szCs w:val="20"/>
          <w:lang w:eastAsia="it-IT"/>
        </w:rPr>
        <w:t>52</w:t>
      </w:r>
      <w:r w:rsidRPr="00AD640E">
        <w:rPr>
          <w:rFonts w:ascii="Arial" w:eastAsia="PalatinoLinotype" w:hAnsi="Arial" w:cs="Arial"/>
          <w:bCs/>
          <w:sz w:val="20"/>
          <w:szCs w:val="20"/>
          <w:lang w:eastAsia="it-IT"/>
        </w:rPr>
        <w:t xml:space="preserve"> del 2</w:t>
      </w:r>
      <w:r>
        <w:rPr>
          <w:rFonts w:ascii="Arial" w:eastAsia="PalatinoLinotype" w:hAnsi="Arial" w:cs="Arial"/>
          <w:bCs/>
          <w:sz w:val="20"/>
          <w:szCs w:val="20"/>
          <w:lang w:eastAsia="it-IT"/>
        </w:rPr>
        <w:t>0</w:t>
      </w:r>
      <w:r w:rsidRPr="00AD640E">
        <w:rPr>
          <w:rFonts w:ascii="Arial" w:eastAsia="PalatinoLinotype" w:hAnsi="Arial" w:cs="Arial"/>
          <w:bCs/>
          <w:sz w:val="20"/>
          <w:szCs w:val="20"/>
          <w:lang w:eastAsia="it-IT"/>
        </w:rPr>
        <w:t xml:space="preserve"> febbraio 201</w:t>
      </w:r>
      <w:r>
        <w:rPr>
          <w:rFonts w:ascii="Arial" w:eastAsia="PalatinoLinotype" w:hAnsi="Arial" w:cs="Arial"/>
          <w:bCs/>
          <w:sz w:val="20"/>
          <w:szCs w:val="20"/>
          <w:lang w:eastAsia="it-IT"/>
        </w:rPr>
        <w:t>3.</w:t>
      </w:r>
      <w:r w:rsidRPr="00AD640E">
        <w:rPr>
          <w:rFonts w:ascii="Arial" w:eastAsia="PalatinoLinotype" w:hAnsi="Arial" w:cs="Arial"/>
          <w:bCs/>
          <w:sz w:val="20"/>
          <w:szCs w:val="20"/>
          <w:lang w:eastAsia="it-IT"/>
        </w:rPr>
        <w:t xml:space="preserve"> Interventi per la prevenzione del rischio sismico</w:t>
      </w:r>
      <w:r>
        <w:rPr>
          <w:rFonts w:ascii="Arial" w:eastAsia="PalatinoLinotype" w:hAnsi="Arial" w:cs="Arial"/>
          <w:bCs/>
          <w:sz w:val="20"/>
          <w:szCs w:val="20"/>
          <w:lang w:eastAsia="it-IT"/>
        </w:rPr>
        <w:t xml:space="preserve"> su edifici privati (</w:t>
      </w:r>
      <w:r w:rsidRPr="00666B84">
        <w:rPr>
          <w:rFonts w:ascii="Arial" w:eastAsia="PalatinoLinotype" w:hAnsi="Arial" w:cs="Arial"/>
          <w:bCs/>
          <w:sz w:val="20"/>
          <w:szCs w:val="20"/>
          <w:lang w:eastAsia="it-IT"/>
        </w:rPr>
        <w:t>art. 2 comma 1, lettera c)</w:t>
      </w:r>
      <w:r>
        <w:rPr>
          <w:rFonts w:ascii="Arial" w:eastAsia="PalatinoLinotype" w:hAnsi="Arial" w:cs="Arial"/>
          <w:bCs/>
          <w:sz w:val="20"/>
          <w:szCs w:val="20"/>
          <w:lang w:eastAsia="it-IT"/>
        </w:rPr>
        <w:t>);</w:t>
      </w:r>
    </w:p>
    <w:p w:rsidR="00666B84" w:rsidRDefault="00666B84" w:rsidP="00666B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alatinoLinotype" w:hAnsi="Arial" w:cs="Arial"/>
          <w:sz w:val="20"/>
          <w:szCs w:val="20"/>
          <w:lang w:eastAsia="it-IT"/>
        </w:rPr>
      </w:pPr>
      <w:r>
        <w:rPr>
          <w:rFonts w:ascii="Arial" w:eastAsia="PalatinoLinotype" w:hAnsi="Arial" w:cs="Arial"/>
          <w:b/>
          <w:bCs/>
          <w:sz w:val="20"/>
          <w:szCs w:val="20"/>
          <w:lang w:eastAsia="it-IT"/>
        </w:rPr>
        <w:t xml:space="preserve">CONSIDERATO 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che in tali interventi rientrano le opere strutturali di </w:t>
      </w:r>
      <w:r w:rsidRPr="006E6D53">
        <w:rPr>
          <w:rFonts w:ascii="Arial" w:eastAsia="PalatinoLinotype" w:hAnsi="Arial" w:cs="Arial"/>
          <w:b/>
          <w:sz w:val="20"/>
          <w:szCs w:val="20"/>
          <w:lang w:eastAsia="it-IT"/>
        </w:rPr>
        <w:t>rafforzamento locale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 o di </w:t>
      </w:r>
      <w:r w:rsidRPr="006E6D53">
        <w:rPr>
          <w:rFonts w:ascii="Arial" w:eastAsia="PalatinoLinotype" w:hAnsi="Arial" w:cs="Arial"/>
          <w:b/>
          <w:sz w:val="20"/>
          <w:szCs w:val="20"/>
          <w:lang w:eastAsia="it-IT"/>
        </w:rPr>
        <w:t>miglioramento sismico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 degli stessi edifici privati e che </w:t>
      </w:r>
      <w:r w:rsidRPr="00F60852">
        <w:rPr>
          <w:rFonts w:ascii="Arial" w:eastAsia="PalatinoLinotype" w:hAnsi="Arial" w:cs="Arial"/>
          <w:b/>
          <w:sz w:val="20"/>
          <w:szCs w:val="20"/>
          <w:lang w:eastAsia="it-IT"/>
        </w:rPr>
        <w:t>non so</w:t>
      </w:r>
      <w:r>
        <w:rPr>
          <w:rFonts w:ascii="Arial" w:eastAsia="PalatinoLinotype" w:hAnsi="Arial" w:cs="Arial"/>
          <w:b/>
          <w:sz w:val="20"/>
          <w:szCs w:val="20"/>
          <w:lang w:eastAsia="it-IT"/>
        </w:rPr>
        <w:t>n</w:t>
      </w:r>
      <w:r w:rsidRPr="00F60852">
        <w:rPr>
          <w:rFonts w:ascii="Arial" w:eastAsia="PalatinoLinotype" w:hAnsi="Arial" w:cs="Arial"/>
          <w:b/>
          <w:sz w:val="20"/>
          <w:szCs w:val="20"/>
          <w:lang w:eastAsia="it-IT"/>
        </w:rPr>
        <w:t>o ammissibili interventi di demolizione e ricostruzione</w:t>
      </w:r>
      <w:r>
        <w:rPr>
          <w:rFonts w:ascii="Arial" w:eastAsia="PalatinoLinotype" w:hAnsi="Arial" w:cs="Arial"/>
          <w:sz w:val="20"/>
          <w:szCs w:val="20"/>
          <w:lang w:eastAsia="it-IT"/>
        </w:rPr>
        <w:t>;</w:t>
      </w:r>
    </w:p>
    <w:p w:rsidR="00666B84" w:rsidRPr="00CD10C8" w:rsidRDefault="00666B84" w:rsidP="00C425C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PalatinoLinotype" w:hAnsi="Arial" w:cs="Arial"/>
          <w:b/>
          <w:bCs/>
          <w:sz w:val="32"/>
          <w:szCs w:val="32"/>
          <w:lang w:eastAsia="it-IT"/>
        </w:rPr>
      </w:pPr>
      <w:r w:rsidRPr="00CD10C8">
        <w:rPr>
          <w:rFonts w:ascii="Arial" w:eastAsia="PalatinoLinotype" w:hAnsi="Arial" w:cs="Arial"/>
          <w:b/>
          <w:bCs/>
          <w:sz w:val="32"/>
          <w:szCs w:val="32"/>
          <w:lang w:eastAsia="it-IT"/>
        </w:rPr>
        <w:t>INVITA</w:t>
      </w:r>
    </w:p>
    <w:p w:rsidR="00666B84" w:rsidRDefault="00666B84" w:rsidP="00666B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alatinoLinotype" w:hAnsi="Arial" w:cs="Arial"/>
          <w:sz w:val="20"/>
          <w:szCs w:val="20"/>
          <w:lang w:eastAsia="it-IT"/>
        </w:rPr>
      </w:pPr>
      <w:r>
        <w:rPr>
          <w:rFonts w:ascii="Arial" w:eastAsia="PalatinoLinotype" w:hAnsi="Arial" w:cs="Arial"/>
          <w:sz w:val="20"/>
          <w:szCs w:val="20"/>
          <w:lang w:eastAsia="it-IT"/>
        </w:rPr>
        <w:t xml:space="preserve">i soggetti interessati non ricadenti nel regime degli “aiuti di stato”, proprietari </w:t>
      </w:r>
      <w:r w:rsidRPr="00654C07">
        <w:rPr>
          <w:rFonts w:ascii="Arial" w:eastAsia="PalatinoLinotype" w:hAnsi="Arial" w:cs="Arial"/>
          <w:sz w:val="20"/>
          <w:szCs w:val="20"/>
          <w:lang w:eastAsia="it-IT"/>
        </w:rPr>
        <w:t xml:space="preserve">di edifici privati 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destinati a residenza stabile e continuativa di nuclei familiari e/o all’esercizio continuativo di arte o professione e/o ad attività produttive, </w:t>
      </w:r>
      <w:r w:rsidRPr="00654C07">
        <w:rPr>
          <w:rFonts w:ascii="Arial" w:eastAsia="PalatinoLinotype" w:hAnsi="Arial" w:cs="Arial"/>
          <w:sz w:val="20"/>
          <w:szCs w:val="20"/>
          <w:lang w:eastAsia="it-IT"/>
        </w:rPr>
        <w:t>che non ricadano nella fattispecie di cui all'art. 51 del D</w:t>
      </w:r>
      <w:r>
        <w:rPr>
          <w:rFonts w:ascii="Arial" w:eastAsia="PalatinoLinotype" w:hAnsi="Arial" w:cs="Arial"/>
          <w:sz w:val="20"/>
          <w:szCs w:val="20"/>
          <w:lang w:eastAsia="it-IT"/>
        </w:rPr>
        <w:t>.</w:t>
      </w:r>
      <w:r w:rsidRPr="00654C07">
        <w:rPr>
          <w:rFonts w:ascii="Arial" w:eastAsia="PalatinoLinotype" w:hAnsi="Arial" w:cs="Arial"/>
          <w:sz w:val="20"/>
          <w:szCs w:val="20"/>
          <w:lang w:eastAsia="it-IT"/>
        </w:rPr>
        <w:t>P</w:t>
      </w:r>
      <w:r>
        <w:rPr>
          <w:rFonts w:ascii="Arial" w:eastAsia="PalatinoLinotype" w:hAnsi="Arial" w:cs="Arial"/>
          <w:sz w:val="20"/>
          <w:szCs w:val="20"/>
          <w:lang w:eastAsia="it-IT"/>
        </w:rPr>
        <w:t>.</w:t>
      </w:r>
      <w:r w:rsidRPr="00654C07">
        <w:rPr>
          <w:rFonts w:ascii="Arial" w:eastAsia="PalatinoLinotype" w:hAnsi="Arial" w:cs="Arial"/>
          <w:sz w:val="20"/>
          <w:szCs w:val="20"/>
          <w:lang w:eastAsia="it-IT"/>
        </w:rPr>
        <w:t>R</w:t>
      </w:r>
      <w:r>
        <w:rPr>
          <w:rFonts w:ascii="Arial" w:eastAsia="PalatinoLinotype" w:hAnsi="Arial" w:cs="Arial"/>
          <w:sz w:val="20"/>
          <w:szCs w:val="20"/>
          <w:lang w:eastAsia="it-IT"/>
        </w:rPr>
        <w:t>.</w:t>
      </w:r>
      <w:r w:rsidRPr="00654C07">
        <w:rPr>
          <w:rFonts w:ascii="Arial" w:eastAsia="PalatinoLinotype" w:hAnsi="Arial" w:cs="Arial"/>
          <w:sz w:val="20"/>
          <w:szCs w:val="20"/>
          <w:lang w:eastAsia="it-IT"/>
        </w:rPr>
        <w:t xml:space="preserve"> n.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 </w:t>
      </w:r>
      <w:r w:rsidRPr="00654C07">
        <w:rPr>
          <w:rFonts w:ascii="Arial" w:eastAsia="PalatinoLinotype" w:hAnsi="Arial" w:cs="Arial"/>
          <w:sz w:val="20"/>
          <w:szCs w:val="20"/>
          <w:lang w:eastAsia="it-IT"/>
        </w:rPr>
        <w:t>380/2001 nei quali, alla data di pubblicazione dell'O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.C.D.P.C. </w:t>
      </w:r>
      <w:r w:rsidRPr="00654C07">
        <w:rPr>
          <w:rFonts w:ascii="Arial" w:eastAsia="PalatinoLinotype" w:hAnsi="Arial" w:cs="Arial"/>
          <w:sz w:val="20"/>
          <w:szCs w:val="20"/>
          <w:lang w:eastAsia="it-IT"/>
        </w:rPr>
        <w:t xml:space="preserve">n. </w:t>
      </w:r>
      <w:r>
        <w:rPr>
          <w:rFonts w:ascii="Arial" w:eastAsia="PalatinoLinotype" w:hAnsi="Arial" w:cs="Arial"/>
          <w:sz w:val="20"/>
          <w:szCs w:val="20"/>
          <w:lang w:eastAsia="it-IT"/>
        </w:rPr>
        <w:t>52/2013</w:t>
      </w:r>
      <w:r w:rsidRPr="00654C07">
        <w:rPr>
          <w:rFonts w:ascii="Arial" w:eastAsia="PalatinoLinotype" w:hAnsi="Arial" w:cs="Arial"/>
          <w:sz w:val="20"/>
          <w:szCs w:val="20"/>
          <w:lang w:eastAsia="it-IT"/>
        </w:rPr>
        <w:t>, oltre i due terzi dei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 </w:t>
      </w:r>
      <w:r w:rsidRPr="00654C07">
        <w:rPr>
          <w:rFonts w:ascii="Arial" w:eastAsia="PalatinoLinotype" w:hAnsi="Arial" w:cs="Arial"/>
          <w:sz w:val="20"/>
          <w:szCs w:val="20"/>
          <w:lang w:eastAsia="it-IT"/>
        </w:rPr>
        <w:t>millesimi di propriet</w:t>
      </w:r>
      <w:r>
        <w:rPr>
          <w:rFonts w:ascii="Arial" w:eastAsia="PalatinoLinotype" w:hAnsi="Arial" w:cs="Arial"/>
          <w:sz w:val="20"/>
          <w:szCs w:val="20"/>
          <w:lang w:eastAsia="it-IT"/>
        </w:rPr>
        <w:t>à</w:t>
      </w:r>
      <w:r w:rsidRPr="00654C07">
        <w:rPr>
          <w:rFonts w:ascii="Arial" w:eastAsia="PalatinoLinotype" w:hAnsi="Arial" w:cs="Arial"/>
          <w:sz w:val="20"/>
          <w:szCs w:val="20"/>
          <w:lang w:eastAsia="it-IT"/>
        </w:rPr>
        <w:t xml:space="preserve"> delle unit</w:t>
      </w:r>
      <w:r>
        <w:rPr>
          <w:rFonts w:ascii="Arial" w:eastAsia="PalatinoLinotype" w:hAnsi="Arial" w:cs="Arial"/>
          <w:sz w:val="20"/>
          <w:szCs w:val="20"/>
          <w:lang w:eastAsia="it-IT"/>
        </w:rPr>
        <w:t>à</w:t>
      </w:r>
      <w:r w:rsidRPr="00654C07">
        <w:rPr>
          <w:rFonts w:ascii="Arial" w:eastAsia="PalatinoLinotype" w:hAnsi="Arial" w:cs="Arial"/>
          <w:sz w:val="20"/>
          <w:szCs w:val="20"/>
          <w:lang w:eastAsia="it-IT"/>
        </w:rPr>
        <w:t xml:space="preserve"> immobiliari sono destinati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 alle predette </w:t>
      </w:r>
      <w:r w:rsidRPr="00654C07">
        <w:rPr>
          <w:rFonts w:ascii="Arial" w:eastAsia="PalatinoLinotype" w:hAnsi="Arial" w:cs="Arial"/>
          <w:sz w:val="20"/>
          <w:szCs w:val="20"/>
          <w:lang w:eastAsia="it-IT"/>
        </w:rPr>
        <w:t>attivit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à, ad aderire all’iniziativa in questione facendo pervenire presso questa Amministrazione apposita richiesta di contributo redatta secondo la modulistica di cui all’Allegato 3 del programma regionale (conforme all’Allegato 4 dell’Ordinanza), reperibile al sito comunale www. </w:t>
      </w:r>
      <w:proofErr w:type="spellStart"/>
      <w:r>
        <w:rPr>
          <w:rFonts w:ascii="Arial" w:eastAsia="PalatinoLinotype" w:hAnsi="Arial" w:cs="Arial"/>
          <w:sz w:val="20"/>
          <w:szCs w:val="20"/>
          <w:lang w:eastAsia="it-IT"/>
        </w:rPr>
        <w:t>…………………</w:t>
      </w:r>
      <w:proofErr w:type="spellEnd"/>
      <w:r>
        <w:rPr>
          <w:rFonts w:ascii="Arial" w:eastAsia="PalatinoLinotype" w:hAnsi="Arial" w:cs="Arial"/>
          <w:sz w:val="20"/>
          <w:szCs w:val="20"/>
          <w:lang w:eastAsia="it-IT"/>
        </w:rPr>
        <w:t>.. .</w:t>
      </w:r>
    </w:p>
    <w:p w:rsidR="00666B84" w:rsidRPr="00CD10C8" w:rsidRDefault="00666B84" w:rsidP="00666B84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="PalatinoLinotype" w:hAnsi="Arial" w:cs="Arial"/>
          <w:b/>
          <w:bCs/>
          <w:sz w:val="32"/>
          <w:szCs w:val="32"/>
          <w:lang w:eastAsia="it-IT"/>
        </w:rPr>
      </w:pPr>
      <w:r w:rsidRPr="00CD10C8">
        <w:rPr>
          <w:rFonts w:ascii="Arial" w:eastAsia="PalatinoLinotype" w:hAnsi="Arial" w:cs="Arial"/>
          <w:b/>
          <w:bCs/>
          <w:sz w:val="32"/>
          <w:szCs w:val="32"/>
          <w:lang w:eastAsia="it-IT"/>
        </w:rPr>
        <w:t>PRESENTAZIONE DELLA RICHIESTA</w:t>
      </w:r>
    </w:p>
    <w:p w:rsidR="00666B84" w:rsidRDefault="00666B84" w:rsidP="00666B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alatinoLinotype" w:hAnsi="Arial" w:cs="Arial"/>
          <w:sz w:val="20"/>
          <w:szCs w:val="20"/>
          <w:lang w:eastAsia="it-IT"/>
        </w:rPr>
      </w:pPr>
      <w:r>
        <w:rPr>
          <w:rFonts w:ascii="Arial" w:eastAsia="PalatinoLinotype" w:hAnsi="Arial" w:cs="Arial"/>
          <w:sz w:val="20"/>
          <w:szCs w:val="20"/>
          <w:lang w:eastAsia="it-IT"/>
        </w:rPr>
        <w:t xml:space="preserve">L’istanza dovrà pervenire al Comune di </w:t>
      </w:r>
      <w:proofErr w:type="spellStart"/>
      <w:r>
        <w:rPr>
          <w:rFonts w:ascii="Arial" w:eastAsia="PalatinoLinotype" w:hAnsi="Arial" w:cs="Arial"/>
          <w:sz w:val="20"/>
          <w:szCs w:val="20"/>
          <w:lang w:eastAsia="it-IT"/>
        </w:rPr>
        <w:t>………………………</w:t>
      </w:r>
      <w:proofErr w:type="spellEnd"/>
      <w:r>
        <w:rPr>
          <w:rFonts w:ascii="Arial" w:eastAsia="PalatinoLinotype" w:hAnsi="Arial" w:cs="Arial"/>
          <w:sz w:val="20"/>
          <w:szCs w:val="20"/>
          <w:lang w:eastAsia="it-IT"/>
        </w:rPr>
        <w:t xml:space="preserve">.. – Settore </w:t>
      </w:r>
      <w:proofErr w:type="spellStart"/>
      <w:r>
        <w:rPr>
          <w:rFonts w:ascii="Arial" w:eastAsia="PalatinoLinotype" w:hAnsi="Arial" w:cs="Arial"/>
          <w:sz w:val="20"/>
          <w:szCs w:val="20"/>
          <w:lang w:eastAsia="it-IT"/>
        </w:rPr>
        <w:t>……………………</w:t>
      </w:r>
      <w:proofErr w:type="spellEnd"/>
      <w:r>
        <w:rPr>
          <w:rFonts w:ascii="Arial" w:eastAsia="PalatinoLinotype" w:hAnsi="Arial" w:cs="Arial"/>
          <w:sz w:val="20"/>
          <w:szCs w:val="20"/>
          <w:lang w:eastAsia="it-IT"/>
        </w:rPr>
        <w:t xml:space="preserve">.., </w:t>
      </w:r>
      <w:proofErr w:type="spellStart"/>
      <w:r>
        <w:rPr>
          <w:rFonts w:ascii="Arial" w:eastAsia="PalatinoLinotype" w:hAnsi="Arial" w:cs="Arial"/>
          <w:sz w:val="20"/>
          <w:szCs w:val="20"/>
          <w:lang w:eastAsia="it-IT"/>
        </w:rPr>
        <w:t>indirizzo…………………………………………………………………</w:t>
      </w:r>
      <w:proofErr w:type="spellEnd"/>
      <w:r>
        <w:rPr>
          <w:rFonts w:ascii="Arial" w:eastAsia="PalatinoLinotype" w:hAnsi="Arial" w:cs="Arial"/>
          <w:sz w:val="20"/>
          <w:szCs w:val="20"/>
          <w:lang w:eastAsia="it-IT"/>
        </w:rPr>
        <w:t xml:space="preserve"> entro il termine </w:t>
      </w:r>
      <w:r w:rsidRPr="001C1B42">
        <w:rPr>
          <w:rFonts w:ascii="Arial" w:eastAsia="PalatinoLinotype" w:hAnsi="Arial" w:cs="Arial"/>
          <w:sz w:val="20"/>
          <w:szCs w:val="20"/>
          <w:lang w:eastAsia="it-IT"/>
        </w:rPr>
        <w:t>d</w:t>
      </w:r>
      <w:r>
        <w:rPr>
          <w:rFonts w:ascii="Arial" w:eastAsia="PalatinoLinotype" w:hAnsi="Arial" w:cs="Arial"/>
          <w:sz w:val="20"/>
          <w:szCs w:val="20"/>
          <w:lang w:eastAsia="it-IT"/>
        </w:rPr>
        <w:t>el</w:t>
      </w:r>
      <w:r w:rsidRPr="001C1B42">
        <w:rPr>
          <w:rFonts w:ascii="Arial" w:eastAsia="PalatinoLinotype" w:hAnsi="Arial" w:cs="Arial"/>
          <w:sz w:val="20"/>
          <w:szCs w:val="20"/>
          <w:lang w:eastAsia="it-IT"/>
        </w:rPr>
        <w:t xml:space="preserve"> </w:t>
      </w:r>
      <w:proofErr w:type="spellStart"/>
      <w:r>
        <w:rPr>
          <w:rFonts w:ascii="Arial" w:eastAsia="PalatinoLinotype" w:hAnsi="Arial" w:cs="Arial"/>
          <w:b/>
          <w:sz w:val="20"/>
          <w:szCs w:val="20"/>
          <w:lang w:eastAsia="it-IT"/>
        </w:rPr>
        <w:t>………………………</w:t>
      </w:r>
      <w:proofErr w:type="spellEnd"/>
      <w:r>
        <w:rPr>
          <w:rFonts w:ascii="Arial" w:eastAsia="PalatinoLinotype" w:hAnsi="Arial" w:cs="Arial"/>
          <w:b/>
          <w:sz w:val="20"/>
          <w:szCs w:val="20"/>
          <w:lang w:eastAsia="it-IT"/>
        </w:rPr>
        <w:t>.</w:t>
      </w:r>
      <w:r>
        <w:rPr>
          <w:rFonts w:ascii="Arial" w:eastAsia="PalatinoLinotype" w:hAnsi="Arial" w:cs="Arial"/>
          <w:sz w:val="20"/>
          <w:szCs w:val="20"/>
          <w:lang w:eastAsia="it-IT"/>
        </w:rPr>
        <w:t>.</w:t>
      </w:r>
    </w:p>
    <w:p w:rsidR="00666B84" w:rsidRDefault="00666B84" w:rsidP="00666B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alatinoLinotype" w:hAnsi="Arial" w:cs="Arial"/>
          <w:sz w:val="20"/>
          <w:szCs w:val="20"/>
          <w:lang w:eastAsia="it-IT"/>
        </w:rPr>
      </w:pPr>
      <w:r>
        <w:rPr>
          <w:rFonts w:ascii="Arial" w:eastAsia="PalatinoLinotype" w:hAnsi="Arial" w:cs="Arial"/>
          <w:sz w:val="20"/>
          <w:szCs w:val="20"/>
          <w:lang w:eastAsia="it-IT"/>
        </w:rPr>
        <w:t xml:space="preserve">Ulteriori informazioni in merito a questo avviso pubblico potranno essere richieste presso l’Ufficio Tecnico Comunale </w:t>
      </w:r>
      <w:proofErr w:type="spellStart"/>
      <w:r>
        <w:rPr>
          <w:rFonts w:ascii="Arial" w:eastAsia="PalatinoLinotype" w:hAnsi="Arial" w:cs="Arial"/>
          <w:sz w:val="20"/>
          <w:szCs w:val="20"/>
          <w:lang w:eastAsia="it-IT"/>
        </w:rPr>
        <w:t>………………</w:t>
      </w:r>
      <w:proofErr w:type="spellEnd"/>
      <w:r>
        <w:rPr>
          <w:rFonts w:ascii="Arial" w:eastAsia="PalatinoLinotype" w:hAnsi="Arial" w:cs="Arial"/>
          <w:sz w:val="20"/>
          <w:szCs w:val="20"/>
          <w:lang w:eastAsia="it-IT"/>
        </w:rPr>
        <w:t xml:space="preserve">... (Indirizzo …., </w:t>
      </w:r>
      <w:proofErr w:type="spellStart"/>
      <w:r>
        <w:rPr>
          <w:rFonts w:ascii="Arial" w:eastAsia="PalatinoLinotype" w:hAnsi="Arial" w:cs="Arial"/>
          <w:sz w:val="20"/>
          <w:szCs w:val="20"/>
          <w:lang w:eastAsia="it-IT"/>
        </w:rPr>
        <w:t>n.ro</w:t>
      </w:r>
      <w:proofErr w:type="spellEnd"/>
      <w:r>
        <w:rPr>
          <w:rFonts w:ascii="Arial" w:eastAsia="PalatinoLinotype" w:hAnsi="Arial" w:cs="Arial"/>
          <w:sz w:val="20"/>
          <w:szCs w:val="20"/>
          <w:lang w:eastAsia="it-IT"/>
        </w:rPr>
        <w:t xml:space="preserve"> di </w:t>
      </w:r>
      <w:proofErr w:type="spellStart"/>
      <w:r>
        <w:rPr>
          <w:rFonts w:ascii="Arial" w:eastAsia="PalatinoLinotype" w:hAnsi="Arial" w:cs="Arial"/>
          <w:sz w:val="20"/>
          <w:szCs w:val="20"/>
          <w:lang w:eastAsia="it-IT"/>
        </w:rPr>
        <w:t>telefono……</w:t>
      </w:r>
      <w:proofErr w:type="spellEnd"/>
      <w:r>
        <w:rPr>
          <w:rFonts w:ascii="Arial" w:eastAsia="PalatinoLinotype" w:hAnsi="Arial" w:cs="Arial"/>
          <w:sz w:val="20"/>
          <w:szCs w:val="20"/>
          <w:lang w:eastAsia="it-IT"/>
        </w:rPr>
        <w:t xml:space="preserve">., referente </w:t>
      </w:r>
      <w:proofErr w:type="spellStart"/>
      <w:r>
        <w:rPr>
          <w:rFonts w:ascii="Arial" w:eastAsia="PalatinoLinotype" w:hAnsi="Arial" w:cs="Arial"/>
          <w:sz w:val="20"/>
          <w:szCs w:val="20"/>
          <w:lang w:eastAsia="it-IT"/>
        </w:rPr>
        <w:t>……………………</w:t>
      </w:r>
      <w:proofErr w:type="spellEnd"/>
      <w:r>
        <w:rPr>
          <w:rFonts w:ascii="Arial" w:eastAsia="PalatinoLinotype" w:hAnsi="Arial" w:cs="Arial"/>
          <w:sz w:val="20"/>
          <w:szCs w:val="20"/>
          <w:lang w:eastAsia="it-IT"/>
        </w:rPr>
        <w:t>).</w:t>
      </w:r>
    </w:p>
    <w:p w:rsidR="00666B84" w:rsidRPr="00CD10C8" w:rsidRDefault="00666B84" w:rsidP="00666B8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PalatinoLinotype" w:hAnsi="Arial" w:cs="Arial"/>
          <w:b/>
          <w:bCs/>
          <w:sz w:val="32"/>
          <w:szCs w:val="32"/>
          <w:lang w:eastAsia="it-IT"/>
        </w:rPr>
      </w:pPr>
      <w:r w:rsidRPr="00CD10C8">
        <w:rPr>
          <w:rFonts w:ascii="Arial" w:eastAsia="PalatinoLinotype" w:hAnsi="Arial" w:cs="Arial"/>
          <w:b/>
          <w:bCs/>
          <w:sz w:val="32"/>
          <w:szCs w:val="32"/>
          <w:lang w:eastAsia="it-IT"/>
        </w:rPr>
        <w:t xml:space="preserve">SCHEMA </w:t>
      </w:r>
      <w:proofErr w:type="spellStart"/>
      <w:r w:rsidRPr="00CD10C8">
        <w:rPr>
          <w:rFonts w:ascii="Arial" w:eastAsia="PalatinoLinotype" w:hAnsi="Arial" w:cs="Arial"/>
          <w:b/>
          <w:bCs/>
          <w:sz w:val="32"/>
          <w:szCs w:val="32"/>
          <w:lang w:eastAsia="it-IT"/>
        </w:rPr>
        <w:t>DI</w:t>
      </w:r>
      <w:proofErr w:type="spellEnd"/>
      <w:r w:rsidRPr="00CD10C8">
        <w:rPr>
          <w:rFonts w:ascii="Arial" w:eastAsia="PalatinoLinotype" w:hAnsi="Arial" w:cs="Arial"/>
          <w:b/>
          <w:bCs/>
          <w:sz w:val="32"/>
          <w:szCs w:val="32"/>
          <w:lang w:eastAsia="it-IT"/>
        </w:rPr>
        <w:t xml:space="preserve"> SINTESI DEI TEMPI E DEL CONTRIBUTO EROGABILE IN FUNZIONE DELL’INTERVENTO DA ATTUARE: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666B84" w:rsidRPr="00F808DF" w:rsidTr="00161CF4">
        <w:trPr>
          <w:trHeight w:val="260"/>
        </w:trPr>
        <w:tc>
          <w:tcPr>
            <w:tcW w:w="4889" w:type="dxa"/>
          </w:tcPr>
          <w:p w:rsidR="00666B84" w:rsidRPr="00F808DF" w:rsidRDefault="00666B84" w:rsidP="00161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08DF">
              <w:rPr>
                <w:rFonts w:ascii="Times New Roman" w:hAnsi="Times New Roman"/>
                <w:b/>
              </w:rPr>
              <w:t>RAFFORZAMENTO LOCALE</w:t>
            </w:r>
          </w:p>
        </w:tc>
        <w:tc>
          <w:tcPr>
            <w:tcW w:w="4889" w:type="dxa"/>
          </w:tcPr>
          <w:p w:rsidR="00666B84" w:rsidRPr="00F808DF" w:rsidRDefault="00666B84" w:rsidP="00161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PalatinoLinotype" w:hAnsi="Arial" w:cs="Arial"/>
                <w:b/>
                <w:bCs/>
                <w:sz w:val="24"/>
                <w:szCs w:val="24"/>
                <w:lang w:eastAsia="it-IT"/>
              </w:rPr>
            </w:pPr>
            <w:r w:rsidRPr="00F808DF">
              <w:rPr>
                <w:rFonts w:ascii="Times New Roman" w:hAnsi="Times New Roman"/>
                <w:b/>
              </w:rPr>
              <w:t>MIGLORAMENTO SISMICO</w:t>
            </w:r>
          </w:p>
        </w:tc>
      </w:tr>
      <w:tr w:rsidR="00666B84" w:rsidRPr="00F808DF" w:rsidTr="00161CF4">
        <w:tc>
          <w:tcPr>
            <w:tcW w:w="4889" w:type="dxa"/>
          </w:tcPr>
          <w:p w:rsidR="00666B84" w:rsidRPr="00F808DF" w:rsidRDefault="00666B84" w:rsidP="00161CF4">
            <w:pPr>
              <w:autoSpaceDE w:val="0"/>
              <w:autoSpaceDN w:val="0"/>
              <w:adjustRightInd w:val="0"/>
              <w:spacing w:after="0" w:line="240" w:lineRule="auto"/>
              <w:ind w:left="528" w:firstLine="180"/>
              <w:rPr>
                <w:rFonts w:ascii="Arial" w:eastAsia="PalatinoLinotype" w:hAnsi="Arial" w:cs="Arial"/>
                <w:sz w:val="16"/>
                <w:szCs w:val="16"/>
                <w:lang w:eastAsia="it-IT"/>
              </w:rPr>
            </w:pP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Contributo:</w:t>
            </w:r>
            <w:r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 xml:space="preserve"> </w:t>
            </w: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 xml:space="preserve">100 €/mq di superficie lorda coperta </w:t>
            </w:r>
          </w:p>
          <w:p w:rsidR="00666B84" w:rsidRDefault="00666B84" w:rsidP="00161CF4">
            <w:pPr>
              <w:autoSpaceDE w:val="0"/>
              <w:autoSpaceDN w:val="0"/>
              <w:adjustRightInd w:val="0"/>
              <w:spacing w:after="0" w:line="240" w:lineRule="auto"/>
              <w:ind w:left="709" w:hanging="1"/>
              <w:rPr>
                <w:rFonts w:ascii="Arial" w:eastAsia="PalatinoLinotype" w:hAnsi="Arial" w:cs="Arial"/>
                <w:sz w:val="16"/>
                <w:szCs w:val="16"/>
                <w:lang w:eastAsia="it-IT"/>
              </w:rPr>
            </w:pP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LIMITE:</w:t>
            </w:r>
            <w:r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 xml:space="preserve"> </w:t>
            </w: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10.000</w:t>
            </w:r>
            <w:r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 xml:space="preserve"> </w:t>
            </w: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 xml:space="preserve">€ per </w:t>
            </w:r>
            <w:r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 xml:space="preserve">attività produttiva </w:t>
            </w:r>
          </w:p>
          <w:p w:rsidR="00666B84" w:rsidRPr="00F808DF" w:rsidRDefault="00666B84" w:rsidP="00161CF4">
            <w:pPr>
              <w:autoSpaceDE w:val="0"/>
              <w:autoSpaceDN w:val="0"/>
              <w:adjustRightInd w:val="0"/>
              <w:spacing w:after="0" w:line="240" w:lineRule="auto"/>
              <w:ind w:left="709" w:hanging="1"/>
              <w:rPr>
                <w:rFonts w:ascii="Arial" w:eastAsia="PalatinoLinotype" w:hAnsi="Arial" w:cs="Arial"/>
                <w:sz w:val="16"/>
                <w:szCs w:val="16"/>
                <w:lang w:eastAsia="it-IT"/>
              </w:rPr>
            </w:pP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LIMITE:</w:t>
            </w:r>
            <w:r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 xml:space="preserve"> </w:t>
            </w: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20.000 € per unità abitativa</w:t>
            </w:r>
          </w:p>
          <w:p w:rsidR="00666B84" w:rsidRDefault="00666B84" w:rsidP="00161CF4">
            <w:pPr>
              <w:autoSpaceDE w:val="0"/>
              <w:autoSpaceDN w:val="0"/>
              <w:adjustRightInd w:val="0"/>
              <w:spacing w:after="0" w:line="240" w:lineRule="auto"/>
              <w:ind w:left="709" w:right="-140"/>
              <w:rPr>
                <w:rFonts w:ascii="Arial" w:eastAsia="PalatinoLinotype" w:hAnsi="Arial" w:cs="Arial"/>
                <w:sz w:val="16"/>
                <w:szCs w:val="16"/>
                <w:lang w:eastAsia="it-IT"/>
              </w:rPr>
            </w:pP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LIMITE:</w:t>
            </w:r>
            <w:r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 xml:space="preserve"> </w:t>
            </w: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10.000</w:t>
            </w:r>
            <w:r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 xml:space="preserve"> </w:t>
            </w: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 xml:space="preserve">€ per </w:t>
            </w:r>
            <w:r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unità adibita ad arte o professione</w:t>
            </w:r>
          </w:p>
          <w:p w:rsidR="00666B84" w:rsidRPr="00F808DF" w:rsidRDefault="00666B84" w:rsidP="00161CF4">
            <w:pPr>
              <w:autoSpaceDE w:val="0"/>
              <w:autoSpaceDN w:val="0"/>
              <w:adjustRightInd w:val="0"/>
              <w:spacing w:after="0" w:line="240" w:lineRule="auto"/>
              <w:ind w:left="709" w:right="-140"/>
              <w:rPr>
                <w:rFonts w:ascii="Arial" w:eastAsia="PalatinoLinotype" w:hAnsi="Arial" w:cs="Arial"/>
                <w:sz w:val="16"/>
                <w:szCs w:val="16"/>
                <w:lang w:eastAsia="it-IT"/>
              </w:rPr>
            </w:pP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Progetto entro 90 giorni dall’ammissione</w:t>
            </w:r>
          </w:p>
          <w:p w:rsidR="00666B84" w:rsidRPr="00F808DF" w:rsidRDefault="00666B84" w:rsidP="00161CF4">
            <w:pPr>
              <w:autoSpaceDE w:val="0"/>
              <w:autoSpaceDN w:val="0"/>
              <w:adjustRightInd w:val="0"/>
              <w:spacing w:after="0" w:line="240" w:lineRule="auto"/>
              <w:ind w:left="-180" w:right="-320" w:firstLine="888"/>
              <w:rPr>
                <w:rFonts w:ascii="Arial" w:eastAsia="PalatinoLinotype" w:hAnsi="Arial" w:cs="Arial"/>
                <w:sz w:val="16"/>
                <w:szCs w:val="16"/>
                <w:lang w:eastAsia="it-IT"/>
              </w:rPr>
            </w:pP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Inizio lavori entro 30 giorni dall’approvazione</w:t>
            </w:r>
          </w:p>
          <w:p w:rsidR="00666B84" w:rsidRPr="00F808DF" w:rsidRDefault="00666B84" w:rsidP="00161CF4">
            <w:pPr>
              <w:autoSpaceDE w:val="0"/>
              <w:autoSpaceDN w:val="0"/>
              <w:adjustRightInd w:val="0"/>
              <w:spacing w:after="0" w:line="240" w:lineRule="auto"/>
              <w:ind w:left="-180" w:firstLine="888"/>
              <w:rPr>
                <w:rFonts w:ascii="Arial" w:eastAsia="PalatinoLinotype" w:hAnsi="Arial" w:cs="Arial"/>
                <w:b/>
                <w:bCs/>
                <w:sz w:val="24"/>
                <w:szCs w:val="24"/>
                <w:lang w:eastAsia="it-IT"/>
              </w:rPr>
            </w:pP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Durata lavori:</w:t>
            </w:r>
            <w:r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 xml:space="preserve"> </w:t>
            </w: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270 giorni</w:t>
            </w:r>
          </w:p>
        </w:tc>
        <w:tc>
          <w:tcPr>
            <w:tcW w:w="4889" w:type="dxa"/>
          </w:tcPr>
          <w:p w:rsidR="00666B84" w:rsidRPr="00F808DF" w:rsidRDefault="00666B84" w:rsidP="00161CF4">
            <w:pPr>
              <w:autoSpaceDE w:val="0"/>
              <w:autoSpaceDN w:val="0"/>
              <w:adjustRightInd w:val="0"/>
              <w:spacing w:after="0" w:line="240" w:lineRule="auto"/>
              <w:ind w:left="528" w:firstLine="180"/>
              <w:rPr>
                <w:rFonts w:ascii="Arial" w:eastAsia="PalatinoLinotype" w:hAnsi="Arial" w:cs="Arial"/>
                <w:sz w:val="16"/>
                <w:szCs w:val="16"/>
                <w:lang w:eastAsia="it-IT"/>
              </w:rPr>
            </w:pP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Contributo:</w:t>
            </w:r>
            <w:r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 xml:space="preserve"> </w:t>
            </w: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150</w:t>
            </w:r>
            <w:r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 xml:space="preserve"> </w:t>
            </w: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€ /mq di superficie lorda coperta</w:t>
            </w:r>
          </w:p>
          <w:p w:rsidR="00666B84" w:rsidRDefault="00666B84" w:rsidP="00161CF4">
            <w:pPr>
              <w:autoSpaceDE w:val="0"/>
              <w:autoSpaceDN w:val="0"/>
              <w:adjustRightInd w:val="0"/>
              <w:spacing w:after="0" w:line="240" w:lineRule="auto"/>
              <w:ind w:left="640" w:firstLine="68"/>
              <w:rPr>
                <w:rFonts w:ascii="Arial" w:eastAsia="PalatinoLinotype" w:hAnsi="Arial" w:cs="Arial"/>
                <w:sz w:val="16"/>
                <w:szCs w:val="16"/>
                <w:lang w:eastAsia="it-IT"/>
              </w:rPr>
            </w:pP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LIMITE:</w:t>
            </w:r>
            <w:r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 xml:space="preserve"> </w:t>
            </w: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15.000</w:t>
            </w:r>
            <w:r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 xml:space="preserve"> </w:t>
            </w: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 xml:space="preserve">€ per </w:t>
            </w:r>
            <w:r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attività produttiva</w:t>
            </w:r>
          </w:p>
          <w:p w:rsidR="00666B84" w:rsidRPr="00F808DF" w:rsidRDefault="00666B84" w:rsidP="00161CF4">
            <w:pPr>
              <w:autoSpaceDE w:val="0"/>
              <w:autoSpaceDN w:val="0"/>
              <w:adjustRightInd w:val="0"/>
              <w:spacing w:after="0" w:line="240" w:lineRule="auto"/>
              <w:ind w:left="640" w:firstLine="68"/>
              <w:rPr>
                <w:rFonts w:ascii="Arial" w:eastAsia="PalatinoLinotype" w:hAnsi="Arial" w:cs="Arial"/>
                <w:sz w:val="16"/>
                <w:szCs w:val="16"/>
                <w:lang w:eastAsia="it-IT"/>
              </w:rPr>
            </w:pP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LIMITE:</w:t>
            </w:r>
            <w:r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 xml:space="preserve"> </w:t>
            </w: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30.000 € per unità abitativa</w:t>
            </w:r>
          </w:p>
          <w:p w:rsidR="00666B84" w:rsidRDefault="00666B84" w:rsidP="00161CF4">
            <w:pPr>
              <w:autoSpaceDE w:val="0"/>
              <w:autoSpaceDN w:val="0"/>
              <w:adjustRightInd w:val="0"/>
              <w:spacing w:after="0" w:line="240" w:lineRule="auto"/>
              <w:ind w:left="528" w:firstLine="180"/>
              <w:rPr>
                <w:rFonts w:ascii="Arial" w:eastAsia="PalatinoLinotype" w:hAnsi="Arial" w:cs="Arial"/>
                <w:sz w:val="16"/>
                <w:szCs w:val="16"/>
                <w:lang w:eastAsia="it-IT"/>
              </w:rPr>
            </w:pP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LIMITE:</w:t>
            </w:r>
            <w:r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 xml:space="preserve"> </w:t>
            </w: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15.000</w:t>
            </w:r>
            <w:r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 xml:space="preserve"> </w:t>
            </w: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 xml:space="preserve">€ per </w:t>
            </w:r>
            <w:r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unità adibita ad arte o professione</w:t>
            </w:r>
          </w:p>
          <w:p w:rsidR="00666B84" w:rsidRPr="00F808DF" w:rsidRDefault="00666B84" w:rsidP="00161CF4">
            <w:pPr>
              <w:autoSpaceDE w:val="0"/>
              <w:autoSpaceDN w:val="0"/>
              <w:adjustRightInd w:val="0"/>
              <w:spacing w:after="0" w:line="240" w:lineRule="auto"/>
              <w:ind w:left="528" w:firstLine="180"/>
              <w:rPr>
                <w:rFonts w:ascii="Arial" w:eastAsia="PalatinoLinotype" w:hAnsi="Arial" w:cs="Arial"/>
                <w:sz w:val="16"/>
                <w:szCs w:val="16"/>
                <w:lang w:eastAsia="it-IT"/>
              </w:rPr>
            </w:pP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Progetto entro 1</w:t>
            </w:r>
            <w:r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8</w:t>
            </w: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0 giorni dall’ammissione</w:t>
            </w:r>
          </w:p>
          <w:p w:rsidR="00666B84" w:rsidRPr="00F808DF" w:rsidRDefault="00666B84" w:rsidP="00161CF4">
            <w:pPr>
              <w:autoSpaceDE w:val="0"/>
              <w:autoSpaceDN w:val="0"/>
              <w:adjustRightInd w:val="0"/>
              <w:spacing w:after="0" w:line="240" w:lineRule="auto"/>
              <w:ind w:left="528" w:firstLine="180"/>
              <w:rPr>
                <w:rFonts w:ascii="Arial" w:eastAsia="PalatinoLinotype" w:hAnsi="Arial" w:cs="Arial"/>
                <w:sz w:val="16"/>
                <w:szCs w:val="16"/>
                <w:lang w:eastAsia="it-IT"/>
              </w:rPr>
            </w:pP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Inizio lavori entro 30 giorni dall’approvazione</w:t>
            </w:r>
          </w:p>
          <w:p w:rsidR="00666B84" w:rsidRPr="00F808DF" w:rsidRDefault="00666B84" w:rsidP="00161CF4">
            <w:pPr>
              <w:autoSpaceDE w:val="0"/>
              <w:autoSpaceDN w:val="0"/>
              <w:adjustRightInd w:val="0"/>
              <w:spacing w:after="0" w:line="240" w:lineRule="auto"/>
              <w:ind w:left="528" w:firstLine="180"/>
              <w:rPr>
                <w:rFonts w:ascii="Arial" w:eastAsia="PalatinoLinotype" w:hAnsi="Arial" w:cs="Arial"/>
                <w:sz w:val="16"/>
                <w:szCs w:val="16"/>
                <w:lang w:eastAsia="it-IT"/>
              </w:rPr>
            </w:pP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Durata lavori:</w:t>
            </w:r>
            <w:r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 xml:space="preserve"> </w:t>
            </w:r>
            <w:r w:rsidRPr="00F808DF">
              <w:rPr>
                <w:rFonts w:ascii="Arial" w:eastAsia="PalatinoLinotype" w:hAnsi="Arial" w:cs="Arial"/>
                <w:sz w:val="16"/>
                <w:szCs w:val="16"/>
                <w:lang w:eastAsia="it-IT"/>
              </w:rPr>
              <w:t>360 giorni</w:t>
            </w:r>
          </w:p>
        </w:tc>
      </w:tr>
    </w:tbl>
    <w:p w:rsidR="00666B84" w:rsidRPr="00CD10C8" w:rsidRDefault="00666B84" w:rsidP="00666B84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="PalatinoLinotype" w:hAnsi="Arial" w:cs="Arial"/>
          <w:b/>
          <w:bCs/>
          <w:sz w:val="32"/>
          <w:szCs w:val="32"/>
          <w:lang w:eastAsia="it-IT"/>
        </w:rPr>
      </w:pPr>
      <w:r w:rsidRPr="00CD10C8">
        <w:rPr>
          <w:rFonts w:ascii="Arial" w:eastAsia="PalatinoLinotype" w:hAnsi="Arial" w:cs="Arial"/>
          <w:b/>
          <w:bCs/>
          <w:sz w:val="32"/>
          <w:szCs w:val="32"/>
          <w:lang w:eastAsia="it-IT"/>
        </w:rPr>
        <w:lastRenderedPageBreak/>
        <w:t>ESCLUSIONI</w:t>
      </w:r>
    </w:p>
    <w:p w:rsidR="00666B84" w:rsidRPr="00B65892" w:rsidRDefault="00666B84" w:rsidP="000D3D4E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B65892">
        <w:rPr>
          <w:rFonts w:ascii="Arial" w:hAnsi="Arial" w:cs="Arial"/>
          <w:sz w:val="20"/>
          <w:szCs w:val="20"/>
        </w:rPr>
        <w:t xml:space="preserve">Lavori di rafforzamento locale su edifici </w:t>
      </w:r>
      <w:r>
        <w:rPr>
          <w:rFonts w:ascii="Arial" w:hAnsi="Arial" w:cs="Arial"/>
          <w:sz w:val="20"/>
          <w:szCs w:val="20"/>
        </w:rPr>
        <w:t>con carenze gravi</w:t>
      </w:r>
      <w:r w:rsidRPr="00AD3170">
        <w:rPr>
          <w:rFonts w:ascii="Arial" w:hAnsi="Arial" w:cs="Arial"/>
          <w:sz w:val="20"/>
          <w:szCs w:val="20"/>
        </w:rPr>
        <w:t>, che non rispettano</w:t>
      </w:r>
      <w:r w:rsidRPr="00B658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cioè </w:t>
      </w:r>
      <w:r w:rsidRPr="00B65892">
        <w:rPr>
          <w:rFonts w:ascii="Arial" w:hAnsi="Arial" w:cs="Arial"/>
          <w:sz w:val="20"/>
          <w:szCs w:val="20"/>
        </w:rPr>
        <w:t>tutte le condizioni elencate nell’allegato 5 dell’O</w:t>
      </w:r>
      <w:r>
        <w:rPr>
          <w:rFonts w:ascii="Arial" w:hAnsi="Arial" w:cs="Arial"/>
          <w:sz w:val="20"/>
          <w:szCs w:val="20"/>
        </w:rPr>
        <w:t xml:space="preserve">.C.D.P.C. </w:t>
      </w:r>
      <w:r w:rsidRPr="00B65892">
        <w:rPr>
          <w:rFonts w:ascii="Arial" w:hAnsi="Arial" w:cs="Arial"/>
          <w:sz w:val="20"/>
          <w:szCs w:val="20"/>
        </w:rPr>
        <w:t xml:space="preserve">n. </w:t>
      </w:r>
      <w:r>
        <w:rPr>
          <w:rFonts w:ascii="Arial" w:hAnsi="Arial" w:cs="Arial"/>
          <w:sz w:val="20"/>
          <w:szCs w:val="20"/>
        </w:rPr>
        <w:t>52/13;</w:t>
      </w:r>
    </w:p>
    <w:p w:rsidR="00666B84" w:rsidRDefault="00666B84" w:rsidP="000D3D4E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B65892">
        <w:rPr>
          <w:rFonts w:ascii="Arial" w:hAnsi="Arial" w:cs="Arial"/>
          <w:sz w:val="20"/>
          <w:szCs w:val="20"/>
        </w:rPr>
        <w:t>Edifici abusivi in zone alluvionali o costruiti in zona sismica senza i prescritti criteri di sicurezza e senza sanatoria</w:t>
      </w:r>
      <w:r>
        <w:rPr>
          <w:rFonts w:ascii="Arial" w:hAnsi="Arial" w:cs="Arial"/>
          <w:sz w:val="20"/>
          <w:szCs w:val="20"/>
        </w:rPr>
        <w:t>;</w:t>
      </w:r>
    </w:p>
    <w:p w:rsidR="00666B84" w:rsidRPr="00D51EDC" w:rsidRDefault="00666B84" w:rsidP="000D3D4E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D51EDC">
        <w:rPr>
          <w:rFonts w:ascii="Arial" w:hAnsi="Arial" w:cs="Arial"/>
          <w:sz w:val="20"/>
          <w:szCs w:val="20"/>
        </w:rPr>
        <w:t>Edifici realizzati o adeguati dopo il 1984, a meno che la classificazione sismica non sia stata successivamente variata in senso sfavorevole;</w:t>
      </w:r>
    </w:p>
    <w:p w:rsidR="00666B84" w:rsidRPr="00B65892" w:rsidRDefault="00666B84" w:rsidP="000D3D4E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B65892">
        <w:rPr>
          <w:rFonts w:ascii="Arial" w:hAnsi="Arial" w:cs="Arial"/>
          <w:sz w:val="20"/>
          <w:szCs w:val="20"/>
        </w:rPr>
        <w:t>Edifici ricadenti in aree</w:t>
      </w:r>
      <w:r>
        <w:rPr>
          <w:rFonts w:ascii="Arial" w:hAnsi="Arial" w:cs="Arial"/>
          <w:sz w:val="20"/>
          <w:szCs w:val="20"/>
        </w:rPr>
        <w:t xml:space="preserve"> a rischio idrogeologico in zona </w:t>
      </w:r>
      <w:r w:rsidRPr="00B65892">
        <w:rPr>
          <w:rFonts w:ascii="Arial" w:hAnsi="Arial" w:cs="Arial"/>
          <w:sz w:val="20"/>
          <w:szCs w:val="20"/>
        </w:rPr>
        <w:t>R4</w:t>
      </w:r>
      <w:r>
        <w:rPr>
          <w:rFonts w:ascii="Arial" w:hAnsi="Arial" w:cs="Arial"/>
          <w:sz w:val="20"/>
          <w:szCs w:val="20"/>
        </w:rPr>
        <w:t>, secondo la classifica</w:t>
      </w:r>
      <w:r w:rsidRPr="00B65892">
        <w:rPr>
          <w:rFonts w:ascii="Arial" w:hAnsi="Arial" w:cs="Arial"/>
          <w:sz w:val="20"/>
          <w:szCs w:val="20"/>
        </w:rPr>
        <w:t xml:space="preserve"> del Piano per l’</w:t>
      </w:r>
      <w:r>
        <w:rPr>
          <w:rFonts w:ascii="Arial" w:hAnsi="Arial" w:cs="Arial"/>
          <w:sz w:val="20"/>
          <w:szCs w:val="20"/>
        </w:rPr>
        <w:t>A</w:t>
      </w:r>
      <w:r w:rsidRPr="00B65892">
        <w:rPr>
          <w:rFonts w:ascii="Arial" w:hAnsi="Arial" w:cs="Arial"/>
          <w:sz w:val="20"/>
          <w:szCs w:val="20"/>
        </w:rPr>
        <w:t>ssetto Idrogeologico (PAI)</w:t>
      </w:r>
      <w:r>
        <w:rPr>
          <w:rFonts w:ascii="Arial" w:hAnsi="Arial" w:cs="Arial"/>
          <w:sz w:val="20"/>
          <w:szCs w:val="20"/>
        </w:rPr>
        <w:t>;</w:t>
      </w:r>
    </w:p>
    <w:p w:rsidR="00666B84" w:rsidRPr="001C1B42" w:rsidRDefault="00666B84" w:rsidP="000D3D4E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1C1B42">
        <w:rPr>
          <w:rFonts w:ascii="Arial" w:hAnsi="Arial" w:cs="Arial"/>
          <w:sz w:val="20"/>
          <w:szCs w:val="20"/>
        </w:rPr>
        <w:t>Edifici oggetto di interventi strutturali già eseguiti o in corso alla data di pubblicazione dell’ordinanza n. 3907/2010 (ossia, alla data del 01.12.2010) o che usufruiscono di contributi a carico si risorse pubbliche per la stessa finalità;</w:t>
      </w:r>
    </w:p>
    <w:p w:rsidR="00666B84" w:rsidRDefault="00666B84" w:rsidP="000D3D4E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Edifici ridotti allo stato di rudere o abbandonati.</w:t>
      </w:r>
    </w:p>
    <w:p w:rsidR="00666B84" w:rsidRPr="00B65892" w:rsidRDefault="00666B84" w:rsidP="00666B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6B84" w:rsidRPr="00CD10C8" w:rsidRDefault="00666B84" w:rsidP="00666B84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="PalatinoLinotype" w:hAnsi="Arial" w:cs="Arial"/>
          <w:b/>
          <w:bCs/>
          <w:sz w:val="32"/>
          <w:szCs w:val="32"/>
          <w:lang w:eastAsia="it-IT"/>
        </w:rPr>
      </w:pPr>
      <w:r w:rsidRPr="00CD10C8">
        <w:rPr>
          <w:rFonts w:ascii="Arial" w:eastAsia="PalatinoLinotype" w:hAnsi="Arial" w:cs="Arial"/>
          <w:b/>
          <w:bCs/>
          <w:sz w:val="32"/>
          <w:szCs w:val="32"/>
          <w:lang w:eastAsia="it-IT"/>
        </w:rPr>
        <w:t>INFORMATIVA PROCEDURALE</w:t>
      </w:r>
    </w:p>
    <w:p w:rsidR="00666B84" w:rsidRDefault="00666B84" w:rsidP="00666B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alatinoLinotype" w:hAnsi="Arial" w:cs="Arial"/>
          <w:sz w:val="20"/>
          <w:szCs w:val="20"/>
          <w:lang w:eastAsia="it-IT"/>
        </w:rPr>
      </w:pPr>
      <w:r w:rsidRPr="00CD10C8">
        <w:rPr>
          <w:rFonts w:ascii="Arial" w:eastAsia="PalatinoLinotype" w:hAnsi="Arial" w:cs="Arial"/>
          <w:sz w:val="20"/>
          <w:szCs w:val="20"/>
          <w:lang w:eastAsia="it-IT"/>
        </w:rPr>
        <w:t>Ai sensi dell'art. 14</w:t>
      </w:r>
      <w:r>
        <w:rPr>
          <w:rFonts w:ascii="Arial" w:eastAsia="PalatinoLinotype" w:hAnsi="Arial" w:cs="Arial"/>
          <w:sz w:val="20"/>
          <w:szCs w:val="20"/>
          <w:lang w:eastAsia="it-IT"/>
        </w:rPr>
        <w:t>,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 xml:space="preserve"> comma 4</w:t>
      </w:r>
      <w:r>
        <w:rPr>
          <w:rFonts w:ascii="Arial" w:eastAsia="PalatinoLinotype" w:hAnsi="Arial" w:cs="Arial"/>
          <w:sz w:val="20"/>
          <w:szCs w:val="20"/>
          <w:lang w:eastAsia="it-IT"/>
        </w:rPr>
        <w:t>,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 xml:space="preserve"> dell'O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.C.D.P.C. 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 xml:space="preserve">n. </w:t>
      </w:r>
      <w:r>
        <w:rPr>
          <w:rFonts w:ascii="Arial" w:eastAsia="PalatinoLinotype" w:hAnsi="Arial" w:cs="Arial"/>
          <w:sz w:val="20"/>
          <w:szCs w:val="20"/>
          <w:lang w:eastAsia="it-IT"/>
        </w:rPr>
        <w:t>52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>/201</w:t>
      </w:r>
      <w:r>
        <w:rPr>
          <w:rFonts w:ascii="Arial" w:eastAsia="PalatinoLinotype" w:hAnsi="Arial" w:cs="Arial"/>
          <w:sz w:val="20"/>
          <w:szCs w:val="20"/>
          <w:lang w:eastAsia="it-IT"/>
        </w:rPr>
        <w:t>3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>, le richieste di contributo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 ritenute ammissibili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 xml:space="preserve"> saranno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 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 xml:space="preserve">registrate dal </w:t>
      </w:r>
      <w:r>
        <w:rPr>
          <w:rFonts w:ascii="Arial" w:eastAsia="PalatinoLinotype" w:hAnsi="Arial" w:cs="Arial"/>
          <w:sz w:val="20"/>
          <w:szCs w:val="20"/>
          <w:lang w:eastAsia="it-IT"/>
        </w:rPr>
        <w:t>C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 xml:space="preserve">omune e trasmesse alla Regione, che provvede ad inserirle in 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una 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>apposita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 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>graduatoria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 di priorità, complessiva di tutte le istanza pervenute dalle amministrazioni interessate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>. La Regione formuler</w:t>
      </w:r>
      <w:r>
        <w:rPr>
          <w:rFonts w:ascii="Arial" w:eastAsia="PalatinoLinotype" w:hAnsi="Arial" w:cs="Arial"/>
          <w:sz w:val="20"/>
          <w:szCs w:val="20"/>
          <w:lang w:eastAsia="it-IT"/>
        </w:rPr>
        <w:t>à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 xml:space="preserve"> e render</w:t>
      </w:r>
      <w:r>
        <w:rPr>
          <w:rFonts w:ascii="Arial" w:eastAsia="PalatinoLinotype" w:hAnsi="Arial" w:cs="Arial"/>
          <w:sz w:val="20"/>
          <w:szCs w:val="20"/>
          <w:lang w:eastAsia="it-IT"/>
        </w:rPr>
        <w:t>à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 xml:space="preserve"> pubblica la graduatoria delle richieste</w:t>
      </w:r>
      <w:r>
        <w:rPr>
          <w:rFonts w:ascii="Arial" w:eastAsia="PalatinoLinotype" w:hAnsi="Arial" w:cs="Arial"/>
          <w:sz w:val="20"/>
          <w:szCs w:val="20"/>
          <w:lang w:eastAsia="it-IT"/>
        </w:rPr>
        <w:t>. Le richieste sono ammesse a contributo fino all’esaurimento delle risorse destinate.</w:t>
      </w:r>
    </w:p>
    <w:p w:rsidR="00666B84" w:rsidRPr="00CD10C8" w:rsidRDefault="00666B84" w:rsidP="00666B84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="PalatinoLinotype" w:hAnsi="Arial" w:cs="Arial"/>
          <w:b/>
          <w:bCs/>
          <w:sz w:val="32"/>
          <w:szCs w:val="32"/>
          <w:lang w:eastAsia="it-IT"/>
        </w:rPr>
      </w:pPr>
      <w:r w:rsidRPr="00CD10C8">
        <w:rPr>
          <w:rFonts w:ascii="Arial" w:eastAsia="PalatinoLinotype" w:hAnsi="Arial" w:cs="Arial"/>
          <w:b/>
          <w:bCs/>
          <w:sz w:val="32"/>
          <w:szCs w:val="32"/>
          <w:lang w:eastAsia="it-IT"/>
        </w:rPr>
        <w:t>ADEMPIMENTI</w:t>
      </w:r>
    </w:p>
    <w:p w:rsidR="00666B84" w:rsidRDefault="00666B84" w:rsidP="00666B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alatinoLinotype" w:hAnsi="Arial" w:cs="Arial"/>
          <w:sz w:val="20"/>
          <w:szCs w:val="20"/>
          <w:lang w:eastAsia="it-IT"/>
        </w:rPr>
      </w:pPr>
      <w:r w:rsidRPr="00CD10C8">
        <w:rPr>
          <w:rFonts w:ascii="Arial" w:eastAsia="PalatinoLinotype" w:hAnsi="Arial" w:cs="Arial"/>
          <w:sz w:val="20"/>
          <w:szCs w:val="20"/>
          <w:lang w:eastAsia="it-IT"/>
        </w:rPr>
        <w:t>I soggetti collocati utilmente nella predetta graduatoria dovranno presentare un progetto, coerente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 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>con la richiesta di intervento presentata e redatto e sottoscritto da professionista abilitato ed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 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>iscritto all'albo professionale, entro il termine di 90 giorni per gli interventi di rafforzamento e di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 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>180 giorni per gli interventi di miglioramento sismico.</w:t>
      </w:r>
    </w:p>
    <w:p w:rsidR="00666B84" w:rsidRPr="00CD10C8" w:rsidRDefault="00666B84" w:rsidP="00666B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alatinoLinotype" w:hAnsi="Arial" w:cs="Arial"/>
          <w:sz w:val="20"/>
          <w:szCs w:val="20"/>
          <w:lang w:eastAsia="it-IT"/>
        </w:rPr>
      </w:pPr>
      <w:r>
        <w:rPr>
          <w:rFonts w:ascii="Arial" w:eastAsia="PalatinoLinotype" w:hAnsi="Arial" w:cs="Arial"/>
          <w:sz w:val="20"/>
          <w:szCs w:val="20"/>
          <w:lang w:eastAsia="it-IT"/>
        </w:rPr>
        <w:t>Saranno altresì ammissibili, a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>i sensi dell'art. 14</w:t>
      </w:r>
      <w:r>
        <w:rPr>
          <w:rFonts w:ascii="Arial" w:eastAsia="PalatinoLinotype" w:hAnsi="Arial" w:cs="Arial"/>
          <w:sz w:val="20"/>
          <w:szCs w:val="20"/>
          <w:lang w:eastAsia="it-IT"/>
        </w:rPr>
        <w:t>,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 xml:space="preserve"> comma </w:t>
      </w:r>
      <w:r>
        <w:rPr>
          <w:rFonts w:ascii="Arial" w:eastAsia="PalatinoLinotype" w:hAnsi="Arial" w:cs="Arial"/>
          <w:sz w:val="20"/>
          <w:szCs w:val="20"/>
          <w:lang w:eastAsia="it-IT"/>
        </w:rPr>
        <w:t>10,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 xml:space="preserve"> dell'O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.C.D.P.C. 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 xml:space="preserve">n. </w:t>
      </w:r>
      <w:r>
        <w:rPr>
          <w:rFonts w:ascii="Arial" w:eastAsia="PalatinoLinotype" w:hAnsi="Arial" w:cs="Arial"/>
          <w:sz w:val="20"/>
          <w:szCs w:val="20"/>
          <w:lang w:eastAsia="it-IT"/>
        </w:rPr>
        <w:t>52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>/201</w:t>
      </w:r>
      <w:r>
        <w:rPr>
          <w:rFonts w:ascii="Arial" w:eastAsia="PalatinoLinotype" w:hAnsi="Arial" w:cs="Arial"/>
          <w:sz w:val="20"/>
          <w:szCs w:val="20"/>
          <w:lang w:eastAsia="it-IT"/>
        </w:rPr>
        <w:t>3, progetti di interventi che aumentino la sicurezza della costruzione, a parità di contributo originariamente spettante.</w:t>
      </w:r>
    </w:p>
    <w:p w:rsidR="00666B84" w:rsidRDefault="00666B84" w:rsidP="00666B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alatinoLinotype" w:hAnsi="Arial" w:cs="Arial"/>
          <w:sz w:val="20"/>
          <w:szCs w:val="20"/>
          <w:lang w:eastAsia="it-IT"/>
        </w:rPr>
      </w:pPr>
      <w:r w:rsidRPr="00CD10C8">
        <w:rPr>
          <w:rFonts w:ascii="Arial" w:eastAsia="PalatinoLinotype" w:hAnsi="Arial" w:cs="Arial"/>
          <w:sz w:val="20"/>
          <w:szCs w:val="20"/>
          <w:lang w:eastAsia="it-IT"/>
        </w:rPr>
        <w:t>Ai progetti si applicheranno le procedure di controllo e vigilanza previste dal D</w:t>
      </w:r>
      <w:r>
        <w:rPr>
          <w:rFonts w:ascii="Arial" w:eastAsia="PalatinoLinotype" w:hAnsi="Arial" w:cs="Arial"/>
          <w:sz w:val="20"/>
          <w:szCs w:val="20"/>
          <w:lang w:eastAsia="it-IT"/>
        </w:rPr>
        <w:t>.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>P</w:t>
      </w:r>
      <w:r>
        <w:rPr>
          <w:rFonts w:ascii="Arial" w:eastAsia="PalatinoLinotype" w:hAnsi="Arial" w:cs="Arial"/>
          <w:sz w:val="20"/>
          <w:szCs w:val="20"/>
          <w:lang w:eastAsia="it-IT"/>
        </w:rPr>
        <w:t>.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>R</w:t>
      </w:r>
      <w:r>
        <w:rPr>
          <w:rFonts w:ascii="Arial" w:eastAsia="PalatinoLinotype" w:hAnsi="Arial" w:cs="Arial"/>
          <w:sz w:val="20"/>
          <w:szCs w:val="20"/>
          <w:lang w:eastAsia="it-IT"/>
        </w:rPr>
        <w:t>.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 xml:space="preserve"> n. 380/2001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 e dalla </w:t>
      </w:r>
      <w:proofErr w:type="spellStart"/>
      <w:r>
        <w:rPr>
          <w:rFonts w:ascii="Arial" w:eastAsia="PalatinoLinotype" w:hAnsi="Arial" w:cs="Arial"/>
          <w:sz w:val="20"/>
          <w:szCs w:val="20"/>
          <w:lang w:eastAsia="it-IT"/>
        </w:rPr>
        <w:t>L.R.</w:t>
      </w:r>
      <w:proofErr w:type="spellEnd"/>
      <w:r>
        <w:rPr>
          <w:rFonts w:ascii="Arial" w:eastAsia="PalatinoLinotype" w:hAnsi="Arial" w:cs="Arial"/>
          <w:sz w:val="20"/>
          <w:szCs w:val="20"/>
          <w:lang w:eastAsia="it-IT"/>
        </w:rPr>
        <w:t xml:space="preserve"> n. 5/2010 e </w:t>
      </w:r>
      <w:proofErr w:type="spellStart"/>
      <w:r>
        <w:rPr>
          <w:rFonts w:ascii="Arial" w:eastAsia="PalatinoLinotype" w:hAnsi="Arial" w:cs="Arial"/>
          <w:sz w:val="20"/>
          <w:szCs w:val="20"/>
          <w:lang w:eastAsia="it-IT"/>
        </w:rPr>
        <w:t>ssmmi</w:t>
      </w:r>
      <w:proofErr w:type="spellEnd"/>
      <w:r>
        <w:rPr>
          <w:rFonts w:ascii="Arial" w:eastAsia="PalatinoLinotype" w:hAnsi="Arial" w:cs="Arial"/>
          <w:sz w:val="20"/>
          <w:szCs w:val="20"/>
          <w:lang w:eastAsia="it-IT"/>
        </w:rPr>
        <w:t>, nonché dal programma regionale.</w:t>
      </w:r>
    </w:p>
    <w:p w:rsidR="00666B84" w:rsidRDefault="00666B84" w:rsidP="00666B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alatinoLinotype" w:hAnsi="Arial" w:cs="Arial"/>
          <w:sz w:val="20"/>
          <w:szCs w:val="20"/>
          <w:lang w:eastAsia="it-IT"/>
        </w:rPr>
      </w:pPr>
      <w:r w:rsidRPr="00CD10C8">
        <w:rPr>
          <w:rFonts w:ascii="Arial" w:eastAsia="PalatinoLinotype" w:hAnsi="Arial" w:cs="Arial"/>
          <w:sz w:val="20"/>
          <w:szCs w:val="20"/>
          <w:lang w:eastAsia="it-IT"/>
        </w:rPr>
        <w:t xml:space="preserve">Il presente avviso </w:t>
      </w:r>
      <w:r>
        <w:rPr>
          <w:rFonts w:ascii="Arial" w:eastAsia="PalatinoLinotype" w:hAnsi="Arial" w:cs="Arial"/>
          <w:sz w:val="20"/>
          <w:szCs w:val="20"/>
          <w:lang w:eastAsia="it-IT"/>
        </w:rPr>
        <w:t>è</w:t>
      </w:r>
      <w:r w:rsidRPr="00CD10C8">
        <w:rPr>
          <w:rFonts w:ascii="Arial" w:eastAsia="PalatinoLinotype" w:hAnsi="Arial" w:cs="Arial"/>
          <w:sz w:val="20"/>
          <w:szCs w:val="20"/>
          <w:lang w:eastAsia="it-IT"/>
        </w:rPr>
        <w:t xml:space="preserve"> pubblicato all'Albo Pretorio e sul sito Web istituzionale del Comune.</w:t>
      </w:r>
    </w:p>
    <w:p w:rsidR="00666B84" w:rsidRDefault="00666B84" w:rsidP="00666B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PalatinoLinotype" w:hAnsi="Arial" w:cs="Arial"/>
          <w:sz w:val="20"/>
          <w:szCs w:val="20"/>
          <w:lang w:eastAsia="it-IT"/>
        </w:rPr>
      </w:pPr>
    </w:p>
    <w:p w:rsidR="00666B84" w:rsidRDefault="00666B84" w:rsidP="00666B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PalatinoLinotype" w:hAnsi="Arial" w:cs="Arial"/>
          <w:sz w:val="20"/>
          <w:szCs w:val="20"/>
          <w:lang w:eastAsia="it-IT"/>
        </w:rPr>
      </w:pPr>
      <w:r>
        <w:rPr>
          <w:rFonts w:ascii="Arial" w:eastAsia="PalatinoLinotype" w:hAnsi="Arial" w:cs="Arial"/>
          <w:sz w:val="20"/>
          <w:szCs w:val="20"/>
          <w:lang w:eastAsia="it-IT"/>
        </w:rPr>
        <w:t xml:space="preserve">Luogo  e data </w:t>
      </w:r>
      <w:proofErr w:type="spellStart"/>
      <w:r>
        <w:rPr>
          <w:rFonts w:ascii="Arial" w:eastAsia="PalatinoLinotype" w:hAnsi="Arial" w:cs="Arial"/>
          <w:sz w:val="20"/>
          <w:szCs w:val="20"/>
          <w:lang w:eastAsia="it-IT"/>
        </w:rPr>
        <w:t>……………………</w:t>
      </w:r>
      <w:proofErr w:type="spellEnd"/>
    </w:p>
    <w:p w:rsidR="00666B84" w:rsidRDefault="00666B84" w:rsidP="00666B84">
      <w:pPr>
        <w:autoSpaceDE w:val="0"/>
        <w:autoSpaceDN w:val="0"/>
        <w:adjustRightInd w:val="0"/>
        <w:spacing w:before="120" w:after="120" w:line="240" w:lineRule="auto"/>
        <w:ind w:left="5670"/>
        <w:rPr>
          <w:rFonts w:ascii="Arial" w:eastAsia="PalatinoLinotype" w:hAnsi="Arial" w:cs="Arial"/>
          <w:b/>
          <w:bCs/>
          <w:sz w:val="24"/>
          <w:szCs w:val="24"/>
          <w:lang w:eastAsia="it-IT"/>
        </w:rPr>
      </w:pPr>
    </w:p>
    <w:p w:rsidR="00666B84" w:rsidRDefault="00666B84" w:rsidP="00666B84">
      <w:pPr>
        <w:autoSpaceDE w:val="0"/>
        <w:autoSpaceDN w:val="0"/>
        <w:adjustRightInd w:val="0"/>
        <w:spacing w:before="120" w:after="120" w:line="240" w:lineRule="auto"/>
        <w:ind w:left="5670"/>
        <w:rPr>
          <w:rFonts w:ascii="Arial" w:eastAsia="PalatinoLinotype" w:hAnsi="Arial" w:cs="Arial"/>
          <w:b/>
          <w:bCs/>
          <w:sz w:val="24"/>
          <w:szCs w:val="24"/>
          <w:lang w:eastAsia="it-IT"/>
        </w:rPr>
      </w:pPr>
    </w:p>
    <w:p w:rsidR="00666B84" w:rsidRDefault="00666B84" w:rsidP="00666B84">
      <w:pPr>
        <w:autoSpaceDE w:val="0"/>
        <w:autoSpaceDN w:val="0"/>
        <w:adjustRightInd w:val="0"/>
        <w:spacing w:before="120" w:after="120" w:line="240" w:lineRule="auto"/>
        <w:ind w:left="5670"/>
        <w:rPr>
          <w:rFonts w:ascii="Arial" w:eastAsia="PalatinoLinotype" w:hAnsi="Arial" w:cs="Arial"/>
          <w:b/>
          <w:bCs/>
          <w:sz w:val="24"/>
          <w:szCs w:val="24"/>
          <w:lang w:eastAsia="it-IT"/>
        </w:rPr>
      </w:pPr>
      <w:r>
        <w:rPr>
          <w:rFonts w:ascii="Arial" w:eastAsia="PalatinoLinotype" w:hAnsi="Arial" w:cs="Arial"/>
          <w:b/>
          <w:bCs/>
          <w:sz w:val="24"/>
          <w:szCs w:val="24"/>
          <w:lang w:eastAsia="it-IT"/>
        </w:rPr>
        <w:t>IL SINDACO</w:t>
      </w:r>
    </w:p>
    <w:p w:rsidR="00666B84" w:rsidRDefault="00666B84" w:rsidP="00666B84">
      <w:pPr>
        <w:spacing w:after="0" w:line="240" w:lineRule="auto"/>
        <w:jc w:val="both"/>
      </w:pPr>
    </w:p>
    <w:p w:rsidR="00666B84" w:rsidRDefault="00666B84" w:rsidP="00666B84">
      <w:pPr>
        <w:spacing w:after="0" w:line="240" w:lineRule="auto"/>
        <w:jc w:val="both"/>
      </w:pPr>
    </w:p>
    <w:p w:rsidR="00666B84" w:rsidRPr="003120C3" w:rsidRDefault="00666B84" w:rsidP="00666B84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Arial" w:eastAsia="Calibri" w:hAnsi="Arial" w:cs="Arial"/>
          <w:sz w:val="20"/>
          <w:szCs w:val="20"/>
          <w:lang w:eastAsia="it-IT"/>
        </w:rPr>
      </w:pPr>
      <w:r w:rsidRPr="003120C3">
        <w:rPr>
          <w:rFonts w:ascii="Arial" w:eastAsia="Calibri" w:hAnsi="Arial" w:cs="Arial"/>
          <w:sz w:val="20"/>
          <w:szCs w:val="20"/>
          <w:lang w:eastAsia="it-IT"/>
        </w:rPr>
        <w:t>__________________________</w:t>
      </w:r>
    </w:p>
    <w:p w:rsidR="00666B84" w:rsidRDefault="00666B84" w:rsidP="00666B84">
      <w:pPr>
        <w:pStyle w:val="Testonotaapidipagina"/>
        <w:rPr>
          <w:b/>
          <w:sz w:val="24"/>
          <w:szCs w:val="24"/>
        </w:rPr>
      </w:pPr>
    </w:p>
    <w:p w:rsidR="00666B84" w:rsidRDefault="00666B84" w:rsidP="00666B84">
      <w:pPr>
        <w:spacing w:after="0" w:line="240" w:lineRule="auto"/>
        <w:rPr>
          <w:rFonts w:ascii="Arial" w:eastAsia="Calibri" w:hAnsi="Arial"/>
          <w:b/>
          <w:sz w:val="24"/>
          <w:szCs w:val="24"/>
          <w:lang w:eastAsia="it-IT"/>
        </w:rPr>
      </w:pPr>
    </w:p>
    <w:sectPr w:rsidR="00666B84" w:rsidSect="00DA5B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377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DB3" w:rsidRDefault="004E0DB3">
      <w:r>
        <w:separator/>
      </w:r>
    </w:p>
  </w:endnote>
  <w:endnote w:type="continuationSeparator" w:id="0">
    <w:p w:rsidR="004E0DB3" w:rsidRDefault="004E0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Linotype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Linotyp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BC8" w:rsidRDefault="00DA5BC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7462"/>
      <w:docPartObj>
        <w:docPartGallery w:val="Page Numbers (Bottom of Page)"/>
        <w:docPartUnique/>
      </w:docPartObj>
    </w:sdtPr>
    <w:sdtContent>
      <w:sdt>
        <w:sdtPr>
          <w:id w:val="104734545"/>
          <w:docPartObj>
            <w:docPartGallery w:val="Page Numbers (Top of Page)"/>
            <w:docPartUnique/>
          </w:docPartObj>
        </w:sdtPr>
        <w:sdtContent>
          <w:p w:rsidR="00DA5BC8" w:rsidRDefault="00DA5BC8">
            <w:pPr>
              <w:pStyle w:val="Pidipagina"/>
              <w:jc w:val="center"/>
            </w:pPr>
            <w:r>
              <w:t xml:space="preserve">Pagina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A0A79" w:rsidRDefault="002A0A79" w:rsidP="00351FE6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BC8" w:rsidRDefault="00DA5BC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DB3" w:rsidRDefault="004E0DB3">
      <w:r>
        <w:separator/>
      </w:r>
    </w:p>
  </w:footnote>
  <w:footnote w:type="continuationSeparator" w:id="0">
    <w:p w:rsidR="004E0DB3" w:rsidRDefault="004E0D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BC8" w:rsidRDefault="00DA5BC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BC8" w:rsidRDefault="00DA5BC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BC8" w:rsidRDefault="00DA5BC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EEF"/>
    <w:multiLevelType w:val="hybridMultilevel"/>
    <w:tmpl w:val="377840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EA1FA3"/>
    <w:multiLevelType w:val="hybridMultilevel"/>
    <w:tmpl w:val="85EAF660"/>
    <w:lvl w:ilvl="0" w:tplc="0410001B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1B">
      <w:numFmt w:val="bullet"/>
      <w:lvlText w:val="-"/>
      <w:lvlJc w:val="left"/>
      <w:pPr>
        <w:ind w:left="3022" w:hanging="360"/>
      </w:pPr>
      <w:rPr>
        <w:rFonts w:ascii="Arial" w:eastAsia="Times New Roman" w:hAnsi="Arial" w:hint="default"/>
      </w:rPr>
    </w:lvl>
    <w:lvl w:ilvl="4" w:tplc="04100017">
      <w:start w:val="1"/>
      <w:numFmt w:val="lowerLetter"/>
      <w:lvlText w:val="%5)"/>
      <w:lvlJc w:val="left"/>
      <w:pPr>
        <w:ind w:left="3742" w:hanging="360"/>
      </w:pPr>
      <w:rPr>
        <w:rFonts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12D0EA1"/>
    <w:multiLevelType w:val="hybridMultilevel"/>
    <w:tmpl w:val="00482E26"/>
    <w:lvl w:ilvl="0" w:tplc="C8C0FC4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4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4F19D5"/>
    <w:multiLevelType w:val="hybridMultilevel"/>
    <w:tmpl w:val="5CBAA7B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F83BE3"/>
    <w:multiLevelType w:val="hybridMultilevel"/>
    <w:tmpl w:val="8C7AADD0"/>
    <w:lvl w:ilvl="0" w:tplc="7ED2C020">
      <w:start w:val="1"/>
      <w:numFmt w:val="decimal"/>
      <w:pStyle w:val="Stile2"/>
      <w:lvlText w:val="%1."/>
      <w:lvlJc w:val="left"/>
      <w:pPr>
        <w:tabs>
          <w:tab w:val="num" w:pos="721"/>
        </w:tabs>
        <w:ind w:left="721" w:hanging="360"/>
      </w:pPr>
      <w:rPr>
        <w:rFonts w:ascii="Garamond" w:hAnsi="Garamond" w:hint="default"/>
        <w:b/>
        <w:i w:val="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10130"/>
    <w:multiLevelType w:val="hybridMultilevel"/>
    <w:tmpl w:val="6D84C01A"/>
    <w:lvl w:ilvl="0" w:tplc="0410001B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1B">
      <w:numFmt w:val="bullet"/>
      <w:lvlText w:val="-"/>
      <w:lvlJc w:val="left"/>
      <w:pPr>
        <w:ind w:left="3022" w:hanging="360"/>
      </w:pPr>
      <w:rPr>
        <w:rFonts w:ascii="Arial" w:eastAsia="Times New Roman" w:hAnsi="Arial" w:hint="default"/>
      </w:rPr>
    </w:lvl>
    <w:lvl w:ilvl="4" w:tplc="04100005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C2A286C"/>
    <w:multiLevelType w:val="hybridMultilevel"/>
    <w:tmpl w:val="2AC89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C23FD"/>
    <w:multiLevelType w:val="hybridMultilevel"/>
    <w:tmpl w:val="75EC4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C6668"/>
    <w:multiLevelType w:val="hybridMultilevel"/>
    <w:tmpl w:val="2E8C1F9C"/>
    <w:lvl w:ilvl="0" w:tplc="48D468E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33E2A5B"/>
    <w:multiLevelType w:val="hybridMultilevel"/>
    <w:tmpl w:val="08F4C2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01825"/>
    <w:multiLevelType w:val="hybridMultilevel"/>
    <w:tmpl w:val="44C825E0"/>
    <w:lvl w:ilvl="0" w:tplc="31A62F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alatinoLinotyp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0B0C78"/>
    <w:multiLevelType w:val="hybridMultilevel"/>
    <w:tmpl w:val="EF38F3F2"/>
    <w:lvl w:ilvl="0" w:tplc="EC5E8E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4ACF018">
      <w:start w:val="1"/>
      <w:numFmt w:val="lowerLetter"/>
      <w:lvlText w:val="%2."/>
      <w:lvlJc w:val="left"/>
      <w:pPr>
        <w:ind w:left="5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76A47A0"/>
    <w:multiLevelType w:val="hybridMultilevel"/>
    <w:tmpl w:val="1252178E"/>
    <w:lvl w:ilvl="0" w:tplc="7ED2C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B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7C06698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2702D5"/>
    <w:multiLevelType w:val="hybridMultilevel"/>
    <w:tmpl w:val="AF48ED7E"/>
    <w:lvl w:ilvl="0" w:tplc="F5E641CC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4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7B5C46"/>
    <w:multiLevelType w:val="hybridMultilevel"/>
    <w:tmpl w:val="45DC77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ucida Console" w:hAnsi="Lucida Console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ucida Console" w:hAnsi="Lucida Console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ucida Console" w:hAnsi="Lucida Console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942E3A"/>
    <w:multiLevelType w:val="hybridMultilevel"/>
    <w:tmpl w:val="BEFA380C"/>
    <w:lvl w:ilvl="0" w:tplc="0410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F5240F"/>
    <w:multiLevelType w:val="hybridMultilevel"/>
    <w:tmpl w:val="3B882F18"/>
    <w:lvl w:ilvl="0" w:tplc="0410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2152A"/>
    <w:multiLevelType w:val="hybridMultilevel"/>
    <w:tmpl w:val="279CDA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E042E"/>
    <w:multiLevelType w:val="hybridMultilevel"/>
    <w:tmpl w:val="17EC3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84D3B"/>
    <w:multiLevelType w:val="hybridMultilevel"/>
    <w:tmpl w:val="D9DED3F8"/>
    <w:lvl w:ilvl="0" w:tplc="27601AF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4C0E4C"/>
    <w:multiLevelType w:val="multilevel"/>
    <w:tmpl w:val="E09C7838"/>
    <w:styleLink w:val="Stile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1">
    <w:nsid w:val="4EBC52B4"/>
    <w:multiLevelType w:val="hybridMultilevel"/>
    <w:tmpl w:val="C6427634"/>
    <w:lvl w:ilvl="0" w:tplc="138A0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66407F"/>
    <w:multiLevelType w:val="hybridMultilevel"/>
    <w:tmpl w:val="12B294A4"/>
    <w:lvl w:ilvl="0" w:tplc="04100017">
      <w:start w:val="1"/>
      <w:numFmt w:val="lowerLetter"/>
      <w:lvlText w:val="%1)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68137623"/>
    <w:multiLevelType w:val="multilevel"/>
    <w:tmpl w:val="B3A8C438"/>
    <w:lvl w:ilvl="0">
      <w:start w:val="1"/>
      <w:numFmt w:val="decimal"/>
      <w:pStyle w:val="ProgrammaOrdinanz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gramma522"/>
      <w:isLgl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Programma523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E36C0A" w:themeColor="accent6" w:themeShade="BF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6ABA40BA"/>
    <w:multiLevelType w:val="hybridMultilevel"/>
    <w:tmpl w:val="C5503BA6"/>
    <w:lvl w:ilvl="0" w:tplc="D5F846A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510E11"/>
    <w:multiLevelType w:val="hybridMultilevel"/>
    <w:tmpl w:val="9466AC44"/>
    <w:lvl w:ilvl="0" w:tplc="C38C8B94">
      <w:start w:val="1"/>
      <w:numFmt w:val="bullet"/>
      <w:pStyle w:val="Puntoelenc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DE82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AEB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0E79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C27C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E8B5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20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8482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B6D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E10EC4"/>
    <w:multiLevelType w:val="hybridMultilevel"/>
    <w:tmpl w:val="324AAF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61140A"/>
    <w:multiLevelType w:val="hybridMultilevel"/>
    <w:tmpl w:val="2AC89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A25AE7"/>
    <w:multiLevelType w:val="hybridMultilevel"/>
    <w:tmpl w:val="4612839A"/>
    <w:lvl w:ilvl="0" w:tplc="D7FECD9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BC50A6D"/>
    <w:multiLevelType w:val="hybridMultilevel"/>
    <w:tmpl w:val="73DA072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CFE7258"/>
    <w:multiLevelType w:val="hybridMultilevel"/>
    <w:tmpl w:val="66EA8510"/>
    <w:lvl w:ilvl="0" w:tplc="04100001">
      <w:start w:val="1"/>
      <w:numFmt w:val="decimal"/>
      <w:pStyle w:val="Titolo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F85719C"/>
    <w:multiLevelType w:val="hybridMultilevel"/>
    <w:tmpl w:val="5B9A7F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CEC2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4"/>
  </w:num>
  <w:num w:numId="4">
    <w:abstractNumId w:val="11"/>
  </w:num>
  <w:num w:numId="5">
    <w:abstractNumId w:val="16"/>
  </w:num>
  <w:num w:numId="6">
    <w:abstractNumId w:val="14"/>
  </w:num>
  <w:num w:numId="7">
    <w:abstractNumId w:val="10"/>
  </w:num>
  <w:num w:numId="8">
    <w:abstractNumId w:val="19"/>
  </w:num>
  <w:num w:numId="9">
    <w:abstractNumId w:val="0"/>
  </w:num>
  <w:num w:numId="10">
    <w:abstractNumId w:val="12"/>
  </w:num>
  <w:num w:numId="11">
    <w:abstractNumId w:val="9"/>
  </w:num>
  <w:num w:numId="12">
    <w:abstractNumId w:val="22"/>
  </w:num>
  <w:num w:numId="13">
    <w:abstractNumId w:val="17"/>
  </w:num>
  <w:num w:numId="14">
    <w:abstractNumId w:val="2"/>
  </w:num>
  <w:num w:numId="15">
    <w:abstractNumId w:val="24"/>
  </w:num>
  <w:num w:numId="16">
    <w:abstractNumId w:val="18"/>
  </w:num>
  <w:num w:numId="17">
    <w:abstractNumId w:val="29"/>
  </w:num>
  <w:num w:numId="18">
    <w:abstractNumId w:val="31"/>
  </w:num>
  <w:num w:numId="19">
    <w:abstractNumId w:val="26"/>
  </w:num>
  <w:num w:numId="20">
    <w:abstractNumId w:val="13"/>
  </w:num>
  <w:num w:numId="21">
    <w:abstractNumId w:val="7"/>
  </w:num>
  <w:num w:numId="22">
    <w:abstractNumId w:val="20"/>
  </w:num>
  <w:num w:numId="23">
    <w:abstractNumId w:val="15"/>
  </w:num>
  <w:num w:numId="24">
    <w:abstractNumId w:val="27"/>
  </w:num>
  <w:num w:numId="25">
    <w:abstractNumId w:val="21"/>
  </w:num>
  <w:num w:numId="26">
    <w:abstractNumId w:val="3"/>
  </w:num>
  <w:num w:numId="27">
    <w:abstractNumId w:val="28"/>
  </w:num>
  <w:num w:numId="28">
    <w:abstractNumId w:val="1"/>
  </w:num>
  <w:num w:numId="29">
    <w:abstractNumId w:val="5"/>
  </w:num>
  <w:num w:numId="30">
    <w:abstractNumId w:val="8"/>
  </w:num>
  <w:num w:numId="31">
    <w:abstractNumId w:val="23"/>
  </w:num>
  <w:num w:numId="32">
    <w:abstractNumId w:val="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80578">
      <o:colormenu v:ext="edit" fillcolor="none" strokecolor="none [1945]"/>
    </o:shapedefaults>
  </w:hdrShapeDefaults>
  <w:footnotePr>
    <w:footnote w:id="-1"/>
    <w:footnote w:id="0"/>
  </w:footnotePr>
  <w:endnotePr>
    <w:endnote w:id="-1"/>
    <w:endnote w:id="0"/>
  </w:endnotePr>
  <w:compat/>
  <w:docVars>
    <w:docVar w:name="dgnword-docGUID" w:val="{D0EDCDD5-D261-4A73-9E41-3F6A161C11B1}"/>
    <w:docVar w:name="dgnword-eventsink" w:val="99213264"/>
  </w:docVars>
  <w:rsids>
    <w:rsidRoot w:val="00125DC6"/>
    <w:rsid w:val="00000375"/>
    <w:rsid w:val="00000BD2"/>
    <w:rsid w:val="00000D75"/>
    <w:rsid w:val="00001832"/>
    <w:rsid w:val="000020EA"/>
    <w:rsid w:val="00002B46"/>
    <w:rsid w:val="0000444D"/>
    <w:rsid w:val="00005BB5"/>
    <w:rsid w:val="00005D56"/>
    <w:rsid w:val="00006888"/>
    <w:rsid w:val="00007C70"/>
    <w:rsid w:val="0001263D"/>
    <w:rsid w:val="000131F5"/>
    <w:rsid w:val="0001377D"/>
    <w:rsid w:val="0001512E"/>
    <w:rsid w:val="00015F3F"/>
    <w:rsid w:val="00016C72"/>
    <w:rsid w:val="00016EFC"/>
    <w:rsid w:val="000176E9"/>
    <w:rsid w:val="00017702"/>
    <w:rsid w:val="00017FD9"/>
    <w:rsid w:val="00021BC4"/>
    <w:rsid w:val="00023445"/>
    <w:rsid w:val="00023DF5"/>
    <w:rsid w:val="00025BAB"/>
    <w:rsid w:val="00025C70"/>
    <w:rsid w:val="00025D82"/>
    <w:rsid w:val="0003163E"/>
    <w:rsid w:val="00032D6E"/>
    <w:rsid w:val="00033074"/>
    <w:rsid w:val="000332A8"/>
    <w:rsid w:val="000335A0"/>
    <w:rsid w:val="00033CD6"/>
    <w:rsid w:val="00037C0C"/>
    <w:rsid w:val="00040881"/>
    <w:rsid w:val="0004173B"/>
    <w:rsid w:val="000417CE"/>
    <w:rsid w:val="00042327"/>
    <w:rsid w:val="00044D03"/>
    <w:rsid w:val="0004693A"/>
    <w:rsid w:val="00046A51"/>
    <w:rsid w:val="00046A80"/>
    <w:rsid w:val="0004758A"/>
    <w:rsid w:val="000503EE"/>
    <w:rsid w:val="0005163F"/>
    <w:rsid w:val="0005583B"/>
    <w:rsid w:val="00055932"/>
    <w:rsid w:val="000561A7"/>
    <w:rsid w:val="000567E9"/>
    <w:rsid w:val="00056EA3"/>
    <w:rsid w:val="000607D5"/>
    <w:rsid w:val="0006158E"/>
    <w:rsid w:val="0006208B"/>
    <w:rsid w:val="00062E2A"/>
    <w:rsid w:val="00062F9D"/>
    <w:rsid w:val="000634BC"/>
    <w:rsid w:val="000641D6"/>
    <w:rsid w:val="00064CE1"/>
    <w:rsid w:val="00066582"/>
    <w:rsid w:val="00070126"/>
    <w:rsid w:val="00071687"/>
    <w:rsid w:val="000748CB"/>
    <w:rsid w:val="00075E7E"/>
    <w:rsid w:val="00076383"/>
    <w:rsid w:val="000767DA"/>
    <w:rsid w:val="00080175"/>
    <w:rsid w:val="000809A7"/>
    <w:rsid w:val="00082354"/>
    <w:rsid w:val="000839D8"/>
    <w:rsid w:val="00083BC9"/>
    <w:rsid w:val="000869EA"/>
    <w:rsid w:val="00086FA1"/>
    <w:rsid w:val="000879DD"/>
    <w:rsid w:val="00091A30"/>
    <w:rsid w:val="00093479"/>
    <w:rsid w:val="00093861"/>
    <w:rsid w:val="000950A2"/>
    <w:rsid w:val="00095787"/>
    <w:rsid w:val="00096EF0"/>
    <w:rsid w:val="000A07AC"/>
    <w:rsid w:val="000A0A2A"/>
    <w:rsid w:val="000A0AA4"/>
    <w:rsid w:val="000A20CF"/>
    <w:rsid w:val="000A4C4C"/>
    <w:rsid w:val="000B07E9"/>
    <w:rsid w:val="000B092C"/>
    <w:rsid w:val="000B15EA"/>
    <w:rsid w:val="000B16DA"/>
    <w:rsid w:val="000B1F99"/>
    <w:rsid w:val="000B545F"/>
    <w:rsid w:val="000B755F"/>
    <w:rsid w:val="000B7BDB"/>
    <w:rsid w:val="000B7D24"/>
    <w:rsid w:val="000C33DD"/>
    <w:rsid w:val="000C3B3E"/>
    <w:rsid w:val="000C431F"/>
    <w:rsid w:val="000C4C40"/>
    <w:rsid w:val="000C6614"/>
    <w:rsid w:val="000C6F42"/>
    <w:rsid w:val="000C7194"/>
    <w:rsid w:val="000C7FC7"/>
    <w:rsid w:val="000D0AE8"/>
    <w:rsid w:val="000D210C"/>
    <w:rsid w:val="000D255C"/>
    <w:rsid w:val="000D2BB8"/>
    <w:rsid w:val="000D3D4E"/>
    <w:rsid w:val="000E08EA"/>
    <w:rsid w:val="000E0DDA"/>
    <w:rsid w:val="000E1063"/>
    <w:rsid w:val="000E29CE"/>
    <w:rsid w:val="000E339C"/>
    <w:rsid w:val="000E4362"/>
    <w:rsid w:val="000E4FC1"/>
    <w:rsid w:val="000E5BAE"/>
    <w:rsid w:val="000E6CED"/>
    <w:rsid w:val="000E75E2"/>
    <w:rsid w:val="000E7F4E"/>
    <w:rsid w:val="000F0F26"/>
    <w:rsid w:val="000F18CC"/>
    <w:rsid w:val="000F3BD5"/>
    <w:rsid w:val="000F3DD1"/>
    <w:rsid w:val="000F4732"/>
    <w:rsid w:val="000F4B22"/>
    <w:rsid w:val="000F50CC"/>
    <w:rsid w:val="000F5FDA"/>
    <w:rsid w:val="000F75DE"/>
    <w:rsid w:val="000F7EBA"/>
    <w:rsid w:val="0010034C"/>
    <w:rsid w:val="00101697"/>
    <w:rsid w:val="00101D9F"/>
    <w:rsid w:val="00102C9B"/>
    <w:rsid w:val="001038F3"/>
    <w:rsid w:val="00103939"/>
    <w:rsid w:val="00103AC6"/>
    <w:rsid w:val="001076DB"/>
    <w:rsid w:val="00107AF0"/>
    <w:rsid w:val="0011197C"/>
    <w:rsid w:val="00111ABA"/>
    <w:rsid w:val="00114AC3"/>
    <w:rsid w:val="00116398"/>
    <w:rsid w:val="001172F7"/>
    <w:rsid w:val="0011793B"/>
    <w:rsid w:val="00120821"/>
    <w:rsid w:val="001217F0"/>
    <w:rsid w:val="00122E75"/>
    <w:rsid w:val="00124910"/>
    <w:rsid w:val="001252D0"/>
    <w:rsid w:val="00125B31"/>
    <w:rsid w:val="00125DC6"/>
    <w:rsid w:val="00125E90"/>
    <w:rsid w:val="00125F39"/>
    <w:rsid w:val="00126205"/>
    <w:rsid w:val="001262BF"/>
    <w:rsid w:val="001266FE"/>
    <w:rsid w:val="00126E98"/>
    <w:rsid w:val="00127842"/>
    <w:rsid w:val="0013298D"/>
    <w:rsid w:val="00133639"/>
    <w:rsid w:val="00133A49"/>
    <w:rsid w:val="0013413A"/>
    <w:rsid w:val="00135C34"/>
    <w:rsid w:val="00136269"/>
    <w:rsid w:val="00137B0A"/>
    <w:rsid w:val="00137FAA"/>
    <w:rsid w:val="0014175F"/>
    <w:rsid w:val="0014231A"/>
    <w:rsid w:val="001432F8"/>
    <w:rsid w:val="001443B7"/>
    <w:rsid w:val="00144843"/>
    <w:rsid w:val="00145637"/>
    <w:rsid w:val="0014618A"/>
    <w:rsid w:val="001476FE"/>
    <w:rsid w:val="0015106D"/>
    <w:rsid w:val="00151531"/>
    <w:rsid w:val="00151B8C"/>
    <w:rsid w:val="00152C11"/>
    <w:rsid w:val="00153414"/>
    <w:rsid w:val="0015341B"/>
    <w:rsid w:val="001541D6"/>
    <w:rsid w:val="00155883"/>
    <w:rsid w:val="0015668F"/>
    <w:rsid w:val="0015721A"/>
    <w:rsid w:val="001611BA"/>
    <w:rsid w:val="00161CF4"/>
    <w:rsid w:val="00162975"/>
    <w:rsid w:val="00163864"/>
    <w:rsid w:val="00164A28"/>
    <w:rsid w:val="0016527D"/>
    <w:rsid w:val="00166746"/>
    <w:rsid w:val="00167AA5"/>
    <w:rsid w:val="00167BAA"/>
    <w:rsid w:val="001707F5"/>
    <w:rsid w:val="00170DFD"/>
    <w:rsid w:val="00172B2E"/>
    <w:rsid w:val="00172F28"/>
    <w:rsid w:val="00173A15"/>
    <w:rsid w:val="00174073"/>
    <w:rsid w:val="00174D26"/>
    <w:rsid w:val="00174E8E"/>
    <w:rsid w:val="00175FCE"/>
    <w:rsid w:val="001761F6"/>
    <w:rsid w:val="00176E20"/>
    <w:rsid w:val="001770B1"/>
    <w:rsid w:val="00177541"/>
    <w:rsid w:val="00177A6B"/>
    <w:rsid w:val="00180214"/>
    <w:rsid w:val="00180D8A"/>
    <w:rsid w:val="001845CE"/>
    <w:rsid w:val="00184E11"/>
    <w:rsid w:val="00185677"/>
    <w:rsid w:val="0018677B"/>
    <w:rsid w:val="00187DD7"/>
    <w:rsid w:val="00187E2E"/>
    <w:rsid w:val="0019087C"/>
    <w:rsid w:val="00191ED1"/>
    <w:rsid w:val="00192357"/>
    <w:rsid w:val="00193FD3"/>
    <w:rsid w:val="0019412F"/>
    <w:rsid w:val="0019461D"/>
    <w:rsid w:val="001946BE"/>
    <w:rsid w:val="0019630C"/>
    <w:rsid w:val="0019698E"/>
    <w:rsid w:val="001969F2"/>
    <w:rsid w:val="00196F9A"/>
    <w:rsid w:val="00197EFD"/>
    <w:rsid w:val="001A0425"/>
    <w:rsid w:val="001A16F0"/>
    <w:rsid w:val="001A1A17"/>
    <w:rsid w:val="001A2DC0"/>
    <w:rsid w:val="001A33C1"/>
    <w:rsid w:val="001A3EA4"/>
    <w:rsid w:val="001A4B27"/>
    <w:rsid w:val="001A601D"/>
    <w:rsid w:val="001A6664"/>
    <w:rsid w:val="001A6B55"/>
    <w:rsid w:val="001A72F6"/>
    <w:rsid w:val="001A79BF"/>
    <w:rsid w:val="001B00B3"/>
    <w:rsid w:val="001B0E24"/>
    <w:rsid w:val="001B2C3E"/>
    <w:rsid w:val="001B347E"/>
    <w:rsid w:val="001B5334"/>
    <w:rsid w:val="001B6694"/>
    <w:rsid w:val="001B79F8"/>
    <w:rsid w:val="001C0315"/>
    <w:rsid w:val="001C0E40"/>
    <w:rsid w:val="001C0FDE"/>
    <w:rsid w:val="001C13D9"/>
    <w:rsid w:val="001C1B42"/>
    <w:rsid w:val="001C1DC1"/>
    <w:rsid w:val="001C1F02"/>
    <w:rsid w:val="001C2D62"/>
    <w:rsid w:val="001C4542"/>
    <w:rsid w:val="001C4562"/>
    <w:rsid w:val="001C54E7"/>
    <w:rsid w:val="001C577F"/>
    <w:rsid w:val="001C6914"/>
    <w:rsid w:val="001C7CEF"/>
    <w:rsid w:val="001C7D3D"/>
    <w:rsid w:val="001D0D76"/>
    <w:rsid w:val="001D1649"/>
    <w:rsid w:val="001D6A3A"/>
    <w:rsid w:val="001D74C9"/>
    <w:rsid w:val="001D7AF7"/>
    <w:rsid w:val="001D7F15"/>
    <w:rsid w:val="001E0627"/>
    <w:rsid w:val="001E23B9"/>
    <w:rsid w:val="001E3973"/>
    <w:rsid w:val="001E437B"/>
    <w:rsid w:val="001E43E0"/>
    <w:rsid w:val="001E447D"/>
    <w:rsid w:val="001E62B9"/>
    <w:rsid w:val="001E6437"/>
    <w:rsid w:val="001E6647"/>
    <w:rsid w:val="001E7336"/>
    <w:rsid w:val="001F1FEB"/>
    <w:rsid w:val="001F3006"/>
    <w:rsid w:val="001F40FC"/>
    <w:rsid w:val="001F42A1"/>
    <w:rsid w:val="001F4725"/>
    <w:rsid w:val="001F5A5B"/>
    <w:rsid w:val="001F67AE"/>
    <w:rsid w:val="001F7376"/>
    <w:rsid w:val="001F7BEB"/>
    <w:rsid w:val="00201A62"/>
    <w:rsid w:val="00203D88"/>
    <w:rsid w:val="00203F29"/>
    <w:rsid w:val="002044DC"/>
    <w:rsid w:val="00204800"/>
    <w:rsid w:val="00205752"/>
    <w:rsid w:val="00205F74"/>
    <w:rsid w:val="002065E1"/>
    <w:rsid w:val="00206827"/>
    <w:rsid w:val="00210796"/>
    <w:rsid w:val="00210A32"/>
    <w:rsid w:val="00210CDF"/>
    <w:rsid w:val="00211064"/>
    <w:rsid w:val="0021189E"/>
    <w:rsid w:val="00211A8C"/>
    <w:rsid w:val="00211F0A"/>
    <w:rsid w:val="00212070"/>
    <w:rsid w:val="0021274C"/>
    <w:rsid w:val="0021283F"/>
    <w:rsid w:val="00214378"/>
    <w:rsid w:val="00215A1D"/>
    <w:rsid w:val="00215FA4"/>
    <w:rsid w:val="00217E5D"/>
    <w:rsid w:val="002207E7"/>
    <w:rsid w:val="0022081C"/>
    <w:rsid w:val="00223A9B"/>
    <w:rsid w:val="00223C83"/>
    <w:rsid w:val="0022433E"/>
    <w:rsid w:val="00225DF5"/>
    <w:rsid w:val="00227050"/>
    <w:rsid w:val="00227597"/>
    <w:rsid w:val="00230C12"/>
    <w:rsid w:val="00230C8C"/>
    <w:rsid w:val="00230CD2"/>
    <w:rsid w:val="00230E46"/>
    <w:rsid w:val="002324E3"/>
    <w:rsid w:val="00233624"/>
    <w:rsid w:val="00233F2A"/>
    <w:rsid w:val="0023452A"/>
    <w:rsid w:val="00235010"/>
    <w:rsid w:val="00236953"/>
    <w:rsid w:val="0023791D"/>
    <w:rsid w:val="0024032B"/>
    <w:rsid w:val="00240863"/>
    <w:rsid w:val="002419E3"/>
    <w:rsid w:val="00242B7D"/>
    <w:rsid w:val="00243097"/>
    <w:rsid w:val="00243533"/>
    <w:rsid w:val="00247D8C"/>
    <w:rsid w:val="002511B6"/>
    <w:rsid w:val="00251738"/>
    <w:rsid w:val="002525C0"/>
    <w:rsid w:val="00252691"/>
    <w:rsid w:val="00253275"/>
    <w:rsid w:val="00253B85"/>
    <w:rsid w:val="002542BA"/>
    <w:rsid w:val="00255757"/>
    <w:rsid w:val="00255A94"/>
    <w:rsid w:val="00255D2E"/>
    <w:rsid w:val="002568A9"/>
    <w:rsid w:val="00256F87"/>
    <w:rsid w:val="002574D8"/>
    <w:rsid w:val="0026098F"/>
    <w:rsid w:val="00260A1A"/>
    <w:rsid w:val="00260B1B"/>
    <w:rsid w:val="00261468"/>
    <w:rsid w:val="00261D72"/>
    <w:rsid w:val="00261E5E"/>
    <w:rsid w:val="00266379"/>
    <w:rsid w:val="0026708E"/>
    <w:rsid w:val="00270353"/>
    <w:rsid w:val="00271492"/>
    <w:rsid w:val="00271966"/>
    <w:rsid w:val="00272E64"/>
    <w:rsid w:val="002739DE"/>
    <w:rsid w:val="00273B64"/>
    <w:rsid w:val="00273C82"/>
    <w:rsid w:val="002774D8"/>
    <w:rsid w:val="00277CCF"/>
    <w:rsid w:val="00280ECE"/>
    <w:rsid w:val="002815BB"/>
    <w:rsid w:val="00281E5D"/>
    <w:rsid w:val="00281F7D"/>
    <w:rsid w:val="00282087"/>
    <w:rsid w:val="00282167"/>
    <w:rsid w:val="002844C0"/>
    <w:rsid w:val="00284C55"/>
    <w:rsid w:val="00285810"/>
    <w:rsid w:val="00286B64"/>
    <w:rsid w:val="00287355"/>
    <w:rsid w:val="00290365"/>
    <w:rsid w:val="0029250E"/>
    <w:rsid w:val="00293473"/>
    <w:rsid w:val="00293882"/>
    <w:rsid w:val="00294F04"/>
    <w:rsid w:val="00295ACC"/>
    <w:rsid w:val="00296DCC"/>
    <w:rsid w:val="002970BC"/>
    <w:rsid w:val="002A0A79"/>
    <w:rsid w:val="002A0BA4"/>
    <w:rsid w:val="002A0BD8"/>
    <w:rsid w:val="002A263E"/>
    <w:rsid w:val="002A28A5"/>
    <w:rsid w:val="002A38CD"/>
    <w:rsid w:val="002A665D"/>
    <w:rsid w:val="002A6A31"/>
    <w:rsid w:val="002A6C54"/>
    <w:rsid w:val="002A7BCF"/>
    <w:rsid w:val="002B0CBB"/>
    <w:rsid w:val="002B1073"/>
    <w:rsid w:val="002B2CFA"/>
    <w:rsid w:val="002B2D1E"/>
    <w:rsid w:val="002B5412"/>
    <w:rsid w:val="002B6A95"/>
    <w:rsid w:val="002B7733"/>
    <w:rsid w:val="002B781E"/>
    <w:rsid w:val="002C2B6C"/>
    <w:rsid w:val="002C2BF5"/>
    <w:rsid w:val="002C3B3A"/>
    <w:rsid w:val="002C400C"/>
    <w:rsid w:val="002C4372"/>
    <w:rsid w:val="002C6216"/>
    <w:rsid w:val="002C6DE9"/>
    <w:rsid w:val="002C759B"/>
    <w:rsid w:val="002D19E3"/>
    <w:rsid w:val="002D1EA6"/>
    <w:rsid w:val="002D26D2"/>
    <w:rsid w:val="002D2946"/>
    <w:rsid w:val="002D3904"/>
    <w:rsid w:val="002D4875"/>
    <w:rsid w:val="002D4C29"/>
    <w:rsid w:val="002D73F2"/>
    <w:rsid w:val="002D7D02"/>
    <w:rsid w:val="002E19A6"/>
    <w:rsid w:val="002E2524"/>
    <w:rsid w:val="002E2B20"/>
    <w:rsid w:val="002E38B8"/>
    <w:rsid w:val="002E3F90"/>
    <w:rsid w:val="002E44FF"/>
    <w:rsid w:val="002E4E4F"/>
    <w:rsid w:val="002E4EB2"/>
    <w:rsid w:val="002E5142"/>
    <w:rsid w:val="002E57A8"/>
    <w:rsid w:val="002E6CC3"/>
    <w:rsid w:val="002E7F67"/>
    <w:rsid w:val="002F0221"/>
    <w:rsid w:val="002F0AA1"/>
    <w:rsid w:val="002F24B7"/>
    <w:rsid w:val="002F2990"/>
    <w:rsid w:val="002F29DE"/>
    <w:rsid w:val="002F327F"/>
    <w:rsid w:val="002F39AC"/>
    <w:rsid w:val="002F3ECB"/>
    <w:rsid w:val="002F620A"/>
    <w:rsid w:val="002F759A"/>
    <w:rsid w:val="002F7EAA"/>
    <w:rsid w:val="00300350"/>
    <w:rsid w:val="003016D9"/>
    <w:rsid w:val="00301BFB"/>
    <w:rsid w:val="00302491"/>
    <w:rsid w:val="0030290D"/>
    <w:rsid w:val="00303FA8"/>
    <w:rsid w:val="0030497C"/>
    <w:rsid w:val="00304BD0"/>
    <w:rsid w:val="00307F3E"/>
    <w:rsid w:val="003104BF"/>
    <w:rsid w:val="00310A26"/>
    <w:rsid w:val="003119DE"/>
    <w:rsid w:val="003120C3"/>
    <w:rsid w:val="00313903"/>
    <w:rsid w:val="00315120"/>
    <w:rsid w:val="00316A70"/>
    <w:rsid w:val="00316CEE"/>
    <w:rsid w:val="0031749E"/>
    <w:rsid w:val="00320C7A"/>
    <w:rsid w:val="003215A0"/>
    <w:rsid w:val="0032232F"/>
    <w:rsid w:val="00323137"/>
    <w:rsid w:val="00325984"/>
    <w:rsid w:val="0032601E"/>
    <w:rsid w:val="003300EE"/>
    <w:rsid w:val="00330423"/>
    <w:rsid w:val="003321A6"/>
    <w:rsid w:val="00332957"/>
    <w:rsid w:val="00332D5E"/>
    <w:rsid w:val="003336C9"/>
    <w:rsid w:val="00334BD7"/>
    <w:rsid w:val="00334C9D"/>
    <w:rsid w:val="00334E54"/>
    <w:rsid w:val="0033765F"/>
    <w:rsid w:val="0033776A"/>
    <w:rsid w:val="0034195E"/>
    <w:rsid w:val="00342276"/>
    <w:rsid w:val="00342D59"/>
    <w:rsid w:val="00344E6C"/>
    <w:rsid w:val="00344EEF"/>
    <w:rsid w:val="00345473"/>
    <w:rsid w:val="0034588C"/>
    <w:rsid w:val="00345A1F"/>
    <w:rsid w:val="00347409"/>
    <w:rsid w:val="00350107"/>
    <w:rsid w:val="00350B0B"/>
    <w:rsid w:val="00351FE6"/>
    <w:rsid w:val="00352426"/>
    <w:rsid w:val="00352440"/>
    <w:rsid w:val="00353B54"/>
    <w:rsid w:val="00355037"/>
    <w:rsid w:val="003554FA"/>
    <w:rsid w:val="003557FA"/>
    <w:rsid w:val="00357F19"/>
    <w:rsid w:val="00360166"/>
    <w:rsid w:val="00364790"/>
    <w:rsid w:val="00366139"/>
    <w:rsid w:val="00366272"/>
    <w:rsid w:val="00366DBA"/>
    <w:rsid w:val="0037138A"/>
    <w:rsid w:val="003733CC"/>
    <w:rsid w:val="00373B66"/>
    <w:rsid w:val="003742B4"/>
    <w:rsid w:val="00374FFB"/>
    <w:rsid w:val="003761B8"/>
    <w:rsid w:val="003779A9"/>
    <w:rsid w:val="003813AF"/>
    <w:rsid w:val="00383612"/>
    <w:rsid w:val="00384035"/>
    <w:rsid w:val="00384619"/>
    <w:rsid w:val="00384E16"/>
    <w:rsid w:val="00385C8F"/>
    <w:rsid w:val="00387E64"/>
    <w:rsid w:val="00391169"/>
    <w:rsid w:val="0039282E"/>
    <w:rsid w:val="00393801"/>
    <w:rsid w:val="003957DA"/>
    <w:rsid w:val="0039673D"/>
    <w:rsid w:val="003A05A1"/>
    <w:rsid w:val="003A08CF"/>
    <w:rsid w:val="003A1B90"/>
    <w:rsid w:val="003A1BA8"/>
    <w:rsid w:val="003A2393"/>
    <w:rsid w:val="003A28BE"/>
    <w:rsid w:val="003A3473"/>
    <w:rsid w:val="003A4EF6"/>
    <w:rsid w:val="003A60FF"/>
    <w:rsid w:val="003A6C42"/>
    <w:rsid w:val="003A7BE4"/>
    <w:rsid w:val="003B1197"/>
    <w:rsid w:val="003B18D1"/>
    <w:rsid w:val="003B1A23"/>
    <w:rsid w:val="003B2A2B"/>
    <w:rsid w:val="003B40B2"/>
    <w:rsid w:val="003B55EE"/>
    <w:rsid w:val="003B6849"/>
    <w:rsid w:val="003C02FE"/>
    <w:rsid w:val="003C06BA"/>
    <w:rsid w:val="003C0FC5"/>
    <w:rsid w:val="003C272E"/>
    <w:rsid w:val="003C3465"/>
    <w:rsid w:val="003C3D0C"/>
    <w:rsid w:val="003C47D2"/>
    <w:rsid w:val="003C6861"/>
    <w:rsid w:val="003C7097"/>
    <w:rsid w:val="003C72F4"/>
    <w:rsid w:val="003D15A7"/>
    <w:rsid w:val="003D35F1"/>
    <w:rsid w:val="003D4B14"/>
    <w:rsid w:val="003D73CB"/>
    <w:rsid w:val="003E0383"/>
    <w:rsid w:val="003E2E5F"/>
    <w:rsid w:val="003E3308"/>
    <w:rsid w:val="003E43C9"/>
    <w:rsid w:val="003E4D8C"/>
    <w:rsid w:val="003E703D"/>
    <w:rsid w:val="003E775A"/>
    <w:rsid w:val="003F0EF9"/>
    <w:rsid w:val="003F21C1"/>
    <w:rsid w:val="003F5196"/>
    <w:rsid w:val="003F6A18"/>
    <w:rsid w:val="003F7015"/>
    <w:rsid w:val="003F7DBA"/>
    <w:rsid w:val="00400660"/>
    <w:rsid w:val="00401765"/>
    <w:rsid w:val="004019D3"/>
    <w:rsid w:val="004029AD"/>
    <w:rsid w:val="00404BD0"/>
    <w:rsid w:val="00405BD1"/>
    <w:rsid w:val="00410074"/>
    <w:rsid w:val="00410915"/>
    <w:rsid w:val="0041097F"/>
    <w:rsid w:val="00411DBA"/>
    <w:rsid w:val="00412078"/>
    <w:rsid w:val="00413F66"/>
    <w:rsid w:val="00414341"/>
    <w:rsid w:val="004147E6"/>
    <w:rsid w:val="00415AB7"/>
    <w:rsid w:val="00423D20"/>
    <w:rsid w:val="00423E18"/>
    <w:rsid w:val="0042429F"/>
    <w:rsid w:val="00425C0B"/>
    <w:rsid w:val="0042671B"/>
    <w:rsid w:val="00427D43"/>
    <w:rsid w:val="00432644"/>
    <w:rsid w:val="00434292"/>
    <w:rsid w:val="004344F8"/>
    <w:rsid w:val="00434E6C"/>
    <w:rsid w:val="00435922"/>
    <w:rsid w:val="004359CE"/>
    <w:rsid w:val="00437E8B"/>
    <w:rsid w:val="00440085"/>
    <w:rsid w:val="00440723"/>
    <w:rsid w:val="00442950"/>
    <w:rsid w:val="004445E2"/>
    <w:rsid w:val="004462DC"/>
    <w:rsid w:val="004469C6"/>
    <w:rsid w:val="00447205"/>
    <w:rsid w:val="0044722F"/>
    <w:rsid w:val="00450A0A"/>
    <w:rsid w:val="004511A5"/>
    <w:rsid w:val="004511D5"/>
    <w:rsid w:val="00452E68"/>
    <w:rsid w:val="00454547"/>
    <w:rsid w:val="00454869"/>
    <w:rsid w:val="00454CC3"/>
    <w:rsid w:val="00454EA0"/>
    <w:rsid w:val="00455766"/>
    <w:rsid w:val="00456792"/>
    <w:rsid w:val="00457702"/>
    <w:rsid w:val="0046014E"/>
    <w:rsid w:val="004606CE"/>
    <w:rsid w:val="00460B6B"/>
    <w:rsid w:val="00460B7C"/>
    <w:rsid w:val="004610B2"/>
    <w:rsid w:val="00461B3B"/>
    <w:rsid w:val="0046417E"/>
    <w:rsid w:val="004642CC"/>
    <w:rsid w:val="00465A03"/>
    <w:rsid w:val="00465D09"/>
    <w:rsid w:val="004661DA"/>
    <w:rsid w:val="00466EAE"/>
    <w:rsid w:val="004677E2"/>
    <w:rsid w:val="00467F0D"/>
    <w:rsid w:val="00470AF6"/>
    <w:rsid w:val="00471049"/>
    <w:rsid w:val="00471817"/>
    <w:rsid w:val="004735A7"/>
    <w:rsid w:val="004752AD"/>
    <w:rsid w:val="004757BF"/>
    <w:rsid w:val="00475B4E"/>
    <w:rsid w:val="0047641E"/>
    <w:rsid w:val="00477405"/>
    <w:rsid w:val="00477EAE"/>
    <w:rsid w:val="00480E06"/>
    <w:rsid w:val="0048162E"/>
    <w:rsid w:val="00481F5D"/>
    <w:rsid w:val="00482531"/>
    <w:rsid w:val="0048369C"/>
    <w:rsid w:val="004838F0"/>
    <w:rsid w:val="00483B05"/>
    <w:rsid w:val="00484151"/>
    <w:rsid w:val="004852EE"/>
    <w:rsid w:val="00485B98"/>
    <w:rsid w:val="00485DC9"/>
    <w:rsid w:val="00486A9E"/>
    <w:rsid w:val="00487A39"/>
    <w:rsid w:val="00487BCE"/>
    <w:rsid w:val="0049070C"/>
    <w:rsid w:val="00490DBD"/>
    <w:rsid w:val="00491454"/>
    <w:rsid w:val="0049205B"/>
    <w:rsid w:val="004936B0"/>
    <w:rsid w:val="00493C7F"/>
    <w:rsid w:val="00493F31"/>
    <w:rsid w:val="00494D0E"/>
    <w:rsid w:val="00497377"/>
    <w:rsid w:val="004A012F"/>
    <w:rsid w:val="004A0755"/>
    <w:rsid w:val="004A1A74"/>
    <w:rsid w:val="004A1CCD"/>
    <w:rsid w:val="004A2D4D"/>
    <w:rsid w:val="004A34A3"/>
    <w:rsid w:val="004A38CE"/>
    <w:rsid w:val="004A5540"/>
    <w:rsid w:val="004A61E3"/>
    <w:rsid w:val="004B0649"/>
    <w:rsid w:val="004B27FF"/>
    <w:rsid w:val="004B5066"/>
    <w:rsid w:val="004B5A50"/>
    <w:rsid w:val="004B5CB6"/>
    <w:rsid w:val="004B767A"/>
    <w:rsid w:val="004B7745"/>
    <w:rsid w:val="004B7938"/>
    <w:rsid w:val="004C0768"/>
    <w:rsid w:val="004C14B0"/>
    <w:rsid w:val="004C22A0"/>
    <w:rsid w:val="004C315C"/>
    <w:rsid w:val="004C31C0"/>
    <w:rsid w:val="004C4B63"/>
    <w:rsid w:val="004D00BF"/>
    <w:rsid w:val="004D12B1"/>
    <w:rsid w:val="004D245D"/>
    <w:rsid w:val="004D2A3A"/>
    <w:rsid w:val="004D455D"/>
    <w:rsid w:val="004D4C8B"/>
    <w:rsid w:val="004D57D1"/>
    <w:rsid w:val="004D7DCC"/>
    <w:rsid w:val="004E0046"/>
    <w:rsid w:val="004E0DB3"/>
    <w:rsid w:val="004E186C"/>
    <w:rsid w:val="004E2183"/>
    <w:rsid w:val="004E2AAD"/>
    <w:rsid w:val="004E2D88"/>
    <w:rsid w:val="004E4788"/>
    <w:rsid w:val="004E4942"/>
    <w:rsid w:val="004E7411"/>
    <w:rsid w:val="004F009C"/>
    <w:rsid w:val="004F1758"/>
    <w:rsid w:val="004F2086"/>
    <w:rsid w:val="004F25A3"/>
    <w:rsid w:val="004F4B6A"/>
    <w:rsid w:val="004F5776"/>
    <w:rsid w:val="004F5CD9"/>
    <w:rsid w:val="004F74D5"/>
    <w:rsid w:val="005007BC"/>
    <w:rsid w:val="00500A7C"/>
    <w:rsid w:val="0050151D"/>
    <w:rsid w:val="005023E2"/>
    <w:rsid w:val="00503303"/>
    <w:rsid w:val="0050702C"/>
    <w:rsid w:val="00507143"/>
    <w:rsid w:val="00513CFC"/>
    <w:rsid w:val="00515E6A"/>
    <w:rsid w:val="00517A90"/>
    <w:rsid w:val="00520014"/>
    <w:rsid w:val="00520163"/>
    <w:rsid w:val="00520DB2"/>
    <w:rsid w:val="00522467"/>
    <w:rsid w:val="00523887"/>
    <w:rsid w:val="00523DED"/>
    <w:rsid w:val="00523E22"/>
    <w:rsid w:val="00524D5B"/>
    <w:rsid w:val="0052556C"/>
    <w:rsid w:val="00526649"/>
    <w:rsid w:val="0053035B"/>
    <w:rsid w:val="00531A4E"/>
    <w:rsid w:val="005322A1"/>
    <w:rsid w:val="00535B00"/>
    <w:rsid w:val="00535E52"/>
    <w:rsid w:val="00535F09"/>
    <w:rsid w:val="00540DDD"/>
    <w:rsid w:val="005413C7"/>
    <w:rsid w:val="00541C79"/>
    <w:rsid w:val="00541F43"/>
    <w:rsid w:val="0054228D"/>
    <w:rsid w:val="005440D1"/>
    <w:rsid w:val="00544684"/>
    <w:rsid w:val="0054575B"/>
    <w:rsid w:val="00545807"/>
    <w:rsid w:val="00546052"/>
    <w:rsid w:val="00546804"/>
    <w:rsid w:val="00550544"/>
    <w:rsid w:val="005519C7"/>
    <w:rsid w:val="00551BD3"/>
    <w:rsid w:val="005520D1"/>
    <w:rsid w:val="005532E5"/>
    <w:rsid w:val="00553862"/>
    <w:rsid w:val="00554E73"/>
    <w:rsid w:val="00554F48"/>
    <w:rsid w:val="0055615D"/>
    <w:rsid w:val="00556686"/>
    <w:rsid w:val="0055788E"/>
    <w:rsid w:val="00557DFD"/>
    <w:rsid w:val="0056017A"/>
    <w:rsid w:val="0056048B"/>
    <w:rsid w:val="00562EE7"/>
    <w:rsid w:val="00562FFA"/>
    <w:rsid w:val="0056386C"/>
    <w:rsid w:val="005640C8"/>
    <w:rsid w:val="00564C0D"/>
    <w:rsid w:val="005654A7"/>
    <w:rsid w:val="0056672E"/>
    <w:rsid w:val="005669C6"/>
    <w:rsid w:val="00566F93"/>
    <w:rsid w:val="005675EA"/>
    <w:rsid w:val="00570F77"/>
    <w:rsid w:val="005725B3"/>
    <w:rsid w:val="00572C05"/>
    <w:rsid w:val="005733C2"/>
    <w:rsid w:val="00573C93"/>
    <w:rsid w:val="0057511A"/>
    <w:rsid w:val="0057550C"/>
    <w:rsid w:val="005761DB"/>
    <w:rsid w:val="00576F33"/>
    <w:rsid w:val="0058180A"/>
    <w:rsid w:val="00582A79"/>
    <w:rsid w:val="00583A6C"/>
    <w:rsid w:val="00583F10"/>
    <w:rsid w:val="00583F16"/>
    <w:rsid w:val="0058401E"/>
    <w:rsid w:val="00584D24"/>
    <w:rsid w:val="005867E4"/>
    <w:rsid w:val="005868C1"/>
    <w:rsid w:val="005902BA"/>
    <w:rsid w:val="0059045A"/>
    <w:rsid w:val="00592589"/>
    <w:rsid w:val="00593429"/>
    <w:rsid w:val="0059356C"/>
    <w:rsid w:val="00593CEA"/>
    <w:rsid w:val="00594364"/>
    <w:rsid w:val="00595D0A"/>
    <w:rsid w:val="00597797"/>
    <w:rsid w:val="005A0E83"/>
    <w:rsid w:val="005A0EEE"/>
    <w:rsid w:val="005A2074"/>
    <w:rsid w:val="005A4D47"/>
    <w:rsid w:val="005A58F7"/>
    <w:rsid w:val="005A6366"/>
    <w:rsid w:val="005B26DF"/>
    <w:rsid w:val="005B41F3"/>
    <w:rsid w:val="005B4B00"/>
    <w:rsid w:val="005B5332"/>
    <w:rsid w:val="005B5608"/>
    <w:rsid w:val="005B5924"/>
    <w:rsid w:val="005B682B"/>
    <w:rsid w:val="005C067D"/>
    <w:rsid w:val="005C0685"/>
    <w:rsid w:val="005C163F"/>
    <w:rsid w:val="005C16DB"/>
    <w:rsid w:val="005C1C42"/>
    <w:rsid w:val="005C260C"/>
    <w:rsid w:val="005C4095"/>
    <w:rsid w:val="005C4311"/>
    <w:rsid w:val="005C4962"/>
    <w:rsid w:val="005C534C"/>
    <w:rsid w:val="005C5897"/>
    <w:rsid w:val="005C6AC8"/>
    <w:rsid w:val="005C7429"/>
    <w:rsid w:val="005C7A2E"/>
    <w:rsid w:val="005D02E2"/>
    <w:rsid w:val="005D0B6B"/>
    <w:rsid w:val="005D1F08"/>
    <w:rsid w:val="005D2609"/>
    <w:rsid w:val="005D32C6"/>
    <w:rsid w:val="005D38B3"/>
    <w:rsid w:val="005D391E"/>
    <w:rsid w:val="005D4A33"/>
    <w:rsid w:val="005D4F53"/>
    <w:rsid w:val="005D6540"/>
    <w:rsid w:val="005D6636"/>
    <w:rsid w:val="005D7F2C"/>
    <w:rsid w:val="005E09DD"/>
    <w:rsid w:val="005E0A97"/>
    <w:rsid w:val="005E30A2"/>
    <w:rsid w:val="005E382B"/>
    <w:rsid w:val="005E67AB"/>
    <w:rsid w:val="005E7C31"/>
    <w:rsid w:val="005F3586"/>
    <w:rsid w:val="005F3E33"/>
    <w:rsid w:val="005F5435"/>
    <w:rsid w:val="005F5B5C"/>
    <w:rsid w:val="005F711F"/>
    <w:rsid w:val="006008DB"/>
    <w:rsid w:val="0060371C"/>
    <w:rsid w:val="006037BC"/>
    <w:rsid w:val="0060416B"/>
    <w:rsid w:val="006042E1"/>
    <w:rsid w:val="00604589"/>
    <w:rsid w:val="0060474F"/>
    <w:rsid w:val="00604D21"/>
    <w:rsid w:val="006053C0"/>
    <w:rsid w:val="00605A5E"/>
    <w:rsid w:val="006073FD"/>
    <w:rsid w:val="00610463"/>
    <w:rsid w:val="006111E4"/>
    <w:rsid w:val="00611897"/>
    <w:rsid w:val="00611AC2"/>
    <w:rsid w:val="00613FDE"/>
    <w:rsid w:val="00614124"/>
    <w:rsid w:val="00614E28"/>
    <w:rsid w:val="00616207"/>
    <w:rsid w:val="00616214"/>
    <w:rsid w:val="006170AA"/>
    <w:rsid w:val="00620CFA"/>
    <w:rsid w:val="0062324F"/>
    <w:rsid w:val="00625714"/>
    <w:rsid w:val="00625E71"/>
    <w:rsid w:val="00632A0B"/>
    <w:rsid w:val="0063445A"/>
    <w:rsid w:val="006349AE"/>
    <w:rsid w:val="00635376"/>
    <w:rsid w:val="00635E8D"/>
    <w:rsid w:val="0063757C"/>
    <w:rsid w:val="00637D60"/>
    <w:rsid w:val="00640877"/>
    <w:rsid w:val="00640E58"/>
    <w:rsid w:val="006425BE"/>
    <w:rsid w:val="00642803"/>
    <w:rsid w:val="0064326D"/>
    <w:rsid w:val="006444CA"/>
    <w:rsid w:val="00644AE5"/>
    <w:rsid w:val="0064579F"/>
    <w:rsid w:val="006461A6"/>
    <w:rsid w:val="0064636B"/>
    <w:rsid w:val="006466E5"/>
    <w:rsid w:val="006474BC"/>
    <w:rsid w:val="00650B60"/>
    <w:rsid w:val="0065148B"/>
    <w:rsid w:val="006525F6"/>
    <w:rsid w:val="006535C9"/>
    <w:rsid w:val="00653D29"/>
    <w:rsid w:val="00656053"/>
    <w:rsid w:val="00656FAB"/>
    <w:rsid w:val="00660A7E"/>
    <w:rsid w:val="00661179"/>
    <w:rsid w:val="00662F57"/>
    <w:rsid w:val="006637CF"/>
    <w:rsid w:val="0066392F"/>
    <w:rsid w:val="00664B8C"/>
    <w:rsid w:val="00665094"/>
    <w:rsid w:val="0066543E"/>
    <w:rsid w:val="00665B2F"/>
    <w:rsid w:val="00666B84"/>
    <w:rsid w:val="0067011F"/>
    <w:rsid w:val="0067112B"/>
    <w:rsid w:val="006711B6"/>
    <w:rsid w:val="00671567"/>
    <w:rsid w:val="00672159"/>
    <w:rsid w:val="00672A5D"/>
    <w:rsid w:val="00672BDC"/>
    <w:rsid w:val="006750DD"/>
    <w:rsid w:val="00677203"/>
    <w:rsid w:val="0068048A"/>
    <w:rsid w:val="0068072B"/>
    <w:rsid w:val="0068224E"/>
    <w:rsid w:val="0068262A"/>
    <w:rsid w:val="00682E2F"/>
    <w:rsid w:val="006837B5"/>
    <w:rsid w:val="00683810"/>
    <w:rsid w:val="00684A99"/>
    <w:rsid w:val="0068606F"/>
    <w:rsid w:val="0068615F"/>
    <w:rsid w:val="00687947"/>
    <w:rsid w:val="00691475"/>
    <w:rsid w:val="006953F6"/>
    <w:rsid w:val="00696653"/>
    <w:rsid w:val="0069762F"/>
    <w:rsid w:val="00697733"/>
    <w:rsid w:val="00697BCB"/>
    <w:rsid w:val="006A0D15"/>
    <w:rsid w:val="006A1B1A"/>
    <w:rsid w:val="006A3262"/>
    <w:rsid w:val="006A35A7"/>
    <w:rsid w:val="006A37BB"/>
    <w:rsid w:val="006A4254"/>
    <w:rsid w:val="006A4871"/>
    <w:rsid w:val="006A5C05"/>
    <w:rsid w:val="006A6C55"/>
    <w:rsid w:val="006A6F7D"/>
    <w:rsid w:val="006A742A"/>
    <w:rsid w:val="006A7766"/>
    <w:rsid w:val="006A7DA0"/>
    <w:rsid w:val="006B05AD"/>
    <w:rsid w:val="006B1404"/>
    <w:rsid w:val="006B1615"/>
    <w:rsid w:val="006B44EC"/>
    <w:rsid w:val="006B4563"/>
    <w:rsid w:val="006B4DB3"/>
    <w:rsid w:val="006B52B5"/>
    <w:rsid w:val="006B54F4"/>
    <w:rsid w:val="006B58C0"/>
    <w:rsid w:val="006B63FB"/>
    <w:rsid w:val="006C0D59"/>
    <w:rsid w:val="006C0FA6"/>
    <w:rsid w:val="006C4A59"/>
    <w:rsid w:val="006C4AFA"/>
    <w:rsid w:val="006C4F48"/>
    <w:rsid w:val="006C5902"/>
    <w:rsid w:val="006C770E"/>
    <w:rsid w:val="006C7D1E"/>
    <w:rsid w:val="006D087E"/>
    <w:rsid w:val="006D1049"/>
    <w:rsid w:val="006D189E"/>
    <w:rsid w:val="006D2019"/>
    <w:rsid w:val="006D2215"/>
    <w:rsid w:val="006D299C"/>
    <w:rsid w:val="006D2AD9"/>
    <w:rsid w:val="006D36B5"/>
    <w:rsid w:val="006D4CAD"/>
    <w:rsid w:val="006D5782"/>
    <w:rsid w:val="006D6763"/>
    <w:rsid w:val="006D683F"/>
    <w:rsid w:val="006D7922"/>
    <w:rsid w:val="006D7CAA"/>
    <w:rsid w:val="006D7CEB"/>
    <w:rsid w:val="006E09E9"/>
    <w:rsid w:val="006E138D"/>
    <w:rsid w:val="006E1738"/>
    <w:rsid w:val="006E2863"/>
    <w:rsid w:val="006E303A"/>
    <w:rsid w:val="006E3536"/>
    <w:rsid w:val="006E3D98"/>
    <w:rsid w:val="006E4E2C"/>
    <w:rsid w:val="006E63A7"/>
    <w:rsid w:val="006E6B83"/>
    <w:rsid w:val="006E759F"/>
    <w:rsid w:val="006E7DF8"/>
    <w:rsid w:val="006F2B1C"/>
    <w:rsid w:val="006F2C0C"/>
    <w:rsid w:val="006F4727"/>
    <w:rsid w:val="006F4BB2"/>
    <w:rsid w:val="006F501C"/>
    <w:rsid w:val="006F5546"/>
    <w:rsid w:val="006F6693"/>
    <w:rsid w:val="006F69E0"/>
    <w:rsid w:val="007006BE"/>
    <w:rsid w:val="00701D22"/>
    <w:rsid w:val="00702967"/>
    <w:rsid w:val="00702EA8"/>
    <w:rsid w:val="00702F5A"/>
    <w:rsid w:val="00703669"/>
    <w:rsid w:val="00703EB7"/>
    <w:rsid w:val="00704DBA"/>
    <w:rsid w:val="00704F1C"/>
    <w:rsid w:val="007052D6"/>
    <w:rsid w:val="007068ED"/>
    <w:rsid w:val="0070746D"/>
    <w:rsid w:val="007076C7"/>
    <w:rsid w:val="00710BD0"/>
    <w:rsid w:val="0071103F"/>
    <w:rsid w:val="0071282B"/>
    <w:rsid w:val="0071323C"/>
    <w:rsid w:val="007136F6"/>
    <w:rsid w:val="00713B34"/>
    <w:rsid w:val="00714795"/>
    <w:rsid w:val="00714F6F"/>
    <w:rsid w:val="007156EC"/>
    <w:rsid w:val="0071599E"/>
    <w:rsid w:val="00717594"/>
    <w:rsid w:val="00717FBE"/>
    <w:rsid w:val="007204C4"/>
    <w:rsid w:val="007209B4"/>
    <w:rsid w:val="00721789"/>
    <w:rsid w:val="00722197"/>
    <w:rsid w:val="00724E4D"/>
    <w:rsid w:val="0072538C"/>
    <w:rsid w:val="00725BDB"/>
    <w:rsid w:val="00726254"/>
    <w:rsid w:val="00727712"/>
    <w:rsid w:val="007278D8"/>
    <w:rsid w:val="007308CB"/>
    <w:rsid w:val="007313D2"/>
    <w:rsid w:val="007319E1"/>
    <w:rsid w:val="00732B83"/>
    <w:rsid w:val="00733613"/>
    <w:rsid w:val="00734599"/>
    <w:rsid w:val="007353D3"/>
    <w:rsid w:val="00736727"/>
    <w:rsid w:val="0074004F"/>
    <w:rsid w:val="00740794"/>
    <w:rsid w:val="00741349"/>
    <w:rsid w:val="00741FF0"/>
    <w:rsid w:val="00742423"/>
    <w:rsid w:val="0074380C"/>
    <w:rsid w:val="00743A78"/>
    <w:rsid w:val="00743B09"/>
    <w:rsid w:val="00746D78"/>
    <w:rsid w:val="00753342"/>
    <w:rsid w:val="00753890"/>
    <w:rsid w:val="0075403A"/>
    <w:rsid w:val="00754FBB"/>
    <w:rsid w:val="0075522F"/>
    <w:rsid w:val="007559E9"/>
    <w:rsid w:val="00756E44"/>
    <w:rsid w:val="007571B3"/>
    <w:rsid w:val="0075785F"/>
    <w:rsid w:val="00757D2A"/>
    <w:rsid w:val="0076016E"/>
    <w:rsid w:val="00761AFD"/>
    <w:rsid w:val="007653EC"/>
    <w:rsid w:val="00765AE7"/>
    <w:rsid w:val="007702EB"/>
    <w:rsid w:val="007715F7"/>
    <w:rsid w:val="00771DFD"/>
    <w:rsid w:val="007722EA"/>
    <w:rsid w:val="00774D41"/>
    <w:rsid w:val="007756EF"/>
    <w:rsid w:val="007779B6"/>
    <w:rsid w:val="00777C8E"/>
    <w:rsid w:val="00781573"/>
    <w:rsid w:val="00784B5B"/>
    <w:rsid w:val="00784B60"/>
    <w:rsid w:val="00785293"/>
    <w:rsid w:val="00785D5C"/>
    <w:rsid w:val="00785F4A"/>
    <w:rsid w:val="0079098F"/>
    <w:rsid w:val="00791F34"/>
    <w:rsid w:val="007923B9"/>
    <w:rsid w:val="00794CD0"/>
    <w:rsid w:val="00796D55"/>
    <w:rsid w:val="007973BA"/>
    <w:rsid w:val="007A10AA"/>
    <w:rsid w:val="007A1C81"/>
    <w:rsid w:val="007A22A4"/>
    <w:rsid w:val="007A4670"/>
    <w:rsid w:val="007A4688"/>
    <w:rsid w:val="007A6544"/>
    <w:rsid w:val="007A7B56"/>
    <w:rsid w:val="007A7D40"/>
    <w:rsid w:val="007B0162"/>
    <w:rsid w:val="007B1DF2"/>
    <w:rsid w:val="007B4598"/>
    <w:rsid w:val="007B4744"/>
    <w:rsid w:val="007B4D21"/>
    <w:rsid w:val="007B5D9A"/>
    <w:rsid w:val="007B6D5C"/>
    <w:rsid w:val="007B7335"/>
    <w:rsid w:val="007C06E2"/>
    <w:rsid w:val="007C154C"/>
    <w:rsid w:val="007C4197"/>
    <w:rsid w:val="007C454F"/>
    <w:rsid w:val="007C47E1"/>
    <w:rsid w:val="007C4EEE"/>
    <w:rsid w:val="007D029F"/>
    <w:rsid w:val="007D1819"/>
    <w:rsid w:val="007D1F92"/>
    <w:rsid w:val="007D3FA5"/>
    <w:rsid w:val="007D5396"/>
    <w:rsid w:val="007D74E1"/>
    <w:rsid w:val="007D7F97"/>
    <w:rsid w:val="007E02AC"/>
    <w:rsid w:val="007E0711"/>
    <w:rsid w:val="007E0C20"/>
    <w:rsid w:val="007E15D3"/>
    <w:rsid w:val="007E1DAF"/>
    <w:rsid w:val="007E2523"/>
    <w:rsid w:val="007E34B6"/>
    <w:rsid w:val="007E4C66"/>
    <w:rsid w:val="007E538A"/>
    <w:rsid w:val="007E69CC"/>
    <w:rsid w:val="007F11D1"/>
    <w:rsid w:val="007F14BF"/>
    <w:rsid w:val="007F17EF"/>
    <w:rsid w:val="007F1D33"/>
    <w:rsid w:val="007F3B04"/>
    <w:rsid w:val="007F4930"/>
    <w:rsid w:val="007F4AB1"/>
    <w:rsid w:val="007F4D2C"/>
    <w:rsid w:val="007F7559"/>
    <w:rsid w:val="00802BE9"/>
    <w:rsid w:val="0080367A"/>
    <w:rsid w:val="00804596"/>
    <w:rsid w:val="00804E24"/>
    <w:rsid w:val="008053BF"/>
    <w:rsid w:val="00806564"/>
    <w:rsid w:val="00806C09"/>
    <w:rsid w:val="00806FE5"/>
    <w:rsid w:val="0080763F"/>
    <w:rsid w:val="00807FA3"/>
    <w:rsid w:val="00811E94"/>
    <w:rsid w:val="00812096"/>
    <w:rsid w:val="00812305"/>
    <w:rsid w:val="008130D5"/>
    <w:rsid w:val="008132C4"/>
    <w:rsid w:val="00813CD2"/>
    <w:rsid w:val="00814742"/>
    <w:rsid w:val="008154E8"/>
    <w:rsid w:val="00816EE1"/>
    <w:rsid w:val="00817042"/>
    <w:rsid w:val="00817E57"/>
    <w:rsid w:val="0082049F"/>
    <w:rsid w:val="00821BD0"/>
    <w:rsid w:val="008233D3"/>
    <w:rsid w:val="00824150"/>
    <w:rsid w:val="00826C38"/>
    <w:rsid w:val="00827243"/>
    <w:rsid w:val="00827B3F"/>
    <w:rsid w:val="00827E01"/>
    <w:rsid w:val="00827E33"/>
    <w:rsid w:val="00830057"/>
    <w:rsid w:val="0083061B"/>
    <w:rsid w:val="008319BD"/>
    <w:rsid w:val="00831E69"/>
    <w:rsid w:val="00832871"/>
    <w:rsid w:val="00833869"/>
    <w:rsid w:val="008344B5"/>
    <w:rsid w:val="008346E4"/>
    <w:rsid w:val="00835053"/>
    <w:rsid w:val="00836F7B"/>
    <w:rsid w:val="00837DF0"/>
    <w:rsid w:val="008426A2"/>
    <w:rsid w:val="00842F8A"/>
    <w:rsid w:val="008435C2"/>
    <w:rsid w:val="008435EA"/>
    <w:rsid w:val="00843619"/>
    <w:rsid w:val="00843A3A"/>
    <w:rsid w:val="00844517"/>
    <w:rsid w:val="00844971"/>
    <w:rsid w:val="008453D6"/>
    <w:rsid w:val="00845D5E"/>
    <w:rsid w:val="00850CB7"/>
    <w:rsid w:val="00851213"/>
    <w:rsid w:val="0085182E"/>
    <w:rsid w:val="008528FB"/>
    <w:rsid w:val="00853267"/>
    <w:rsid w:val="00853A5A"/>
    <w:rsid w:val="00854060"/>
    <w:rsid w:val="0085511E"/>
    <w:rsid w:val="0085695A"/>
    <w:rsid w:val="00857315"/>
    <w:rsid w:val="008607DE"/>
    <w:rsid w:val="008631EA"/>
    <w:rsid w:val="00866069"/>
    <w:rsid w:val="00866321"/>
    <w:rsid w:val="0087001F"/>
    <w:rsid w:val="008725D1"/>
    <w:rsid w:val="00873D64"/>
    <w:rsid w:val="00874737"/>
    <w:rsid w:val="00874E5D"/>
    <w:rsid w:val="00875029"/>
    <w:rsid w:val="008755E0"/>
    <w:rsid w:val="0088092A"/>
    <w:rsid w:val="00880C82"/>
    <w:rsid w:val="00881912"/>
    <w:rsid w:val="00882F38"/>
    <w:rsid w:val="008853BE"/>
    <w:rsid w:val="00885554"/>
    <w:rsid w:val="00890B7D"/>
    <w:rsid w:val="00890F59"/>
    <w:rsid w:val="00891BAC"/>
    <w:rsid w:val="00892F23"/>
    <w:rsid w:val="00894AB8"/>
    <w:rsid w:val="00895E7A"/>
    <w:rsid w:val="00897039"/>
    <w:rsid w:val="0089758B"/>
    <w:rsid w:val="00897B28"/>
    <w:rsid w:val="008A06B3"/>
    <w:rsid w:val="008A0BB5"/>
    <w:rsid w:val="008A3EDF"/>
    <w:rsid w:val="008A5F66"/>
    <w:rsid w:val="008A6483"/>
    <w:rsid w:val="008A6C74"/>
    <w:rsid w:val="008A7300"/>
    <w:rsid w:val="008A7823"/>
    <w:rsid w:val="008A7E03"/>
    <w:rsid w:val="008B1E38"/>
    <w:rsid w:val="008B3217"/>
    <w:rsid w:val="008B3238"/>
    <w:rsid w:val="008B43BB"/>
    <w:rsid w:val="008B4D78"/>
    <w:rsid w:val="008B5428"/>
    <w:rsid w:val="008B615F"/>
    <w:rsid w:val="008B63B9"/>
    <w:rsid w:val="008C0092"/>
    <w:rsid w:val="008C0AD8"/>
    <w:rsid w:val="008C0EF3"/>
    <w:rsid w:val="008C10B9"/>
    <w:rsid w:val="008C2C39"/>
    <w:rsid w:val="008C39FD"/>
    <w:rsid w:val="008C3EBA"/>
    <w:rsid w:val="008C7664"/>
    <w:rsid w:val="008D1202"/>
    <w:rsid w:val="008D2666"/>
    <w:rsid w:val="008D27E7"/>
    <w:rsid w:val="008D4E3B"/>
    <w:rsid w:val="008D5763"/>
    <w:rsid w:val="008D5DBA"/>
    <w:rsid w:val="008D5DC8"/>
    <w:rsid w:val="008D634A"/>
    <w:rsid w:val="008D7C4D"/>
    <w:rsid w:val="008E060D"/>
    <w:rsid w:val="008E13EE"/>
    <w:rsid w:val="008E324D"/>
    <w:rsid w:val="008E3DE4"/>
    <w:rsid w:val="008E5369"/>
    <w:rsid w:val="008E53D5"/>
    <w:rsid w:val="008F0BE1"/>
    <w:rsid w:val="008F13BD"/>
    <w:rsid w:val="008F24FD"/>
    <w:rsid w:val="008F252A"/>
    <w:rsid w:val="008F3C27"/>
    <w:rsid w:val="008F3F43"/>
    <w:rsid w:val="008F46FB"/>
    <w:rsid w:val="008F4B82"/>
    <w:rsid w:val="008F6412"/>
    <w:rsid w:val="008F7460"/>
    <w:rsid w:val="00900177"/>
    <w:rsid w:val="00900722"/>
    <w:rsid w:val="009009A2"/>
    <w:rsid w:val="00900FDE"/>
    <w:rsid w:val="00901888"/>
    <w:rsid w:val="009021FF"/>
    <w:rsid w:val="00903393"/>
    <w:rsid w:val="00903538"/>
    <w:rsid w:val="00903D75"/>
    <w:rsid w:val="009042BD"/>
    <w:rsid w:val="00906453"/>
    <w:rsid w:val="009070B4"/>
    <w:rsid w:val="00910707"/>
    <w:rsid w:val="00910EF1"/>
    <w:rsid w:val="009128E1"/>
    <w:rsid w:val="00912FF0"/>
    <w:rsid w:val="00914AF7"/>
    <w:rsid w:val="00915447"/>
    <w:rsid w:val="00915E9B"/>
    <w:rsid w:val="00916E7D"/>
    <w:rsid w:val="00920E25"/>
    <w:rsid w:val="00921234"/>
    <w:rsid w:val="009215CD"/>
    <w:rsid w:val="00921A9B"/>
    <w:rsid w:val="00922E33"/>
    <w:rsid w:val="00923386"/>
    <w:rsid w:val="009248C6"/>
    <w:rsid w:val="00925445"/>
    <w:rsid w:val="009267BE"/>
    <w:rsid w:val="00927740"/>
    <w:rsid w:val="00927AE3"/>
    <w:rsid w:val="009317C0"/>
    <w:rsid w:val="009329A1"/>
    <w:rsid w:val="009336D7"/>
    <w:rsid w:val="00933731"/>
    <w:rsid w:val="009348AA"/>
    <w:rsid w:val="00934B16"/>
    <w:rsid w:val="00934D20"/>
    <w:rsid w:val="00935911"/>
    <w:rsid w:val="00936DB2"/>
    <w:rsid w:val="0094159F"/>
    <w:rsid w:val="00941968"/>
    <w:rsid w:val="009421EB"/>
    <w:rsid w:val="009425E3"/>
    <w:rsid w:val="00942882"/>
    <w:rsid w:val="00943290"/>
    <w:rsid w:val="00943D3E"/>
    <w:rsid w:val="00944419"/>
    <w:rsid w:val="009446C8"/>
    <w:rsid w:val="009462B0"/>
    <w:rsid w:val="009469B8"/>
    <w:rsid w:val="0095125F"/>
    <w:rsid w:val="009527F0"/>
    <w:rsid w:val="00952B3C"/>
    <w:rsid w:val="00953481"/>
    <w:rsid w:val="00954B50"/>
    <w:rsid w:val="009560FE"/>
    <w:rsid w:val="00957136"/>
    <w:rsid w:val="00957EA0"/>
    <w:rsid w:val="00960113"/>
    <w:rsid w:val="00960716"/>
    <w:rsid w:val="0096162C"/>
    <w:rsid w:val="00962548"/>
    <w:rsid w:val="009626BA"/>
    <w:rsid w:val="00963410"/>
    <w:rsid w:val="00963E3C"/>
    <w:rsid w:val="009643F3"/>
    <w:rsid w:val="0096568F"/>
    <w:rsid w:val="00966B1B"/>
    <w:rsid w:val="0097013E"/>
    <w:rsid w:val="00970F12"/>
    <w:rsid w:val="00973CBD"/>
    <w:rsid w:val="009764B3"/>
    <w:rsid w:val="00977592"/>
    <w:rsid w:val="009804D0"/>
    <w:rsid w:val="009806AE"/>
    <w:rsid w:val="00981374"/>
    <w:rsid w:val="009816C1"/>
    <w:rsid w:val="0098236B"/>
    <w:rsid w:val="00982455"/>
    <w:rsid w:val="00983F12"/>
    <w:rsid w:val="0098439F"/>
    <w:rsid w:val="009848AE"/>
    <w:rsid w:val="00985AA5"/>
    <w:rsid w:val="00985FC4"/>
    <w:rsid w:val="00986044"/>
    <w:rsid w:val="009861CA"/>
    <w:rsid w:val="00990D8D"/>
    <w:rsid w:val="00991324"/>
    <w:rsid w:val="00991DCA"/>
    <w:rsid w:val="009944F9"/>
    <w:rsid w:val="0099460E"/>
    <w:rsid w:val="00994A71"/>
    <w:rsid w:val="00994E9A"/>
    <w:rsid w:val="009951E4"/>
    <w:rsid w:val="009971F8"/>
    <w:rsid w:val="009A0C4A"/>
    <w:rsid w:val="009A1BD7"/>
    <w:rsid w:val="009A1D9F"/>
    <w:rsid w:val="009A5E15"/>
    <w:rsid w:val="009A7036"/>
    <w:rsid w:val="009B2622"/>
    <w:rsid w:val="009B3A5C"/>
    <w:rsid w:val="009B48FC"/>
    <w:rsid w:val="009B5925"/>
    <w:rsid w:val="009B66BD"/>
    <w:rsid w:val="009B7AB9"/>
    <w:rsid w:val="009C1E75"/>
    <w:rsid w:val="009C1FCC"/>
    <w:rsid w:val="009C401F"/>
    <w:rsid w:val="009C46CE"/>
    <w:rsid w:val="009C48E0"/>
    <w:rsid w:val="009C49A3"/>
    <w:rsid w:val="009C5345"/>
    <w:rsid w:val="009C76BF"/>
    <w:rsid w:val="009D1438"/>
    <w:rsid w:val="009D187E"/>
    <w:rsid w:val="009D2390"/>
    <w:rsid w:val="009D5641"/>
    <w:rsid w:val="009D589F"/>
    <w:rsid w:val="009D58AC"/>
    <w:rsid w:val="009D6873"/>
    <w:rsid w:val="009D6AB0"/>
    <w:rsid w:val="009D7458"/>
    <w:rsid w:val="009E059D"/>
    <w:rsid w:val="009E0A1F"/>
    <w:rsid w:val="009E1166"/>
    <w:rsid w:val="009E1481"/>
    <w:rsid w:val="009E18AA"/>
    <w:rsid w:val="009E1A95"/>
    <w:rsid w:val="009E230E"/>
    <w:rsid w:val="009E3A62"/>
    <w:rsid w:val="009E4114"/>
    <w:rsid w:val="009E548D"/>
    <w:rsid w:val="009E7698"/>
    <w:rsid w:val="009E7FA4"/>
    <w:rsid w:val="009F0963"/>
    <w:rsid w:val="009F0A61"/>
    <w:rsid w:val="009F1A49"/>
    <w:rsid w:val="009F22E3"/>
    <w:rsid w:val="009F321D"/>
    <w:rsid w:val="009F3845"/>
    <w:rsid w:val="009F47B7"/>
    <w:rsid w:val="009F541E"/>
    <w:rsid w:val="009F5BDF"/>
    <w:rsid w:val="009F793C"/>
    <w:rsid w:val="00A01161"/>
    <w:rsid w:val="00A01D8B"/>
    <w:rsid w:val="00A0305F"/>
    <w:rsid w:val="00A049DE"/>
    <w:rsid w:val="00A06991"/>
    <w:rsid w:val="00A07588"/>
    <w:rsid w:val="00A07760"/>
    <w:rsid w:val="00A07DB9"/>
    <w:rsid w:val="00A10877"/>
    <w:rsid w:val="00A115A4"/>
    <w:rsid w:val="00A11733"/>
    <w:rsid w:val="00A12620"/>
    <w:rsid w:val="00A12A67"/>
    <w:rsid w:val="00A13FD1"/>
    <w:rsid w:val="00A140F7"/>
    <w:rsid w:val="00A14835"/>
    <w:rsid w:val="00A157E4"/>
    <w:rsid w:val="00A15C70"/>
    <w:rsid w:val="00A1709F"/>
    <w:rsid w:val="00A1740B"/>
    <w:rsid w:val="00A20589"/>
    <w:rsid w:val="00A205F2"/>
    <w:rsid w:val="00A2192B"/>
    <w:rsid w:val="00A22700"/>
    <w:rsid w:val="00A251BD"/>
    <w:rsid w:val="00A25AFE"/>
    <w:rsid w:val="00A321A1"/>
    <w:rsid w:val="00A32AD1"/>
    <w:rsid w:val="00A34576"/>
    <w:rsid w:val="00A3493D"/>
    <w:rsid w:val="00A35578"/>
    <w:rsid w:val="00A3604B"/>
    <w:rsid w:val="00A3752B"/>
    <w:rsid w:val="00A41616"/>
    <w:rsid w:val="00A41840"/>
    <w:rsid w:val="00A41CBD"/>
    <w:rsid w:val="00A4236B"/>
    <w:rsid w:val="00A44977"/>
    <w:rsid w:val="00A4507C"/>
    <w:rsid w:val="00A4657C"/>
    <w:rsid w:val="00A47A2D"/>
    <w:rsid w:val="00A5024D"/>
    <w:rsid w:val="00A5218B"/>
    <w:rsid w:val="00A52DAE"/>
    <w:rsid w:val="00A53642"/>
    <w:rsid w:val="00A53B00"/>
    <w:rsid w:val="00A54E79"/>
    <w:rsid w:val="00A55186"/>
    <w:rsid w:val="00A56ABC"/>
    <w:rsid w:val="00A56F70"/>
    <w:rsid w:val="00A579B9"/>
    <w:rsid w:val="00A57CB1"/>
    <w:rsid w:val="00A605E6"/>
    <w:rsid w:val="00A619A7"/>
    <w:rsid w:val="00A62DF7"/>
    <w:rsid w:val="00A639AC"/>
    <w:rsid w:val="00A63A27"/>
    <w:rsid w:val="00A645C1"/>
    <w:rsid w:val="00A649BB"/>
    <w:rsid w:val="00A64DF5"/>
    <w:rsid w:val="00A66229"/>
    <w:rsid w:val="00A664FE"/>
    <w:rsid w:val="00A66FEA"/>
    <w:rsid w:val="00A679FA"/>
    <w:rsid w:val="00A7051E"/>
    <w:rsid w:val="00A70E51"/>
    <w:rsid w:val="00A712C6"/>
    <w:rsid w:val="00A71922"/>
    <w:rsid w:val="00A71DA7"/>
    <w:rsid w:val="00A72286"/>
    <w:rsid w:val="00A73113"/>
    <w:rsid w:val="00A7347D"/>
    <w:rsid w:val="00A73A90"/>
    <w:rsid w:val="00A73D2E"/>
    <w:rsid w:val="00A74064"/>
    <w:rsid w:val="00A74EBB"/>
    <w:rsid w:val="00A757BC"/>
    <w:rsid w:val="00A75CB6"/>
    <w:rsid w:val="00A77D46"/>
    <w:rsid w:val="00A80005"/>
    <w:rsid w:val="00A80363"/>
    <w:rsid w:val="00A81389"/>
    <w:rsid w:val="00A81C76"/>
    <w:rsid w:val="00A83B94"/>
    <w:rsid w:val="00A869EA"/>
    <w:rsid w:val="00A86FA0"/>
    <w:rsid w:val="00A91510"/>
    <w:rsid w:val="00A94C5A"/>
    <w:rsid w:val="00A94E82"/>
    <w:rsid w:val="00A95BB8"/>
    <w:rsid w:val="00A96C12"/>
    <w:rsid w:val="00AA3420"/>
    <w:rsid w:val="00AA3D92"/>
    <w:rsid w:val="00AA4043"/>
    <w:rsid w:val="00AA540D"/>
    <w:rsid w:val="00AA7419"/>
    <w:rsid w:val="00AA7785"/>
    <w:rsid w:val="00AA7ECB"/>
    <w:rsid w:val="00AB10AC"/>
    <w:rsid w:val="00AB1302"/>
    <w:rsid w:val="00AB1846"/>
    <w:rsid w:val="00AB2D3F"/>
    <w:rsid w:val="00AB44A6"/>
    <w:rsid w:val="00AB6CCB"/>
    <w:rsid w:val="00AB77C1"/>
    <w:rsid w:val="00AB78DE"/>
    <w:rsid w:val="00AC0748"/>
    <w:rsid w:val="00AC2ADA"/>
    <w:rsid w:val="00AC2F61"/>
    <w:rsid w:val="00AC4B93"/>
    <w:rsid w:val="00AC5804"/>
    <w:rsid w:val="00AD083F"/>
    <w:rsid w:val="00AD1528"/>
    <w:rsid w:val="00AD3170"/>
    <w:rsid w:val="00AD34E0"/>
    <w:rsid w:val="00AD3A81"/>
    <w:rsid w:val="00AD3DF6"/>
    <w:rsid w:val="00AD5EB3"/>
    <w:rsid w:val="00AD7207"/>
    <w:rsid w:val="00AE24D3"/>
    <w:rsid w:val="00AE3AAC"/>
    <w:rsid w:val="00AE43E6"/>
    <w:rsid w:val="00AE4469"/>
    <w:rsid w:val="00AE5400"/>
    <w:rsid w:val="00AE5E70"/>
    <w:rsid w:val="00AE7646"/>
    <w:rsid w:val="00AE7DCD"/>
    <w:rsid w:val="00AF036B"/>
    <w:rsid w:val="00AF13E8"/>
    <w:rsid w:val="00AF26B8"/>
    <w:rsid w:val="00AF4771"/>
    <w:rsid w:val="00AF4901"/>
    <w:rsid w:val="00AF4CA2"/>
    <w:rsid w:val="00AF5303"/>
    <w:rsid w:val="00AF66BE"/>
    <w:rsid w:val="00AF6C05"/>
    <w:rsid w:val="00AF6C9C"/>
    <w:rsid w:val="00AF701C"/>
    <w:rsid w:val="00B0080C"/>
    <w:rsid w:val="00B00E98"/>
    <w:rsid w:val="00B026E0"/>
    <w:rsid w:val="00B039F5"/>
    <w:rsid w:val="00B03FEA"/>
    <w:rsid w:val="00B05A6E"/>
    <w:rsid w:val="00B0797B"/>
    <w:rsid w:val="00B07F5F"/>
    <w:rsid w:val="00B103AE"/>
    <w:rsid w:val="00B14595"/>
    <w:rsid w:val="00B16371"/>
    <w:rsid w:val="00B17548"/>
    <w:rsid w:val="00B26153"/>
    <w:rsid w:val="00B26B0D"/>
    <w:rsid w:val="00B30BB9"/>
    <w:rsid w:val="00B31624"/>
    <w:rsid w:val="00B34CEC"/>
    <w:rsid w:val="00B364F7"/>
    <w:rsid w:val="00B416C5"/>
    <w:rsid w:val="00B43241"/>
    <w:rsid w:val="00B444F9"/>
    <w:rsid w:val="00B462CA"/>
    <w:rsid w:val="00B47444"/>
    <w:rsid w:val="00B47E0F"/>
    <w:rsid w:val="00B50E8D"/>
    <w:rsid w:val="00B51054"/>
    <w:rsid w:val="00B52B0B"/>
    <w:rsid w:val="00B533C4"/>
    <w:rsid w:val="00B5453C"/>
    <w:rsid w:val="00B56187"/>
    <w:rsid w:val="00B57017"/>
    <w:rsid w:val="00B57898"/>
    <w:rsid w:val="00B63ADF"/>
    <w:rsid w:val="00B63F21"/>
    <w:rsid w:val="00B649F7"/>
    <w:rsid w:val="00B6586B"/>
    <w:rsid w:val="00B65FAB"/>
    <w:rsid w:val="00B660A2"/>
    <w:rsid w:val="00B67201"/>
    <w:rsid w:val="00B67BB6"/>
    <w:rsid w:val="00B70C53"/>
    <w:rsid w:val="00B71D6D"/>
    <w:rsid w:val="00B743DB"/>
    <w:rsid w:val="00B74BAB"/>
    <w:rsid w:val="00B7512A"/>
    <w:rsid w:val="00B760E6"/>
    <w:rsid w:val="00B80002"/>
    <w:rsid w:val="00B84671"/>
    <w:rsid w:val="00B85498"/>
    <w:rsid w:val="00B87BA9"/>
    <w:rsid w:val="00B91B3A"/>
    <w:rsid w:val="00B924FD"/>
    <w:rsid w:val="00B936BD"/>
    <w:rsid w:val="00B937B7"/>
    <w:rsid w:val="00B93D9C"/>
    <w:rsid w:val="00B942FF"/>
    <w:rsid w:val="00B956AD"/>
    <w:rsid w:val="00B97955"/>
    <w:rsid w:val="00BA009F"/>
    <w:rsid w:val="00BA09F6"/>
    <w:rsid w:val="00BA0D95"/>
    <w:rsid w:val="00BA0E2C"/>
    <w:rsid w:val="00BA1589"/>
    <w:rsid w:val="00BA283A"/>
    <w:rsid w:val="00BA4025"/>
    <w:rsid w:val="00BA4B6F"/>
    <w:rsid w:val="00BA4CC4"/>
    <w:rsid w:val="00BA50A1"/>
    <w:rsid w:val="00BA644C"/>
    <w:rsid w:val="00BA6925"/>
    <w:rsid w:val="00BB0425"/>
    <w:rsid w:val="00BB0BA6"/>
    <w:rsid w:val="00BB20C8"/>
    <w:rsid w:val="00BB25C6"/>
    <w:rsid w:val="00BB453B"/>
    <w:rsid w:val="00BB7405"/>
    <w:rsid w:val="00BB75A2"/>
    <w:rsid w:val="00BC1540"/>
    <w:rsid w:val="00BC2E4D"/>
    <w:rsid w:val="00BC2EB9"/>
    <w:rsid w:val="00BC4DA9"/>
    <w:rsid w:val="00BC50BD"/>
    <w:rsid w:val="00BC5E8E"/>
    <w:rsid w:val="00BC609D"/>
    <w:rsid w:val="00BC6587"/>
    <w:rsid w:val="00BC73DA"/>
    <w:rsid w:val="00BD032C"/>
    <w:rsid w:val="00BD084F"/>
    <w:rsid w:val="00BD17C7"/>
    <w:rsid w:val="00BD2729"/>
    <w:rsid w:val="00BD2D71"/>
    <w:rsid w:val="00BD3CC2"/>
    <w:rsid w:val="00BD3DA2"/>
    <w:rsid w:val="00BD3EDA"/>
    <w:rsid w:val="00BD436E"/>
    <w:rsid w:val="00BD539D"/>
    <w:rsid w:val="00BD59B7"/>
    <w:rsid w:val="00BE1C05"/>
    <w:rsid w:val="00BE4162"/>
    <w:rsid w:val="00BE4408"/>
    <w:rsid w:val="00BE56AB"/>
    <w:rsid w:val="00BE6183"/>
    <w:rsid w:val="00BE6396"/>
    <w:rsid w:val="00BE6F3C"/>
    <w:rsid w:val="00BE75F0"/>
    <w:rsid w:val="00BF04D7"/>
    <w:rsid w:val="00BF09D6"/>
    <w:rsid w:val="00BF26F1"/>
    <w:rsid w:val="00BF349D"/>
    <w:rsid w:val="00BF4EB6"/>
    <w:rsid w:val="00BF60F3"/>
    <w:rsid w:val="00BF6211"/>
    <w:rsid w:val="00BF6B07"/>
    <w:rsid w:val="00BF6E22"/>
    <w:rsid w:val="00C013A5"/>
    <w:rsid w:val="00C017B8"/>
    <w:rsid w:val="00C03C4E"/>
    <w:rsid w:val="00C04299"/>
    <w:rsid w:val="00C0716E"/>
    <w:rsid w:val="00C10450"/>
    <w:rsid w:val="00C10605"/>
    <w:rsid w:val="00C11FC4"/>
    <w:rsid w:val="00C12ECE"/>
    <w:rsid w:val="00C145E9"/>
    <w:rsid w:val="00C14836"/>
    <w:rsid w:val="00C14AF1"/>
    <w:rsid w:val="00C14F63"/>
    <w:rsid w:val="00C15F91"/>
    <w:rsid w:val="00C16316"/>
    <w:rsid w:val="00C17A06"/>
    <w:rsid w:val="00C210DF"/>
    <w:rsid w:val="00C22973"/>
    <w:rsid w:val="00C229BE"/>
    <w:rsid w:val="00C23AE1"/>
    <w:rsid w:val="00C25E4D"/>
    <w:rsid w:val="00C25E56"/>
    <w:rsid w:val="00C26C52"/>
    <w:rsid w:val="00C31ECD"/>
    <w:rsid w:val="00C32DE4"/>
    <w:rsid w:val="00C340A0"/>
    <w:rsid w:val="00C347A3"/>
    <w:rsid w:val="00C35990"/>
    <w:rsid w:val="00C35BC7"/>
    <w:rsid w:val="00C3689D"/>
    <w:rsid w:val="00C37FBA"/>
    <w:rsid w:val="00C419DC"/>
    <w:rsid w:val="00C41E3B"/>
    <w:rsid w:val="00C425CF"/>
    <w:rsid w:val="00C44A10"/>
    <w:rsid w:val="00C45823"/>
    <w:rsid w:val="00C46B83"/>
    <w:rsid w:val="00C46E09"/>
    <w:rsid w:val="00C502DE"/>
    <w:rsid w:val="00C5209A"/>
    <w:rsid w:val="00C537DF"/>
    <w:rsid w:val="00C54471"/>
    <w:rsid w:val="00C54BC4"/>
    <w:rsid w:val="00C54EA3"/>
    <w:rsid w:val="00C56D39"/>
    <w:rsid w:val="00C5716F"/>
    <w:rsid w:val="00C572D4"/>
    <w:rsid w:val="00C5791D"/>
    <w:rsid w:val="00C57BC3"/>
    <w:rsid w:val="00C6150D"/>
    <w:rsid w:val="00C61C10"/>
    <w:rsid w:val="00C63007"/>
    <w:rsid w:val="00C63318"/>
    <w:rsid w:val="00C652AE"/>
    <w:rsid w:val="00C6674F"/>
    <w:rsid w:val="00C66BF0"/>
    <w:rsid w:val="00C7025E"/>
    <w:rsid w:val="00C707D5"/>
    <w:rsid w:val="00C70D08"/>
    <w:rsid w:val="00C7118C"/>
    <w:rsid w:val="00C716F1"/>
    <w:rsid w:val="00C72121"/>
    <w:rsid w:val="00C72960"/>
    <w:rsid w:val="00C731FF"/>
    <w:rsid w:val="00C811BB"/>
    <w:rsid w:val="00C81DE0"/>
    <w:rsid w:val="00C822D1"/>
    <w:rsid w:val="00C83E67"/>
    <w:rsid w:val="00C849AC"/>
    <w:rsid w:val="00C84C64"/>
    <w:rsid w:val="00C86FAA"/>
    <w:rsid w:val="00C900BC"/>
    <w:rsid w:val="00C9100C"/>
    <w:rsid w:val="00C927EF"/>
    <w:rsid w:val="00C92CC5"/>
    <w:rsid w:val="00C93612"/>
    <w:rsid w:val="00C95241"/>
    <w:rsid w:val="00C96891"/>
    <w:rsid w:val="00C9757B"/>
    <w:rsid w:val="00C97C9B"/>
    <w:rsid w:val="00CA0EDE"/>
    <w:rsid w:val="00CA12A7"/>
    <w:rsid w:val="00CA1EDD"/>
    <w:rsid w:val="00CA29CC"/>
    <w:rsid w:val="00CA33A1"/>
    <w:rsid w:val="00CA4013"/>
    <w:rsid w:val="00CA612A"/>
    <w:rsid w:val="00CA7630"/>
    <w:rsid w:val="00CA780B"/>
    <w:rsid w:val="00CB1211"/>
    <w:rsid w:val="00CB25C5"/>
    <w:rsid w:val="00CB2F9C"/>
    <w:rsid w:val="00CB4F0F"/>
    <w:rsid w:val="00CB538F"/>
    <w:rsid w:val="00CB5F73"/>
    <w:rsid w:val="00CB748D"/>
    <w:rsid w:val="00CC293A"/>
    <w:rsid w:val="00CC2A37"/>
    <w:rsid w:val="00CC3680"/>
    <w:rsid w:val="00CC4B28"/>
    <w:rsid w:val="00CC5226"/>
    <w:rsid w:val="00CC677A"/>
    <w:rsid w:val="00CC6B16"/>
    <w:rsid w:val="00CC7207"/>
    <w:rsid w:val="00CC7FEE"/>
    <w:rsid w:val="00CD005D"/>
    <w:rsid w:val="00CD16FA"/>
    <w:rsid w:val="00CD17C6"/>
    <w:rsid w:val="00CD1D14"/>
    <w:rsid w:val="00CD1ED1"/>
    <w:rsid w:val="00CD2533"/>
    <w:rsid w:val="00CD51D3"/>
    <w:rsid w:val="00CD56CC"/>
    <w:rsid w:val="00CD65A5"/>
    <w:rsid w:val="00CE33A4"/>
    <w:rsid w:val="00CE3BB0"/>
    <w:rsid w:val="00CE5761"/>
    <w:rsid w:val="00CE78F0"/>
    <w:rsid w:val="00CF322A"/>
    <w:rsid w:val="00CF33F6"/>
    <w:rsid w:val="00CF3629"/>
    <w:rsid w:val="00CF3D4A"/>
    <w:rsid w:val="00CF43A3"/>
    <w:rsid w:val="00CF4865"/>
    <w:rsid w:val="00CF4AF1"/>
    <w:rsid w:val="00CF5C85"/>
    <w:rsid w:val="00CF63CC"/>
    <w:rsid w:val="00CF6D7F"/>
    <w:rsid w:val="00CF77B6"/>
    <w:rsid w:val="00CF77B8"/>
    <w:rsid w:val="00D00CE1"/>
    <w:rsid w:val="00D00D1B"/>
    <w:rsid w:val="00D037A2"/>
    <w:rsid w:val="00D05073"/>
    <w:rsid w:val="00D06CDA"/>
    <w:rsid w:val="00D07372"/>
    <w:rsid w:val="00D10AC6"/>
    <w:rsid w:val="00D10C11"/>
    <w:rsid w:val="00D12707"/>
    <w:rsid w:val="00D13A3E"/>
    <w:rsid w:val="00D150BA"/>
    <w:rsid w:val="00D1553B"/>
    <w:rsid w:val="00D15691"/>
    <w:rsid w:val="00D15BEA"/>
    <w:rsid w:val="00D160D5"/>
    <w:rsid w:val="00D1686B"/>
    <w:rsid w:val="00D206DE"/>
    <w:rsid w:val="00D209C8"/>
    <w:rsid w:val="00D21073"/>
    <w:rsid w:val="00D231DE"/>
    <w:rsid w:val="00D2382A"/>
    <w:rsid w:val="00D239EA"/>
    <w:rsid w:val="00D26925"/>
    <w:rsid w:val="00D300F1"/>
    <w:rsid w:val="00D30856"/>
    <w:rsid w:val="00D312CB"/>
    <w:rsid w:val="00D327D4"/>
    <w:rsid w:val="00D3381F"/>
    <w:rsid w:val="00D33900"/>
    <w:rsid w:val="00D3419C"/>
    <w:rsid w:val="00D36F19"/>
    <w:rsid w:val="00D40262"/>
    <w:rsid w:val="00D42C66"/>
    <w:rsid w:val="00D43165"/>
    <w:rsid w:val="00D44467"/>
    <w:rsid w:val="00D44DFB"/>
    <w:rsid w:val="00D45557"/>
    <w:rsid w:val="00D45811"/>
    <w:rsid w:val="00D45AC2"/>
    <w:rsid w:val="00D47CAA"/>
    <w:rsid w:val="00D47EB4"/>
    <w:rsid w:val="00D51EDC"/>
    <w:rsid w:val="00D53330"/>
    <w:rsid w:val="00D53587"/>
    <w:rsid w:val="00D55572"/>
    <w:rsid w:val="00D61839"/>
    <w:rsid w:val="00D61E5F"/>
    <w:rsid w:val="00D63A41"/>
    <w:rsid w:val="00D6450D"/>
    <w:rsid w:val="00D6544A"/>
    <w:rsid w:val="00D671B1"/>
    <w:rsid w:val="00D67DF3"/>
    <w:rsid w:val="00D70F89"/>
    <w:rsid w:val="00D7186C"/>
    <w:rsid w:val="00D74818"/>
    <w:rsid w:val="00D749B7"/>
    <w:rsid w:val="00D7508A"/>
    <w:rsid w:val="00D75AFE"/>
    <w:rsid w:val="00D775D9"/>
    <w:rsid w:val="00D808CA"/>
    <w:rsid w:val="00D81210"/>
    <w:rsid w:val="00D8239B"/>
    <w:rsid w:val="00D860E2"/>
    <w:rsid w:val="00D878D9"/>
    <w:rsid w:val="00D91E0D"/>
    <w:rsid w:val="00D9242B"/>
    <w:rsid w:val="00D92A5D"/>
    <w:rsid w:val="00D92ACF"/>
    <w:rsid w:val="00D9403C"/>
    <w:rsid w:val="00D946F8"/>
    <w:rsid w:val="00D95732"/>
    <w:rsid w:val="00DA176E"/>
    <w:rsid w:val="00DA1CA8"/>
    <w:rsid w:val="00DA1D17"/>
    <w:rsid w:val="00DA22B9"/>
    <w:rsid w:val="00DA2611"/>
    <w:rsid w:val="00DA4C5C"/>
    <w:rsid w:val="00DA5BC8"/>
    <w:rsid w:val="00DA61F6"/>
    <w:rsid w:val="00DA6D08"/>
    <w:rsid w:val="00DA6FC6"/>
    <w:rsid w:val="00DA73C1"/>
    <w:rsid w:val="00DB0E95"/>
    <w:rsid w:val="00DB0F14"/>
    <w:rsid w:val="00DB1F7D"/>
    <w:rsid w:val="00DB246F"/>
    <w:rsid w:val="00DB248D"/>
    <w:rsid w:val="00DB3AF2"/>
    <w:rsid w:val="00DB51BA"/>
    <w:rsid w:val="00DB579D"/>
    <w:rsid w:val="00DB5DBC"/>
    <w:rsid w:val="00DB5FDA"/>
    <w:rsid w:val="00DB61A7"/>
    <w:rsid w:val="00DB722B"/>
    <w:rsid w:val="00DC5F74"/>
    <w:rsid w:val="00DC6FD0"/>
    <w:rsid w:val="00DD1717"/>
    <w:rsid w:val="00DD1822"/>
    <w:rsid w:val="00DD23B9"/>
    <w:rsid w:val="00DD23DA"/>
    <w:rsid w:val="00DD36E2"/>
    <w:rsid w:val="00DD3D88"/>
    <w:rsid w:val="00DD448C"/>
    <w:rsid w:val="00DD4945"/>
    <w:rsid w:val="00DD4BC1"/>
    <w:rsid w:val="00DD4EB2"/>
    <w:rsid w:val="00DD5155"/>
    <w:rsid w:val="00DD5A1B"/>
    <w:rsid w:val="00DD6E09"/>
    <w:rsid w:val="00DE0575"/>
    <w:rsid w:val="00DE53BE"/>
    <w:rsid w:val="00DE6B7A"/>
    <w:rsid w:val="00DF280D"/>
    <w:rsid w:val="00DF3F78"/>
    <w:rsid w:val="00DF408A"/>
    <w:rsid w:val="00DF42AF"/>
    <w:rsid w:val="00DF5FEE"/>
    <w:rsid w:val="00DF630F"/>
    <w:rsid w:val="00DF750A"/>
    <w:rsid w:val="00E00593"/>
    <w:rsid w:val="00E00F0F"/>
    <w:rsid w:val="00E01760"/>
    <w:rsid w:val="00E022F2"/>
    <w:rsid w:val="00E04718"/>
    <w:rsid w:val="00E04F4F"/>
    <w:rsid w:val="00E05010"/>
    <w:rsid w:val="00E0539C"/>
    <w:rsid w:val="00E0682B"/>
    <w:rsid w:val="00E104F7"/>
    <w:rsid w:val="00E10CE1"/>
    <w:rsid w:val="00E10F13"/>
    <w:rsid w:val="00E123EA"/>
    <w:rsid w:val="00E13063"/>
    <w:rsid w:val="00E13702"/>
    <w:rsid w:val="00E14E1C"/>
    <w:rsid w:val="00E15E95"/>
    <w:rsid w:val="00E17109"/>
    <w:rsid w:val="00E203A0"/>
    <w:rsid w:val="00E2041E"/>
    <w:rsid w:val="00E2077D"/>
    <w:rsid w:val="00E21259"/>
    <w:rsid w:val="00E21DA8"/>
    <w:rsid w:val="00E21E49"/>
    <w:rsid w:val="00E23B01"/>
    <w:rsid w:val="00E24346"/>
    <w:rsid w:val="00E253BF"/>
    <w:rsid w:val="00E26837"/>
    <w:rsid w:val="00E26E8E"/>
    <w:rsid w:val="00E27200"/>
    <w:rsid w:val="00E27514"/>
    <w:rsid w:val="00E27F21"/>
    <w:rsid w:val="00E3085D"/>
    <w:rsid w:val="00E30A99"/>
    <w:rsid w:val="00E30FF4"/>
    <w:rsid w:val="00E32AFD"/>
    <w:rsid w:val="00E32B48"/>
    <w:rsid w:val="00E32D97"/>
    <w:rsid w:val="00E33595"/>
    <w:rsid w:val="00E35903"/>
    <w:rsid w:val="00E35A58"/>
    <w:rsid w:val="00E3676C"/>
    <w:rsid w:val="00E368D8"/>
    <w:rsid w:val="00E407EA"/>
    <w:rsid w:val="00E41287"/>
    <w:rsid w:val="00E44628"/>
    <w:rsid w:val="00E44E82"/>
    <w:rsid w:val="00E44F60"/>
    <w:rsid w:val="00E46717"/>
    <w:rsid w:val="00E521D6"/>
    <w:rsid w:val="00E53166"/>
    <w:rsid w:val="00E54056"/>
    <w:rsid w:val="00E5519A"/>
    <w:rsid w:val="00E55C5C"/>
    <w:rsid w:val="00E55FB4"/>
    <w:rsid w:val="00E56DF9"/>
    <w:rsid w:val="00E57D93"/>
    <w:rsid w:val="00E662F6"/>
    <w:rsid w:val="00E66A8B"/>
    <w:rsid w:val="00E67A27"/>
    <w:rsid w:val="00E70C64"/>
    <w:rsid w:val="00E70DE9"/>
    <w:rsid w:val="00E713CF"/>
    <w:rsid w:val="00E713FC"/>
    <w:rsid w:val="00E7164C"/>
    <w:rsid w:val="00E72B4B"/>
    <w:rsid w:val="00E74FF8"/>
    <w:rsid w:val="00E75C16"/>
    <w:rsid w:val="00E76D09"/>
    <w:rsid w:val="00E77EBE"/>
    <w:rsid w:val="00E80100"/>
    <w:rsid w:val="00E80D63"/>
    <w:rsid w:val="00E8418E"/>
    <w:rsid w:val="00E84E05"/>
    <w:rsid w:val="00E85C08"/>
    <w:rsid w:val="00E86216"/>
    <w:rsid w:val="00E874E6"/>
    <w:rsid w:val="00E9274E"/>
    <w:rsid w:val="00E928C7"/>
    <w:rsid w:val="00E930E8"/>
    <w:rsid w:val="00EA179D"/>
    <w:rsid w:val="00EA43E2"/>
    <w:rsid w:val="00EA52FE"/>
    <w:rsid w:val="00EA5DD6"/>
    <w:rsid w:val="00EA6725"/>
    <w:rsid w:val="00EA7179"/>
    <w:rsid w:val="00EA771C"/>
    <w:rsid w:val="00EB0C8B"/>
    <w:rsid w:val="00EB149D"/>
    <w:rsid w:val="00EB2E7D"/>
    <w:rsid w:val="00EB36A1"/>
    <w:rsid w:val="00EB37F2"/>
    <w:rsid w:val="00EB5BB7"/>
    <w:rsid w:val="00EB66B2"/>
    <w:rsid w:val="00EB70AA"/>
    <w:rsid w:val="00EB7E26"/>
    <w:rsid w:val="00EC0532"/>
    <w:rsid w:val="00EC1DC9"/>
    <w:rsid w:val="00EC1DD3"/>
    <w:rsid w:val="00EC49AE"/>
    <w:rsid w:val="00EC584F"/>
    <w:rsid w:val="00EC595B"/>
    <w:rsid w:val="00EC698A"/>
    <w:rsid w:val="00ED0E74"/>
    <w:rsid w:val="00ED1879"/>
    <w:rsid w:val="00ED19E1"/>
    <w:rsid w:val="00ED3C5D"/>
    <w:rsid w:val="00ED43C4"/>
    <w:rsid w:val="00ED57D5"/>
    <w:rsid w:val="00ED6404"/>
    <w:rsid w:val="00ED70EE"/>
    <w:rsid w:val="00EE0DFF"/>
    <w:rsid w:val="00EE1910"/>
    <w:rsid w:val="00EE2187"/>
    <w:rsid w:val="00EE268C"/>
    <w:rsid w:val="00EE2CCA"/>
    <w:rsid w:val="00EE4942"/>
    <w:rsid w:val="00EE500D"/>
    <w:rsid w:val="00EE5082"/>
    <w:rsid w:val="00EE5EF8"/>
    <w:rsid w:val="00EE6A80"/>
    <w:rsid w:val="00EE6F33"/>
    <w:rsid w:val="00EF0FE5"/>
    <w:rsid w:val="00EF179A"/>
    <w:rsid w:val="00EF2A9C"/>
    <w:rsid w:val="00EF36FB"/>
    <w:rsid w:val="00EF45DC"/>
    <w:rsid w:val="00EF48C6"/>
    <w:rsid w:val="00EF4B6B"/>
    <w:rsid w:val="00EF5C74"/>
    <w:rsid w:val="00EF704A"/>
    <w:rsid w:val="00EF71C4"/>
    <w:rsid w:val="00EF7E5C"/>
    <w:rsid w:val="00EF7ED8"/>
    <w:rsid w:val="00F0198E"/>
    <w:rsid w:val="00F01F8F"/>
    <w:rsid w:val="00F03543"/>
    <w:rsid w:val="00F03B8E"/>
    <w:rsid w:val="00F05DDB"/>
    <w:rsid w:val="00F0668D"/>
    <w:rsid w:val="00F06802"/>
    <w:rsid w:val="00F068AA"/>
    <w:rsid w:val="00F1667C"/>
    <w:rsid w:val="00F16BA0"/>
    <w:rsid w:val="00F21316"/>
    <w:rsid w:val="00F24016"/>
    <w:rsid w:val="00F25771"/>
    <w:rsid w:val="00F2581D"/>
    <w:rsid w:val="00F279BB"/>
    <w:rsid w:val="00F3142A"/>
    <w:rsid w:val="00F333FB"/>
    <w:rsid w:val="00F34A0C"/>
    <w:rsid w:val="00F34F3E"/>
    <w:rsid w:val="00F41A3A"/>
    <w:rsid w:val="00F42101"/>
    <w:rsid w:val="00F437D8"/>
    <w:rsid w:val="00F43CEA"/>
    <w:rsid w:val="00F4467C"/>
    <w:rsid w:val="00F45E01"/>
    <w:rsid w:val="00F4685C"/>
    <w:rsid w:val="00F47AB4"/>
    <w:rsid w:val="00F51D71"/>
    <w:rsid w:val="00F5228F"/>
    <w:rsid w:val="00F52A95"/>
    <w:rsid w:val="00F530C3"/>
    <w:rsid w:val="00F53439"/>
    <w:rsid w:val="00F535F0"/>
    <w:rsid w:val="00F544DC"/>
    <w:rsid w:val="00F552EA"/>
    <w:rsid w:val="00F5594C"/>
    <w:rsid w:val="00F57159"/>
    <w:rsid w:val="00F60378"/>
    <w:rsid w:val="00F63EA3"/>
    <w:rsid w:val="00F66FE4"/>
    <w:rsid w:val="00F67D74"/>
    <w:rsid w:val="00F7070D"/>
    <w:rsid w:val="00F70A44"/>
    <w:rsid w:val="00F70EF7"/>
    <w:rsid w:val="00F7120A"/>
    <w:rsid w:val="00F721A5"/>
    <w:rsid w:val="00F74CC7"/>
    <w:rsid w:val="00F7537B"/>
    <w:rsid w:val="00F75584"/>
    <w:rsid w:val="00F763C5"/>
    <w:rsid w:val="00F76EA2"/>
    <w:rsid w:val="00F77B43"/>
    <w:rsid w:val="00F83A91"/>
    <w:rsid w:val="00F84C70"/>
    <w:rsid w:val="00F85782"/>
    <w:rsid w:val="00F86D6F"/>
    <w:rsid w:val="00F90DD9"/>
    <w:rsid w:val="00F90E4C"/>
    <w:rsid w:val="00F91C69"/>
    <w:rsid w:val="00F91E24"/>
    <w:rsid w:val="00F95705"/>
    <w:rsid w:val="00F96A8D"/>
    <w:rsid w:val="00F978AA"/>
    <w:rsid w:val="00FA0EDC"/>
    <w:rsid w:val="00FA2050"/>
    <w:rsid w:val="00FA29DC"/>
    <w:rsid w:val="00FA39F1"/>
    <w:rsid w:val="00FA49B5"/>
    <w:rsid w:val="00FA4AF6"/>
    <w:rsid w:val="00FA5465"/>
    <w:rsid w:val="00FA578D"/>
    <w:rsid w:val="00FA5960"/>
    <w:rsid w:val="00FA59CD"/>
    <w:rsid w:val="00FA6E2B"/>
    <w:rsid w:val="00FA7652"/>
    <w:rsid w:val="00FA7DB5"/>
    <w:rsid w:val="00FB1321"/>
    <w:rsid w:val="00FB2BDD"/>
    <w:rsid w:val="00FB54A9"/>
    <w:rsid w:val="00FB5630"/>
    <w:rsid w:val="00FB5A1D"/>
    <w:rsid w:val="00FB75D7"/>
    <w:rsid w:val="00FC2A61"/>
    <w:rsid w:val="00FC39DB"/>
    <w:rsid w:val="00FC4181"/>
    <w:rsid w:val="00FC4A65"/>
    <w:rsid w:val="00FC7A5F"/>
    <w:rsid w:val="00FD2CA8"/>
    <w:rsid w:val="00FD355A"/>
    <w:rsid w:val="00FD4662"/>
    <w:rsid w:val="00FD46B5"/>
    <w:rsid w:val="00FD46D0"/>
    <w:rsid w:val="00FD5F09"/>
    <w:rsid w:val="00FE0F37"/>
    <w:rsid w:val="00FE13C2"/>
    <w:rsid w:val="00FE1A39"/>
    <w:rsid w:val="00FE2A05"/>
    <w:rsid w:val="00FE3D67"/>
    <w:rsid w:val="00FE53F7"/>
    <w:rsid w:val="00FE7AAB"/>
    <w:rsid w:val="00FF09ED"/>
    <w:rsid w:val="00FF32CC"/>
    <w:rsid w:val="00FF3B69"/>
    <w:rsid w:val="00FF3E59"/>
    <w:rsid w:val="00FF692B"/>
    <w:rsid w:val="00FF7824"/>
    <w:rsid w:val="00FF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>
      <o:colormenu v:ext="edit" fillcolor="none" strokecolor="none [1945]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er" w:uiPriority="99"/>
    <w:lsdException w:name="caption" w:locked="1" w:qFormat="1"/>
    <w:lsdException w:name="table of figures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F77B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EE5E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Titolo1"/>
    <w:next w:val="Corpotesto"/>
    <w:qFormat/>
    <w:locked/>
    <w:rsid w:val="00233F2A"/>
    <w:pPr>
      <w:keepNext w:val="0"/>
      <w:widowControl w:val="0"/>
      <w:suppressLineNumbers/>
      <w:tabs>
        <w:tab w:val="num" w:pos="576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ind w:left="576" w:hanging="576"/>
      <w:textAlignment w:val="baseline"/>
      <w:outlineLvl w:val="1"/>
    </w:pPr>
    <w:rPr>
      <w:rFonts w:ascii="Garamond" w:hAnsi="Garamond" w:cs="Times New Roman"/>
      <w:bCs w:val="0"/>
      <w:kern w:val="1"/>
      <w:sz w:val="24"/>
      <w:szCs w:val="20"/>
      <w:lang w:eastAsia="it-IT"/>
    </w:rPr>
  </w:style>
  <w:style w:type="paragraph" w:styleId="Titolo3">
    <w:name w:val="heading 3"/>
    <w:basedOn w:val="Intestazione"/>
    <w:next w:val="Corpotesto"/>
    <w:qFormat/>
    <w:locked/>
    <w:rsid w:val="00233F2A"/>
    <w:pPr>
      <w:widowControl w:val="0"/>
      <w:suppressLineNumbers/>
      <w:tabs>
        <w:tab w:val="clear" w:pos="4819"/>
        <w:tab w:val="clear" w:pos="9638"/>
        <w:tab w:val="num" w:pos="520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360" w:lineRule="auto"/>
      <w:ind w:left="520" w:hanging="720"/>
      <w:textAlignment w:val="baseline"/>
      <w:outlineLvl w:val="2"/>
    </w:pPr>
    <w:rPr>
      <w:rFonts w:ascii="Cambria" w:hAnsi="Cambria"/>
      <w:b/>
      <w:kern w:val="1"/>
      <w:sz w:val="26"/>
      <w:szCs w:val="20"/>
      <w:lang w:eastAsia="it-IT"/>
    </w:rPr>
  </w:style>
  <w:style w:type="paragraph" w:styleId="Titolo4">
    <w:name w:val="heading 4"/>
    <w:basedOn w:val="Intestazione"/>
    <w:next w:val="Corpotesto"/>
    <w:qFormat/>
    <w:locked/>
    <w:rsid w:val="00233F2A"/>
    <w:pPr>
      <w:widowControl w:val="0"/>
      <w:suppressLineNumbers/>
      <w:tabs>
        <w:tab w:val="clear" w:pos="4819"/>
        <w:tab w:val="clear" w:pos="9638"/>
        <w:tab w:val="num" w:pos="664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360" w:lineRule="auto"/>
      <w:ind w:left="664" w:hanging="864"/>
      <w:textAlignment w:val="baseline"/>
      <w:outlineLvl w:val="3"/>
    </w:pPr>
    <w:rPr>
      <w:rFonts w:ascii="Cambria" w:hAnsi="Cambria"/>
      <w:b/>
      <w:kern w:val="1"/>
      <w:szCs w:val="20"/>
      <w:lang w:eastAsia="it-IT"/>
    </w:rPr>
  </w:style>
  <w:style w:type="paragraph" w:styleId="Titolo5">
    <w:name w:val="heading 5"/>
    <w:basedOn w:val="Intestazione"/>
    <w:next w:val="Corpotesto"/>
    <w:qFormat/>
    <w:locked/>
    <w:rsid w:val="00233F2A"/>
    <w:pPr>
      <w:widowControl w:val="0"/>
      <w:suppressLineNumbers/>
      <w:tabs>
        <w:tab w:val="clear" w:pos="4819"/>
        <w:tab w:val="clear" w:pos="9638"/>
        <w:tab w:val="num" w:pos="80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360" w:lineRule="auto"/>
      <w:ind w:left="808" w:hanging="1008"/>
      <w:textAlignment w:val="baseline"/>
      <w:outlineLvl w:val="4"/>
    </w:pPr>
    <w:rPr>
      <w:rFonts w:ascii="Cambria" w:hAnsi="Cambria"/>
      <w:b/>
      <w:i/>
      <w:kern w:val="1"/>
      <w:szCs w:val="20"/>
      <w:lang w:eastAsia="it-IT"/>
    </w:rPr>
  </w:style>
  <w:style w:type="paragraph" w:styleId="Titolo6">
    <w:name w:val="heading 6"/>
    <w:basedOn w:val="Intestazione"/>
    <w:next w:val="Corpotesto"/>
    <w:qFormat/>
    <w:locked/>
    <w:rsid w:val="00233F2A"/>
    <w:pPr>
      <w:widowControl w:val="0"/>
      <w:suppressLineNumbers/>
      <w:tabs>
        <w:tab w:val="clear" w:pos="4819"/>
        <w:tab w:val="clear" w:pos="9638"/>
        <w:tab w:val="num" w:pos="952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360" w:lineRule="auto"/>
      <w:ind w:left="952" w:hanging="1152"/>
      <w:textAlignment w:val="baseline"/>
      <w:outlineLvl w:val="5"/>
    </w:pPr>
    <w:rPr>
      <w:rFonts w:ascii="Cambria" w:hAnsi="Cambria"/>
      <w:kern w:val="1"/>
      <w:szCs w:val="20"/>
      <w:u w:val="single"/>
      <w:lang w:eastAsia="it-IT"/>
    </w:rPr>
  </w:style>
  <w:style w:type="paragraph" w:styleId="Titolo7">
    <w:name w:val="heading 7"/>
    <w:basedOn w:val="Normale"/>
    <w:next w:val="Normale"/>
    <w:qFormat/>
    <w:locked/>
    <w:rsid w:val="00233F2A"/>
    <w:pPr>
      <w:keepNext/>
      <w:widowControl w:val="0"/>
      <w:tabs>
        <w:tab w:val="num" w:pos="1096"/>
      </w:tabs>
      <w:suppressAutoHyphens/>
      <w:overflowPunct w:val="0"/>
      <w:autoSpaceDE w:val="0"/>
      <w:autoSpaceDN w:val="0"/>
      <w:adjustRightInd w:val="0"/>
      <w:spacing w:after="0" w:line="360" w:lineRule="auto"/>
      <w:ind w:left="1096" w:hanging="1296"/>
      <w:textAlignment w:val="baseline"/>
      <w:outlineLvl w:val="6"/>
    </w:pPr>
    <w:rPr>
      <w:rFonts w:ascii="Arial" w:hAnsi="Arial"/>
      <w:b/>
      <w:kern w:val="1"/>
      <w:szCs w:val="20"/>
      <w:lang w:val="en-GB" w:eastAsia="it-IT"/>
    </w:rPr>
  </w:style>
  <w:style w:type="paragraph" w:styleId="Titolo8">
    <w:name w:val="heading 8"/>
    <w:basedOn w:val="Normale"/>
    <w:next w:val="Normale"/>
    <w:qFormat/>
    <w:locked/>
    <w:rsid w:val="00233F2A"/>
    <w:pPr>
      <w:keepNext/>
      <w:widowControl w:val="0"/>
      <w:tabs>
        <w:tab w:val="num" w:pos="1240"/>
      </w:tabs>
      <w:suppressAutoHyphens/>
      <w:overflowPunct w:val="0"/>
      <w:autoSpaceDE w:val="0"/>
      <w:autoSpaceDN w:val="0"/>
      <w:adjustRightInd w:val="0"/>
      <w:spacing w:after="0" w:line="360" w:lineRule="auto"/>
      <w:ind w:left="1240" w:hanging="1440"/>
      <w:textAlignment w:val="baseline"/>
      <w:outlineLvl w:val="7"/>
    </w:pPr>
    <w:rPr>
      <w:rFonts w:ascii="Arial" w:hAnsi="Arial"/>
      <w:b/>
      <w:i/>
      <w:kern w:val="1"/>
      <w:szCs w:val="20"/>
      <w:lang w:eastAsia="it-IT"/>
    </w:rPr>
  </w:style>
  <w:style w:type="paragraph" w:styleId="Titolo9">
    <w:name w:val="heading 9"/>
    <w:basedOn w:val="Normale"/>
    <w:next w:val="Normale"/>
    <w:qFormat/>
    <w:locked/>
    <w:rsid w:val="00233F2A"/>
    <w:pPr>
      <w:tabs>
        <w:tab w:val="num" w:pos="1384"/>
      </w:tabs>
      <w:spacing w:before="240" w:after="60"/>
      <w:ind w:left="1384" w:hanging="1584"/>
      <w:outlineLvl w:val="8"/>
    </w:pPr>
    <w:rPr>
      <w:rFonts w:ascii="Arial" w:eastAsia="Calibri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customStyle="1" w:styleId="Titolo0">
    <w:name w:val="Titolo0"/>
    <w:basedOn w:val="Titolo1"/>
    <w:rsid w:val="00EE5EF8"/>
    <w:pPr>
      <w:widowControl w:val="0"/>
      <w:numPr>
        <w:numId w:val="1"/>
      </w:numPr>
      <w:tabs>
        <w:tab w:val="left" w:pos="284"/>
      </w:tabs>
      <w:autoSpaceDE w:val="0"/>
      <w:autoSpaceDN w:val="0"/>
      <w:adjustRightInd w:val="0"/>
      <w:spacing w:line="240" w:lineRule="auto"/>
      <w:jc w:val="both"/>
    </w:pPr>
    <w:rPr>
      <w:rFonts w:eastAsia="Calibri"/>
      <w:sz w:val="22"/>
      <w:szCs w:val="22"/>
      <w:lang w:eastAsia="it-IT"/>
    </w:rPr>
  </w:style>
  <w:style w:type="table" w:styleId="Grigliatabella">
    <w:name w:val="Table Grid"/>
    <w:basedOn w:val="Tabellanormale"/>
    <w:rsid w:val="005A0EE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Testonotaapidipagina">
    <w:name w:val="footnote text"/>
    <w:basedOn w:val="Normale"/>
    <w:link w:val="TestonotaapidipaginaCarattere"/>
    <w:rsid w:val="005A0E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sz w:val="20"/>
      <w:szCs w:val="20"/>
      <w:lang w:eastAsia="it-IT"/>
    </w:rPr>
  </w:style>
  <w:style w:type="character" w:styleId="Rimandonotaapidipagina">
    <w:name w:val="footnote reference"/>
    <w:rsid w:val="005A0EEE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semiHidden/>
    <w:rsid w:val="000C6F42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497377"/>
    <w:pPr>
      <w:tabs>
        <w:tab w:val="center" w:pos="4819"/>
        <w:tab w:val="right" w:pos="9638"/>
      </w:tabs>
    </w:pPr>
    <w:rPr>
      <w:rFonts w:eastAsia="Calibri"/>
    </w:rPr>
  </w:style>
  <w:style w:type="paragraph" w:styleId="Pidipagina">
    <w:name w:val="footer"/>
    <w:basedOn w:val="Normale"/>
    <w:link w:val="PidipaginaCarattere"/>
    <w:uiPriority w:val="99"/>
    <w:rsid w:val="00497377"/>
    <w:pPr>
      <w:tabs>
        <w:tab w:val="center" w:pos="4819"/>
        <w:tab w:val="right" w:pos="9638"/>
      </w:tabs>
    </w:pPr>
    <w:rPr>
      <w:rFonts w:eastAsia="Calibri"/>
    </w:rPr>
  </w:style>
  <w:style w:type="character" w:styleId="Collegamentoipertestuale">
    <w:name w:val="Hyperlink"/>
    <w:uiPriority w:val="99"/>
    <w:rsid w:val="00E521D6"/>
    <w:rPr>
      <w:rFonts w:cs="Times New Roman"/>
      <w:color w:val="0000FF"/>
      <w:u w:val="single"/>
    </w:rPr>
  </w:style>
  <w:style w:type="paragraph" w:styleId="Testonotadichiusura">
    <w:name w:val="endnote text"/>
    <w:basedOn w:val="Normale"/>
    <w:link w:val="TestonotadichiusuraCarattere"/>
    <w:semiHidden/>
    <w:rsid w:val="006E3D98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stonotadichiusuraCarattere">
    <w:name w:val="Testo nota di chiusura Carattere"/>
    <w:link w:val="Testonotadichiusura"/>
    <w:semiHidden/>
    <w:locked/>
    <w:rsid w:val="006E3D98"/>
    <w:rPr>
      <w:rFonts w:cs="Times New Roman"/>
      <w:lang w:eastAsia="en-US"/>
    </w:rPr>
  </w:style>
  <w:style w:type="character" w:styleId="Rimandonotadichiusura">
    <w:name w:val="endnote reference"/>
    <w:semiHidden/>
    <w:rsid w:val="006E3D98"/>
    <w:rPr>
      <w:rFonts w:cs="Times New Roman"/>
      <w:vertAlign w:val="superscript"/>
    </w:rPr>
  </w:style>
  <w:style w:type="character" w:styleId="Numeropagina">
    <w:name w:val="page number"/>
    <w:rsid w:val="001252D0"/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33F2A"/>
    <w:rPr>
      <w:rFonts w:ascii="Calibri" w:hAnsi="Calibri"/>
      <w:sz w:val="22"/>
      <w:szCs w:val="22"/>
      <w:lang w:val="it-IT" w:eastAsia="en-US" w:bidi="ar-SA"/>
    </w:rPr>
  </w:style>
  <w:style w:type="paragraph" w:customStyle="1" w:styleId="Corpotesto">
    <w:name w:val="Corpo testo"/>
    <w:basedOn w:val="Normale"/>
    <w:semiHidden/>
    <w:rsid w:val="00233F2A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Paragrafoelenco1">
    <w:name w:val="Paragrafo elenco1"/>
    <w:basedOn w:val="Normale"/>
    <w:rsid w:val="00233F2A"/>
    <w:pPr>
      <w:ind w:left="720"/>
      <w:contextualSpacing/>
    </w:pPr>
    <w:rPr>
      <w:rFonts w:eastAsia="Calibri"/>
    </w:rPr>
  </w:style>
  <w:style w:type="character" w:customStyle="1" w:styleId="TestofumettoCarattere">
    <w:name w:val="Testo fumetto Carattere"/>
    <w:link w:val="Testofumetto"/>
    <w:semiHidden/>
    <w:locked/>
    <w:rsid w:val="00233F2A"/>
    <w:rPr>
      <w:rFonts w:ascii="Tahoma" w:hAnsi="Tahoma" w:cs="Tahoma"/>
      <w:sz w:val="16"/>
      <w:szCs w:val="16"/>
      <w:lang w:val="it-IT" w:eastAsia="en-US" w:bidi="ar-SA"/>
    </w:rPr>
  </w:style>
  <w:style w:type="character" w:customStyle="1" w:styleId="PidipaginaCarattere">
    <w:name w:val="Piè di pagina Carattere"/>
    <w:link w:val="Pidipagina"/>
    <w:uiPriority w:val="99"/>
    <w:locked/>
    <w:rsid w:val="00233F2A"/>
    <w:rPr>
      <w:rFonts w:ascii="Calibri" w:hAnsi="Calibri"/>
      <w:sz w:val="22"/>
      <w:szCs w:val="22"/>
      <w:lang w:val="it-IT" w:eastAsia="en-US" w:bidi="ar-SA"/>
    </w:rPr>
  </w:style>
  <w:style w:type="paragraph" w:customStyle="1" w:styleId="Paragrafoelenco2">
    <w:name w:val="Paragrafo elenco2"/>
    <w:basedOn w:val="Normale"/>
    <w:rsid w:val="00233F2A"/>
    <w:pPr>
      <w:ind w:left="720"/>
      <w:contextualSpacing/>
    </w:pPr>
    <w:rPr>
      <w:rFonts w:eastAsia="Calibri"/>
    </w:rPr>
  </w:style>
  <w:style w:type="character" w:customStyle="1" w:styleId="Caratteredellanota">
    <w:name w:val="Carattere della nota"/>
    <w:rsid w:val="00233F2A"/>
  </w:style>
  <w:style w:type="character" w:customStyle="1" w:styleId="Caratterenotadichiusura">
    <w:name w:val="Carattere nota di chiusura"/>
    <w:rsid w:val="00233F2A"/>
  </w:style>
  <w:style w:type="character" w:customStyle="1" w:styleId="WW8Num19z0">
    <w:name w:val="WW8Num19z0"/>
    <w:rsid w:val="00233F2A"/>
    <w:rPr>
      <w:rFonts w:ascii="Symbol" w:hAnsi="Symbol"/>
    </w:rPr>
  </w:style>
  <w:style w:type="character" w:customStyle="1" w:styleId="WW8Num1z0">
    <w:name w:val="WW8Num1z0"/>
    <w:rsid w:val="00233F2A"/>
    <w:rPr>
      <w:rFonts w:ascii="Symbol" w:hAnsi="Symbol"/>
    </w:rPr>
  </w:style>
  <w:style w:type="character" w:customStyle="1" w:styleId="WW8Num4z0">
    <w:name w:val="WW8Num4z0"/>
    <w:rsid w:val="00233F2A"/>
    <w:rPr>
      <w:rFonts w:ascii="Symbol" w:hAnsi="Symbol"/>
    </w:rPr>
  </w:style>
  <w:style w:type="character" w:customStyle="1" w:styleId="WW8Num17z0">
    <w:name w:val="WW8Num17z0"/>
    <w:rsid w:val="00233F2A"/>
    <w:rPr>
      <w:rFonts w:ascii="Symbol" w:hAnsi="Symbol"/>
    </w:rPr>
  </w:style>
  <w:style w:type="character" w:customStyle="1" w:styleId="bold14">
    <w:name w:val="bold14"/>
    <w:basedOn w:val="Carpredefinitoparagrafo"/>
    <w:rsid w:val="00233F2A"/>
  </w:style>
  <w:style w:type="character" w:customStyle="1" w:styleId="WW8Num23z0">
    <w:name w:val="WW8Num23z0"/>
    <w:rsid w:val="00233F2A"/>
    <w:rPr>
      <w:rFonts w:ascii="Symbol" w:hAnsi="Symbol"/>
    </w:rPr>
  </w:style>
  <w:style w:type="character" w:customStyle="1" w:styleId="WW8Num14z0">
    <w:name w:val="WW8Num14z0"/>
    <w:rsid w:val="00233F2A"/>
    <w:rPr>
      <w:rFonts w:ascii="Symbol" w:hAnsi="Symbol"/>
    </w:rPr>
  </w:style>
  <w:style w:type="character" w:customStyle="1" w:styleId="WW8Num14z1">
    <w:name w:val="WW8Num14z1"/>
    <w:rsid w:val="00233F2A"/>
    <w:rPr>
      <w:rFonts w:ascii="Arial" w:hAnsi="Arial"/>
    </w:rPr>
  </w:style>
  <w:style w:type="character" w:customStyle="1" w:styleId="WW8Num10z0">
    <w:name w:val="WW8Num10z0"/>
    <w:rsid w:val="00233F2A"/>
    <w:rPr>
      <w:rFonts w:ascii="Symbol" w:hAnsi="Symbol"/>
    </w:rPr>
  </w:style>
  <w:style w:type="character" w:customStyle="1" w:styleId="g10bluejust">
    <w:name w:val="g10_blue_just"/>
    <w:basedOn w:val="Carpredefinitoparagrafo"/>
    <w:rsid w:val="00233F2A"/>
  </w:style>
  <w:style w:type="character" w:customStyle="1" w:styleId="bold">
    <w:name w:val="bold"/>
    <w:basedOn w:val="Carpredefinitoparagrafo"/>
    <w:rsid w:val="00233F2A"/>
  </w:style>
  <w:style w:type="character" w:customStyle="1" w:styleId="Carpredefinitoparagrafo1">
    <w:name w:val="Car. predefinito paragrafo1"/>
    <w:rsid w:val="00233F2A"/>
  </w:style>
  <w:style w:type="character" w:customStyle="1" w:styleId="Stile2Carattere">
    <w:name w:val="Stile2 Carattere"/>
    <w:rsid w:val="00233F2A"/>
    <w:rPr>
      <w:rFonts w:ascii="Arial" w:hAnsi="Arial"/>
      <w:color w:val="000000"/>
      <w:sz w:val="22"/>
    </w:rPr>
  </w:style>
  <w:style w:type="character" w:styleId="Enfasigrassetto">
    <w:name w:val="Strong"/>
    <w:qFormat/>
    <w:locked/>
    <w:rsid w:val="00233F2A"/>
    <w:rPr>
      <w:b/>
    </w:rPr>
  </w:style>
  <w:style w:type="character" w:customStyle="1" w:styleId="WW8Num16z0">
    <w:name w:val="WW8Num16z0"/>
    <w:rsid w:val="00233F2A"/>
    <w:rPr>
      <w:rFonts w:ascii="Wingdings" w:hAnsi="Wingdings"/>
    </w:rPr>
  </w:style>
  <w:style w:type="character" w:customStyle="1" w:styleId="WW8Num12z0">
    <w:name w:val="WW8Num12z0"/>
    <w:rsid w:val="00233F2A"/>
    <w:rPr>
      <w:rFonts w:ascii="Wingdings" w:hAnsi="Wingdings"/>
    </w:rPr>
  </w:style>
  <w:style w:type="character" w:customStyle="1" w:styleId="WW8Num12z1">
    <w:name w:val="WW8Num12z1"/>
    <w:rsid w:val="00233F2A"/>
    <w:rPr>
      <w:rFonts w:ascii="Courier New" w:hAnsi="Courier New"/>
    </w:rPr>
  </w:style>
  <w:style w:type="character" w:customStyle="1" w:styleId="WW8Num12z3">
    <w:name w:val="WW8Num12z3"/>
    <w:rsid w:val="00233F2A"/>
    <w:rPr>
      <w:rFonts w:ascii="Symbol" w:hAnsi="Symbol"/>
    </w:rPr>
  </w:style>
  <w:style w:type="character" w:styleId="Enfasicorsivo">
    <w:name w:val="Emphasis"/>
    <w:qFormat/>
    <w:locked/>
    <w:rsid w:val="00233F2A"/>
    <w:rPr>
      <w:i/>
    </w:rPr>
  </w:style>
  <w:style w:type="character" w:customStyle="1" w:styleId="WW8Num20z0">
    <w:name w:val="WW8Num20z0"/>
    <w:rsid w:val="00233F2A"/>
    <w:rPr>
      <w:rFonts w:ascii="Wingdings" w:hAnsi="Wingdings"/>
    </w:rPr>
  </w:style>
  <w:style w:type="character" w:customStyle="1" w:styleId="WW8Num20z1">
    <w:name w:val="WW8Num20z1"/>
    <w:rsid w:val="00233F2A"/>
    <w:rPr>
      <w:rFonts w:ascii="Courier New" w:hAnsi="Courier New"/>
    </w:rPr>
  </w:style>
  <w:style w:type="character" w:customStyle="1" w:styleId="WW8Num20z3">
    <w:name w:val="WW8Num20z3"/>
    <w:rsid w:val="00233F2A"/>
    <w:rPr>
      <w:rFonts w:ascii="Symbol" w:hAnsi="Symbol"/>
    </w:rPr>
  </w:style>
  <w:style w:type="character" w:customStyle="1" w:styleId="WW8Num15z0">
    <w:name w:val="WW8Num15z0"/>
    <w:rsid w:val="00233F2A"/>
    <w:rPr>
      <w:rFonts w:ascii="Symbol" w:hAnsi="Symbol"/>
    </w:rPr>
  </w:style>
  <w:style w:type="character" w:customStyle="1" w:styleId="WW8Num15z1">
    <w:name w:val="WW8Num15z1"/>
    <w:rsid w:val="00233F2A"/>
    <w:rPr>
      <w:rFonts w:ascii="Courier New" w:hAnsi="Courier New"/>
    </w:rPr>
  </w:style>
  <w:style w:type="character" w:customStyle="1" w:styleId="WW8Num15z2">
    <w:name w:val="WW8Num15z2"/>
    <w:rsid w:val="00233F2A"/>
    <w:rPr>
      <w:rFonts w:ascii="Wingdings" w:hAnsi="Wingdings"/>
    </w:rPr>
  </w:style>
  <w:style w:type="character" w:customStyle="1" w:styleId="WW8Num8z0">
    <w:name w:val="WW8Num8z0"/>
    <w:rsid w:val="00233F2A"/>
    <w:rPr>
      <w:rFonts w:ascii="Symbol" w:hAnsi="Symbol"/>
    </w:rPr>
  </w:style>
  <w:style w:type="character" w:customStyle="1" w:styleId="WW8Num8z1">
    <w:name w:val="WW8Num8z1"/>
    <w:rsid w:val="00233F2A"/>
    <w:rPr>
      <w:rFonts w:ascii="Courier New" w:hAnsi="Courier New"/>
    </w:rPr>
  </w:style>
  <w:style w:type="character" w:customStyle="1" w:styleId="WW8Num8z2">
    <w:name w:val="WW8Num8z2"/>
    <w:rsid w:val="00233F2A"/>
    <w:rPr>
      <w:rFonts w:ascii="Wingdings" w:hAnsi="Wingdings"/>
    </w:rPr>
  </w:style>
  <w:style w:type="character" w:customStyle="1" w:styleId="WW8Num7z0">
    <w:name w:val="WW8Num7z0"/>
    <w:rsid w:val="00233F2A"/>
    <w:rPr>
      <w:rFonts w:ascii="Wingdings" w:hAnsi="Wingdings"/>
    </w:rPr>
  </w:style>
  <w:style w:type="character" w:customStyle="1" w:styleId="WW8Num7z1">
    <w:name w:val="WW8Num7z1"/>
    <w:rsid w:val="00233F2A"/>
    <w:rPr>
      <w:rFonts w:ascii="Courier New" w:hAnsi="Courier New"/>
    </w:rPr>
  </w:style>
  <w:style w:type="character" w:customStyle="1" w:styleId="WW8Num7z3">
    <w:name w:val="WW8Num7z3"/>
    <w:rsid w:val="00233F2A"/>
    <w:rPr>
      <w:rFonts w:ascii="Symbol" w:hAnsi="Symbol"/>
    </w:rPr>
  </w:style>
  <w:style w:type="character" w:customStyle="1" w:styleId="WW8Num3z0">
    <w:name w:val="WW8Num3z0"/>
    <w:rsid w:val="00233F2A"/>
    <w:rPr>
      <w:rFonts w:ascii="Wingdings" w:hAnsi="Wingdings"/>
    </w:rPr>
  </w:style>
  <w:style w:type="character" w:customStyle="1" w:styleId="WW8Num3z1">
    <w:name w:val="WW8Num3z1"/>
    <w:rsid w:val="00233F2A"/>
    <w:rPr>
      <w:rFonts w:ascii="Courier New" w:hAnsi="Courier New"/>
    </w:rPr>
  </w:style>
  <w:style w:type="character" w:customStyle="1" w:styleId="WW8Num3z3">
    <w:name w:val="WW8Num3z3"/>
    <w:rsid w:val="00233F2A"/>
    <w:rPr>
      <w:rFonts w:ascii="Symbol" w:hAnsi="Symbol"/>
    </w:rPr>
  </w:style>
  <w:style w:type="character" w:customStyle="1" w:styleId="WW8Num6z0">
    <w:name w:val="WW8Num6z0"/>
    <w:rsid w:val="00233F2A"/>
    <w:rPr>
      <w:rFonts w:ascii="Wingdings" w:hAnsi="Wingdings"/>
    </w:rPr>
  </w:style>
  <w:style w:type="character" w:customStyle="1" w:styleId="WW8Num6z1">
    <w:name w:val="WW8Num6z1"/>
    <w:rsid w:val="00233F2A"/>
    <w:rPr>
      <w:rFonts w:ascii="Courier New" w:hAnsi="Courier New"/>
    </w:rPr>
  </w:style>
  <w:style w:type="character" w:customStyle="1" w:styleId="WW8Num6z3">
    <w:name w:val="WW8Num6z3"/>
    <w:rsid w:val="00233F2A"/>
    <w:rPr>
      <w:rFonts w:ascii="Symbol" w:hAnsi="Symbol"/>
    </w:rPr>
  </w:style>
  <w:style w:type="character" w:customStyle="1" w:styleId="WW8Num21z0">
    <w:name w:val="WW8Num21z0"/>
    <w:rsid w:val="00233F2A"/>
    <w:rPr>
      <w:rFonts w:ascii="Wingdings" w:hAnsi="Wingdings"/>
    </w:rPr>
  </w:style>
  <w:style w:type="character" w:customStyle="1" w:styleId="WW8Num21z1">
    <w:name w:val="WW8Num21z1"/>
    <w:rsid w:val="00233F2A"/>
    <w:rPr>
      <w:rFonts w:ascii="Courier New" w:hAnsi="Courier New"/>
    </w:rPr>
  </w:style>
  <w:style w:type="character" w:customStyle="1" w:styleId="WW8Num21z3">
    <w:name w:val="WW8Num21z3"/>
    <w:rsid w:val="00233F2A"/>
    <w:rPr>
      <w:rFonts w:ascii="Symbol" w:hAnsi="Symbol"/>
    </w:rPr>
  </w:style>
  <w:style w:type="character" w:customStyle="1" w:styleId="WW8Num13z0">
    <w:name w:val="WW8Num13z0"/>
    <w:rsid w:val="00233F2A"/>
    <w:rPr>
      <w:rFonts w:ascii="Wingdings" w:hAnsi="Wingdings"/>
    </w:rPr>
  </w:style>
  <w:style w:type="character" w:customStyle="1" w:styleId="WW8Num13z1">
    <w:name w:val="WW8Num13z1"/>
    <w:rsid w:val="00233F2A"/>
    <w:rPr>
      <w:rFonts w:ascii="Courier New" w:hAnsi="Courier New"/>
    </w:rPr>
  </w:style>
  <w:style w:type="character" w:customStyle="1" w:styleId="WW8Num13z3">
    <w:name w:val="WW8Num13z3"/>
    <w:rsid w:val="00233F2A"/>
    <w:rPr>
      <w:rFonts w:ascii="Symbol" w:hAnsi="Symbol"/>
    </w:rPr>
  </w:style>
  <w:style w:type="character" w:customStyle="1" w:styleId="Titolo1Carattere">
    <w:name w:val="Titolo 1 Carattere"/>
    <w:rsid w:val="00233F2A"/>
    <w:rPr>
      <w:b/>
      <w:sz w:val="18"/>
    </w:rPr>
  </w:style>
  <w:style w:type="character" w:customStyle="1" w:styleId="Caratteredinumerazione">
    <w:name w:val="Carattere di numerazione"/>
    <w:rsid w:val="00233F2A"/>
  </w:style>
  <w:style w:type="paragraph" w:styleId="Elenco">
    <w:name w:val="List"/>
    <w:basedOn w:val="Corpotesto"/>
    <w:semiHidden/>
    <w:rsid w:val="00233F2A"/>
  </w:style>
  <w:style w:type="paragraph" w:styleId="Didascalia">
    <w:name w:val="caption"/>
    <w:basedOn w:val="Normale"/>
    <w:qFormat/>
    <w:locked/>
    <w:rsid w:val="00233F2A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Cambria" w:hAnsi="Cambria"/>
      <w:i/>
      <w:kern w:val="1"/>
      <w:sz w:val="24"/>
      <w:szCs w:val="20"/>
      <w:lang w:eastAsia="it-IT"/>
    </w:rPr>
  </w:style>
  <w:style w:type="paragraph" w:customStyle="1" w:styleId="Indice">
    <w:name w:val="Indice"/>
    <w:basedOn w:val="Normale"/>
    <w:rsid w:val="00233F2A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character" w:customStyle="1" w:styleId="CarattereCarattere7">
    <w:name w:val="Carattere Carattere7"/>
    <w:rsid w:val="00233F2A"/>
    <w:rPr>
      <w:rFonts w:ascii="Cambria" w:hAnsi="Cambria"/>
      <w:kern w:val="1"/>
      <w:sz w:val="24"/>
    </w:rPr>
  </w:style>
  <w:style w:type="paragraph" w:customStyle="1" w:styleId="Rigadintestazionesinistra">
    <w:name w:val="Riga d'intestazione sinistra"/>
    <w:basedOn w:val="Normale"/>
    <w:rsid w:val="00233F2A"/>
    <w:pPr>
      <w:widowControl w:val="0"/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customStyle="1" w:styleId="Contenutoelenco">
    <w:name w:val="Contenuto elenco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customStyle="1" w:styleId="Contenutocornice">
    <w:name w:val="Contenuto cornice"/>
    <w:basedOn w:val="Corpotesto"/>
    <w:rsid w:val="00233F2A"/>
  </w:style>
  <w:style w:type="paragraph" w:styleId="Corpodeltesto2">
    <w:name w:val="Body Text 2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b/>
      <w:kern w:val="1"/>
      <w:sz w:val="36"/>
      <w:szCs w:val="20"/>
      <w:lang w:eastAsia="it-IT"/>
    </w:rPr>
  </w:style>
  <w:style w:type="paragraph" w:styleId="Corpodeltesto3">
    <w:name w:val="Body Text 3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kern w:val="1"/>
      <w:sz w:val="24"/>
      <w:szCs w:val="20"/>
      <w:lang w:eastAsia="it-IT"/>
    </w:rPr>
  </w:style>
  <w:style w:type="paragraph" w:customStyle="1" w:styleId="WW-Default">
    <w:name w:val="WW-Default"/>
    <w:rsid w:val="00233F2A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000000"/>
      <w:kern w:val="1"/>
      <w:sz w:val="24"/>
    </w:rPr>
  </w:style>
  <w:style w:type="paragraph" w:customStyle="1" w:styleId="Figura">
    <w:name w:val="Figura"/>
    <w:basedOn w:val="Didascalia"/>
    <w:rsid w:val="00233F2A"/>
  </w:style>
  <w:style w:type="paragraph" w:customStyle="1" w:styleId="Tabella">
    <w:name w:val="Tabella"/>
    <w:basedOn w:val="Didascalia"/>
    <w:rsid w:val="00233F2A"/>
  </w:style>
  <w:style w:type="paragraph" w:customStyle="1" w:styleId="testotabelladoc">
    <w:name w:val="testotabelladoc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before="280" w:after="28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styleId="NormaleWeb">
    <w:name w:val="Normal (Web)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before="280" w:after="28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customStyle="1" w:styleId="Contenutotabella">
    <w:name w:val="Contenuto tabella"/>
    <w:basedOn w:val="Normale"/>
    <w:rsid w:val="00233F2A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customStyle="1" w:styleId="Stile1">
    <w:name w:val="Stile1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color w:val="000000"/>
      <w:kern w:val="1"/>
      <w:szCs w:val="20"/>
      <w:lang w:eastAsia="it-IT"/>
    </w:rPr>
  </w:style>
  <w:style w:type="paragraph" w:customStyle="1" w:styleId="bodytext">
    <w:name w:val="bodytext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70" w:lineRule="atLeast"/>
      <w:jc w:val="both"/>
      <w:textAlignment w:val="baseline"/>
    </w:pPr>
    <w:rPr>
      <w:rFonts w:ascii="Verdana" w:hAnsi="Verdana"/>
      <w:color w:val="000000"/>
      <w:kern w:val="1"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33F2A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Cs w:val="20"/>
      <w:lang w:eastAsia="it-IT"/>
    </w:rPr>
  </w:style>
  <w:style w:type="paragraph" w:styleId="Testonormale">
    <w:name w:val="Plain Text"/>
    <w:basedOn w:val="Normale"/>
    <w:next w:val="Normale"/>
    <w:rsid w:val="00233F2A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Arial" w:hAnsi="Arial"/>
      <w:kern w:val="1"/>
      <w:sz w:val="24"/>
      <w:szCs w:val="20"/>
      <w:lang w:eastAsia="it-IT"/>
    </w:rPr>
  </w:style>
  <w:style w:type="paragraph" w:customStyle="1" w:styleId="Intestazioneindice">
    <w:name w:val="Intestazione indice"/>
    <w:basedOn w:val="Intestazione"/>
    <w:rsid w:val="00233F2A"/>
    <w:pPr>
      <w:widowControl w:val="0"/>
      <w:suppressLineNumbers/>
      <w:tabs>
        <w:tab w:val="clear" w:pos="4819"/>
        <w:tab w:val="clear" w:pos="963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b/>
      <w:kern w:val="1"/>
      <w:sz w:val="24"/>
      <w:szCs w:val="20"/>
      <w:lang w:eastAsia="it-IT"/>
    </w:rPr>
  </w:style>
  <w:style w:type="paragraph" w:styleId="Sommario1">
    <w:name w:val="toc 1"/>
    <w:basedOn w:val="Indice"/>
    <w:uiPriority w:val="39"/>
    <w:qFormat/>
    <w:locked/>
    <w:rsid w:val="00E0682B"/>
    <w:pPr>
      <w:widowControl/>
      <w:suppressLineNumbers w:val="0"/>
      <w:suppressAutoHyphens w:val="0"/>
      <w:overflowPunct/>
      <w:autoSpaceDE/>
      <w:autoSpaceDN/>
      <w:adjustRightInd/>
      <w:spacing w:before="120" w:after="120" w:line="276" w:lineRule="auto"/>
      <w:textAlignment w:val="auto"/>
    </w:pPr>
    <w:rPr>
      <w:rFonts w:asciiTheme="minorHAnsi" w:hAnsiTheme="minorHAnsi"/>
      <w:b/>
      <w:bCs/>
      <w:caps/>
      <w:kern w:val="0"/>
      <w:sz w:val="20"/>
      <w:lang w:eastAsia="en-US"/>
    </w:rPr>
  </w:style>
  <w:style w:type="character" w:customStyle="1" w:styleId="dictionarydef">
    <w:name w:val="dictionarydef"/>
    <w:basedOn w:val="Carpredefinitoparagrafo"/>
    <w:rsid w:val="00233F2A"/>
  </w:style>
  <w:style w:type="paragraph" w:styleId="Titolo">
    <w:name w:val="Title"/>
    <w:basedOn w:val="Normale"/>
    <w:next w:val="Normale"/>
    <w:link w:val="TitoloCarattere"/>
    <w:qFormat/>
    <w:locked/>
    <w:rsid w:val="00233F2A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33F2A"/>
    <w:rPr>
      <w:rFonts w:ascii="Cambria" w:hAnsi="Cambria"/>
      <w:b/>
      <w:bCs/>
      <w:kern w:val="28"/>
      <w:sz w:val="32"/>
      <w:szCs w:val="32"/>
      <w:lang w:val="it-IT" w:eastAsia="en-US" w:bidi="ar-SA"/>
    </w:rPr>
  </w:style>
  <w:style w:type="paragraph" w:styleId="Sottotitolo">
    <w:name w:val="Subtitle"/>
    <w:basedOn w:val="Normale"/>
    <w:next w:val="Normale"/>
    <w:link w:val="SottotitoloCarattere"/>
    <w:qFormat/>
    <w:locked/>
    <w:rsid w:val="00233F2A"/>
    <w:pPr>
      <w:spacing w:after="60"/>
      <w:jc w:val="center"/>
      <w:outlineLvl w:val="1"/>
    </w:pPr>
    <w:rPr>
      <w:rFonts w:ascii="Cambria" w:eastAsia="Calibri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233F2A"/>
    <w:rPr>
      <w:rFonts w:ascii="Cambria" w:hAnsi="Cambria"/>
      <w:sz w:val="24"/>
      <w:szCs w:val="24"/>
      <w:lang w:val="it-IT" w:eastAsia="en-US" w:bidi="ar-SA"/>
    </w:rPr>
  </w:style>
  <w:style w:type="paragraph" w:styleId="Testocommento">
    <w:name w:val="annotation text"/>
    <w:basedOn w:val="Normale"/>
    <w:link w:val="TestocommentoCarattere"/>
    <w:semiHidden/>
    <w:unhideWhenUsed/>
    <w:rsid w:val="00233F2A"/>
    <w:rPr>
      <w:rFonts w:eastAsia="Calibri" w:cs="Calibri"/>
      <w:sz w:val="20"/>
      <w:szCs w:val="20"/>
    </w:rPr>
  </w:style>
  <w:style w:type="character" w:customStyle="1" w:styleId="TestocommentoCarattere">
    <w:name w:val="Testo commento Carattere"/>
    <w:link w:val="Testocommento"/>
    <w:semiHidden/>
    <w:rsid w:val="00233F2A"/>
    <w:rPr>
      <w:rFonts w:ascii="Calibri" w:hAnsi="Calibri" w:cs="Calibri"/>
      <w:lang w:val="it-IT" w:eastAsia="en-US" w:bidi="ar-SA"/>
    </w:rPr>
  </w:style>
  <w:style w:type="character" w:customStyle="1" w:styleId="SoggettocommentoCarattere">
    <w:name w:val="Soggetto commento Carattere"/>
    <w:link w:val="Soggettocommento"/>
    <w:semiHidden/>
    <w:rsid w:val="00233F2A"/>
    <w:rPr>
      <w:rFonts w:ascii="Calibri" w:hAnsi="Calibri" w:cs="Calibri"/>
      <w:b/>
      <w:bCs/>
      <w:lang w:val="it-IT" w:eastAsia="en-US" w:bidi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33F2A"/>
    <w:rPr>
      <w:b/>
      <w:bCs/>
    </w:rPr>
  </w:style>
  <w:style w:type="character" w:customStyle="1" w:styleId="MappadocumentoCarattere">
    <w:name w:val="Mappa documento Carattere"/>
    <w:link w:val="Mappadocumento"/>
    <w:semiHidden/>
    <w:rsid w:val="00233F2A"/>
    <w:rPr>
      <w:rFonts w:ascii="Tahoma" w:hAnsi="Tahoma"/>
      <w:sz w:val="16"/>
      <w:szCs w:val="16"/>
      <w:lang w:eastAsia="en-US" w:bidi="ar-SA"/>
    </w:rPr>
  </w:style>
  <w:style w:type="paragraph" w:styleId="Mappadocumento">
    <w:name w:val="Document Map"/>
    <w:basedOn w:val="Normale"/>
    <w:link w:val="MappadocumentoCarattere"/>
    <w:semiHidden/>
    <w:unhideWhenUsed/>
    <w:rsid w:val="00233F2A"/>
    <w:rPr>
      <w:rFonts w:ascii="Tahoma" w:eastAsia="Calibri" w:hAnsi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233F2A"/>
    <w:rPr>
      <w:rFonts w:eastAsia="Times New Roman" w:cs="Calibri"/>
      <w:sz w:val="22"/>
      <w:szCs w:val="22"/>
      <w:lang w:eastAsia="en-US"/>
    </w:rPr>
  </w:style>
  <w:style w:type="paragraph" w:styleId="Puntoelenco">
    <w:name w:val="List Bullet"/>
    <w:basedOn w:val="Normale"/>
    <w:autoRedefine/>
    <w:rsid w:val="00233F2A"/>
    <w:pPr>
      <w:numPr>
        <w:numId w:val="2"/>
      </w:numPr>
    </w:pPr>
    <w:rPr>
      <w:rFonts w:cs="Calibri"/>
    </w:rPr>
  </w:style>
  <w:style w:type="character" w:customStyle="1" w:styleId="TestonotaapidipaginaCarattere">
    <w:name w:val="Testo nota a piè di pagina Carattere"/>
    <w:link w:val="Testonotaapidipagina"/>
    <w:rsid w:val="00233F2A"/>
    <w:rPr>
      <w:rFonts w:ascii="Arial" w:eastAsia="Calibri" w:hAnsi="Arial"/>
      <w:lang w:val="it-IT" w:eastAsia="it-IT" w:bidi="ar-SA"/>
    </w:rPr>
  </w:style>
  <w:style w:type="paragraph" w:customStyle="1" w:styleId="StileTitolo212pt">
    <w:name w:val="Stile Titolo 2 + 12 pt"/>
    <w:basedOn w:val="Titolo2"/>
    <w:rsid w:val="00233F2A"/>
    <w:pPr>
      <w:keepNext/>
      <w:widowControl/>
      <w:suppressLineNumbers w:val="0"/>
      <w:tabs>
        <w:tab w:val="clear" w:pos="576"/>
        <w:tab w:val="clear" w:pos="4818"/>
        <w:tab w:val="clear" w:pos="9637"/>
      </w:tabs>
      <w:suppressAutoHyphens w:val="0"/>
      <w:overflowPunct/>
      <w:autoSpaceDE/>
      <w:autoSpaceDN/>
      <w:adjustRightInd/>
      <w:spacing w:before="240" w:after="240" w:line="276" w:lineRule="auto"/>
      <w:ind w:left="0" w:firstLine="0"/>
      <w:textAlignment w:val="auto"/>
    </w:pPr>
    <w:rPr>
      <w:rFonts w:ascii="Arial" w:eastAsia="Calibri" w:hAnsi="Arial" w:cs="Arial"/>
      <w:bCs/>
      <w:iCs/>
      <w:kern w:val="0"/>
      <w:szCs w:val="28"/>
      <w:lang w:eastAsia="en-US"/>
    </w:rPr>
  </w:style>
  <w:style w:type="paragraph" w:customStyle="1" w:styleId="Stile2">
    <w:name w:val="Stile2"/>
    <w:basedOn w:val="Titolo1"/>
    <w:rsid w:val="00233F2A"/>
    <w:pPr>
      <w:keepNext w:val="0"/>
      <w:widowControl w:val="0"/>
      <w:numPr>
        <w:numId w:val="3"/>
      </w:numPr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textAlignment w:val="baseline"/>
    </w:pPr>
    <w:rPr>
      <w:rFonts w:ascii="Garamond" w:hAnsi="Garamond" w:cs="Times New Roman"/>
      <w:bCs w:val="0"/>
      <w:kern w:val="1"/>
      <w:sz w:val="28"/>
      <w:szCs w:val="28"/>
      <w:lang w:eastAsia="it-IT"/>
    </w:rPr>
  </w:style>
  <w:style w:type="paragraph" w:customStyle="1" w:styleId="Stile3">
    <w:name w:val="Stile3"/>
    <w:basedOn w:val="Titolo1"/>
    <w:rsid w:val="00233F2A"/>
    <w:pPr>
      <w:keepNext w:val="0"/>
      <w:widowControl w:val="0"/>
      <w:suppressLineNumbers/>
      <w:tabs>
        <w:tab w:val="num" w:pos="360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ind w:left="360" w:hanging="360"/>
      <w:textAlignment w:val="baseline"/>
    </w:pPr>
    <w:rPr>
      <w:rFonts w:ascii="Garamond" w:hAnsi="Garamond" w:cs="Times New Roman"/>
      <w:bCs w:val="0"/>
      <w:kern w:val="1"/>
      <w:sz w:val="24"/>
      <w:szCs w:val="28"/>
      <w:lang w:eastAsia="it-IT"/>
    </w:rPr>
  </w:style>
  <w:style w:type="character" w:styleId="Rimandocommento">
    <w:name w:val="annotation reference"/>
    <w:rsid w:val="00107AF0"/>
    <w:rPr>
      <w:sz w:val="16"/>
      <w:szCs w:val="16"/>
    </w:rPr>
  </w:style>
  <w:style w:type="paragraph" w:customStyle="1" w:styleId="provvr0">
    <w:name w:val="provv_r0"/>
    <w:basedOn w:val="Normale"/>
    <w:rsid w:val="008F24FD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paragraph" w:customStyle="1" w:styleId="1">
    <w:name w:val="1"/>
    <w:basedOn w:val="Normale"/>
    <w:next w:val="Corpotesto"/>
    <w:rsid w:val="00592589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character" w:customStyle="1" w:styleId="CarattereCarattere2">
    <w:name w:val="Carattere Carattere2"/>
    <w:semiHidden/>
    <w:rsid w:val="00592589"/>
    <w:rPr>
      <w:rFonts w:ascii="Calibri" w:eastAsia="Calibri" w:hAnsi="Calibri"/>
      <w:lang w:val="it-IT" w:eastAsia="en-US" w:bidi="ar-SA"/>
    </w:rPr>
  </w:style>
  <w:style w:type="paragraph" w:customStyle="1" w:styleId="BodyText21">
    <w:name w:val="Body Text 21"/>
    <w:basedOn w:val="Normale"/>
    <w:rsid w:val="00C72960"/>
    <w:pPr>
      <w:widowControl w:val="0"/>
      <w:spacing w:after="0" w:line="360" w:lineRule="auto"/>
      <w:jc w:val="both"/>
    </w:pPr>
    <w:rPr>
      <w:rFonts w:ascii="Times New Roman" w:hAnsi="Times New Roman"/>
      <w:b/>
      <w:sz w:val="24"/>
      <w:szCs w:val="20"/>
      <w:lang w:eastAsia="it-IT"/>
    </w:rPr>
  </w:style>
  <w:style w:type="paragraph" w:customStyle="1" w:styleId="ProgrammaOrdinanza1">
    <w:name w:val="ProgrammaOrdinanza1"/>
    <w:basedOn w:val="Normale"/>
    <w:qFormat/>
    <w:rsid w:val="0063445A"/>
    <w:pPr>
      <w:numPr>
        <w:numId w:val="31"/>
      </w:numPr>
      <w:spacing w:before="240" w:after="240" w:line="240" w:lineRule="auto"/>
      <w:jc w:val="both"/>
    </w:pPr>
    <w:rPr>
      <w:rFonts w:ascii="Arial" w:hAnsi="Arial" w:cs="Arial"/>
      <w:b/>
      <w:smallCaps/>
      <w:shadow/>
      <w:color w:val="E36C0A" w:themeColor="accent6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A25AF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unhideWhenUsed/>
    <w:qFormat/>
    <w:locked/>
    <w:rsid w:val="00EE500D"/>
    <w:pPr>
      <w:tabs>
        <w:tab w:val="left" w:pos="709"/>
        <w:tab w:val="right" w:leader="dot" w:pos="9639"/>
      </w:tabs>
      <w:spacing w:after="0"/>
      <w:ind w:left="709" w:right="566" w:hanging="489"/>
    </w:pPr>
    <w:rPr>
      <w:rFonts w:asciiTheme="minorHAnsi" w:hAnsiTheme="minorHAnsi"/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qFormat/>
    <w:locked/>
    <w:rsid w:val="00135C34"/>
    <w:pPr>
      <w:tabs>
        <w:tab w:val="left" w:pos="1134"/>
        <w:tab w:val="right" w:leader="dot" w:pos="9628"/>
      </w:tabs>
      <w:spacing w:after="0"/>
      <w:ind w:left="1134" w:hanging="694"/>
    </w:pPr>
    <w:rPr>
      <w:rFonts w:asciiTheme="minorHAnsi" w:hAnsiTheme="minorHAnsi"/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locked/>
    <w:rsid w:val="00A25AFE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locked/>
    <w:rsid w:val="00A25AFE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locked/>
    <w:rsid w:val="00A25AFE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locked/>
    <w:rsid w:val="00A25AFE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locked/>
    <w:rsid w:val="00A25AFE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locked/>
    <w:rsid w:val="00A25AFE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B5924"/>
    <w:rPr>
      <w:rFonts w:eastAsia="Times New Roman" w:cs="Calibri"/>
      <w:sz w:val="22"/>
      <w:szCs w:val="22"/>
      <w:lang w:eastAsia="en-US"/>
    </w:rPr>
  </w:style>
  <w:style w:type="paragraph" w:customStyle="1" w:styleId="Programma522">
    <w:name w:val="Programma52_2"/>
    <w:basedOn w:val="ProgrammaOrdinanza1"/>
    <w:link w:val="Programma522Carattere"/>
    <w:qFormat/>
    <w:rsid w:val="0063445A"/>
    <w:pPr>
      <w:numPr>
        <w:ilvl w:val="1"/>
      </w:numPr>
      <w:tabs>
        <w:tab w:val="left" w:pos="567"/>
      </w:tabs>
      <w:spacing w:before="360"/>
    </w:pPr>
    <w:rPr>
      <w:i/>
      <w:smallCaps w:val="0"/>
      <w:shadow w:val="0"/>
    </w:rPr>
  </w:style>
  <w:style w:type="numbering" w:customStyle="1" w:styleId="Stile4">
    <w:name w:val="Stile4"/>
    <w:uiPriority w:val="99"/>
    <w:rsid w:val="00F05DDB"/>
    <w:pPr>
      <w:numPr>
        <w:numId w:val="22"/>
      </w:numPr>
    </w:pPr>
  </w:style>
  <w:style w:type="character" w:customStyle="1" w:styleId="Programma522Carattere">
    <w:name w:val="Programma52_2 Carattere"/>
    <w:basedOn w:val="Carpredefinitoparagrafo"/>
    <w:link w:val="Programma522"/>
    <w:rsid w:val="0063445A"/>
    <w:rPr>
      <w:rFonts w:ascii="Arial" w:eastAsia="Times New Roman" w:hAnsi="Arial" w:cs="Arial"/>
      <w:b/>
      <w:i/>
      <w:color w:val="E36C0A" w:themeColor="accent6" w:themeShade="BF"/>
      <w:sz w:val="28"/>
      <w:szCs w:val="28"/>
      <w:lang w:eastAsia="en-US"/>
    </w:rPr>
  </w:style>
  <w:style w:type="character" w:styleId="Collegamentovisitato">
    <w:name w:val="FollowedHyperlink"/>
    <w:basedOn w:val="Carpredefinitoparagrafo"/>
    <w:uiPriority w:val="99"/>
    <w:rsid w:val="00282167"/>
    <w:rPr>
      <w:color w:val="800080" w:themeColor="followedHyperlink"/>
      <w:u w:val="single"/>
    </w:rPr>
  </w:style>
  <w:style w:type="paragraph" w:customStyle="1" w:styleId="xl63">
    <w:name w:val="xl63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4">
    <w:name w:val="xl64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5">
    <w:name w:val="xl65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6">
    <w:name w:val="xl66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8">
    <w:name w:val="xl68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9">
    <w:name w:val="xl69"/>
    <w:basedOn w:val="Normale"/>
    <w:rsid w:val="002A7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xl70">
    <w:name w:val="xl70"/>
    <w:basedOn w:val="Normale"/>
    <w:rsid w:val="002A7BCF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it-IT"/>
    </w:rPr>
  </w:style>
  <w:style w:type="paragraph" w:customStyle="1" w:styleId="xl71">
    <w:name w:val="xl71"/>
    <w:basedOn w:val="Normale"/>
    <w:rsid w:val="002A7BCF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2A7BCF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16"/>
      <w:szCs w:val="16"/>
      <w:lang w:eastAsia="it-IT"/>
    </w:rPr>
  </w:style>
  <w:style w:type="paragraph" w:customStyle="1" w:styleId="xl74">
    <w:name w:val="xl74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75">
    <w:name w:val="xl75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76">
    <w:name w:val="xl76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77">
    <w:name w:val="xl77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78">
    <w:name w:val="xl78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80">
    <w:name w:val="xl80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81">
    <w:name w:val="xl81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16"/>
      <w:szCs w:val="16"/>
      <w:lang w:eastAsia="it-IT"/>
    </w:rPr>
  </w:style>
  <w:style w:type="paragraph" w:customStyle="1" w:styleId="xl82">
    <w:name w:val="xl82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xl83">
    <w:name w:val="xl83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it-IT"/>
    </w:rPr>
  </w:style>
  <w:style w:type="paragraph" w:customStyle="1" w:styleId="xl84">
    <w:name w:val="xl84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it-IT"/>
    </w:rPr>
  </w:style>
  <w:style w:type="paragraph" w:customStyle="1" w:styleId="xl85">
    <w:name w:val="xl85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86">
    <w:name w:val="xl86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87">
    <w:name w:val="xl87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88">
    <w:name w:val="xl88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89">
    <w:name w:val="xl89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90">
    <w:name w:val="xl90"/>
    <w:basedOn w:val="Normale"/>
    <w:rsid w:val="002A7BCF"/>
    <w:pP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  <w:lang w:eastAsia="it-IT"/>
    </w:rPr>
  </w:style>
  <w:style w:type="paragraph" w:customStyle="1" w:styleId="xl91">
    <w:name w:val="xl91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16"/>
      <w:szCs w:val="16"/>
      <w:lang w:eastAsia="it-IT"/>
    </w:rPr>
  </w:style>
  <w:style w:type="paragraph" w:customStyle="1" w:styleId="xl92">
    <w:name w:val="xl92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93">
    <w:name w:val="xl93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94">
    <w:name w:val="xl94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95">
    <w:name w:val="xl95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Programma523">
    <w:name w:val="Programma 52_3"/>
    <w:basedOn w:val="Programma522"/>
    <w:link w:val="Programma523Carattere"/>
    <w:qFormat/>
    <w:rsid w:val="0063445A"/>
    <w:pPr>
      <w:numPr>
        <w:ilvl w:val="2"/>
      </w:numPr>
      <w:tabs>
        <w:tab w:val="clear" w:pos="567"/>
      </w:tabs>
      <w:ind w:left="709" w:hanging="709"/>
    </w:pPr>
    <w:rPr>
      <w:sz w:val="26"/>
      <w:szCs w:val="26"/>
    </w:rPr>
  </w:style>
  <w:style w:type="character" w:customStyle="1" w:styleId="Programma523Carattere">
    <w:name w:val="Programma 52_3 Carattere"/>
    <w:basedOn w:val="Programma522Carattere"/>
    <w:link w:val="Programma523"/>
    <w:rsid w:val="0063445A"/>
    <w:rPr>
      <w:sz w:val="26"/>
      <w:szCs w:val="26"/>
    </w:rPr>
  </w:style>
  <w:style w:type="table" w:customStyle="1" w:styleId="Elencomedio1-Colore11">
    <w:name w:val="Elenco medio 1 - Colore 11"/>
    <w:basedOn w:val="Tabellanormale"/>
    <w:uiPriority w:val="65"/>
    <w:rsid w:val="00656FA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rPr>
        <w:hidden/>
      </w:t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rPr>
        <w:hidden/>
      </w:trPr>
      <w:tcPr>
        <w:shd w:val="clear" w:color="auto" w:fill="D3DFEE" w:themeFill="accent1" w:themeFillTint="3F"/>
      </w:tcPr>
    </w:tblStylePr>
    <w:tblStylePr w:type="band1Horz">
      <w:tblPr/>
      <w:trPr>
        <w:hidden/>
      </w:trPr>
      <w:tcPr>
        <w:shd w:val="clear" w:color="auto" w:fill="D3DFEE" w:themeFill="accent1" w:themeFillTint="3F"/>
      </w:tcPr>
    </w:tblStylePr>
  </w:style>
  <w:style w:type="table" w:styleId="Elencochiaro-Colore5">
    <w:name w:val="Light List Accent 5"/>
    <w:basedOn w:val="Tabellanormale"/>
    <w:uiPriority w:val="61"/>
    <w:rsid w:val="002574D8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rPr>
        <w:hidden/>
      </w:t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Grigliachiara-Colore11">
    <w:name w:val="Griglia chiara - Colore 11"/>
    <w:basedOn w:val="Tabellanormale"/>
    <w:uiPriority w:val="62"/>
    <w:rsid w:val="002574D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Sfondochiaro-Colore11">
    <w:name w:val="Sfondo chiaro - Colore 11"/>
    <w:basedOn w:val="Tabellanormale"/>
    <w:uiPriority w:val="60"/>
    <w:rsid w:val="00F91E2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Indicedellefigure">
    <w:name w:val="table of figures"/>
    <w:basedOn w:val="Normale"/>
    <w:next w:val="Normale"/>
    <w:autoRedefine/>
    <w:uiPriority w:val="99"/>
    <w:rsid w:val="00316A70"/>
    <w:pPr>
      <w:tabs>
        <w:tab w:val="right" w:leader="dot" w:pos="9639"/>
      </w:tabs>
      <w:spacing w:after="120"/>
      <w:ind w:left="1021" w:right="282" w:hanging="1021"/>
      <w:jc w:val="both"/>
    </w:pPr>
    <w:rPr>
      <w:rFonts w:ascii="Arial" w:hAnsi="Arial" w:cs="Arial"/>
      <w:b/>
      <w:i/>
      <w:noProof/>
      <w:sz w:val="24"/>
    </w:rPr>
  </w:style>
  <w:style w:type="paragraph" w:customStyle="1" w:styleId="ALLEGATO">
    <w:name w:val="ALLEGATO"/>
    <w:basedOn w:val="Normale"/>
    <w:link w:val="ALLEGATOCarattere"/>
    <w:autoRedefine/>
    <w:qFormat/>
    <w:rsid w:val="00704F1C"/>
    <w:pPr>
      <w:autoSpaceDE w:val="0"/>
      <w:autoSpaceDN w:val="0"/>
      <w:adjustRightInd w:val="0"/>
      <w:spacing w:before="120" w:after="0" w:line="240" w:lineRule="auto"/>
      <w:jc w:val="center"/>
    </w:pPr>
    <w:rPr>
      <w:rFonts w:ascii="Arial" w:eastAsia="PalatinoLinotype" w:hAnsi="Arial" w:cs="Arial"/>
      <w:b/>
      <w:sz w:val="24"/>
      <w:szCs w:val="24"/>
      <w:lang w:eastAsia="it-IT"/>
    </w:rPr>
  </w:style>
  <w:style w:type="paragraph" w:customStyle="1" w:styleId="ALLEGATO2">
    <w:name w:val="ALLEGATO2"/>
    <w:basedOn w:val="Testonotaapidipagina"/>
    <w:link w:val="ALLEGATO2Carattere"/>
    <w:qFormat/>
    <w:rsid w:val="00CA0EDE"/>
    <w:pPr>
      <w:ind w:left="567" w:right="1671"/>
      <w:jc w:val="center"/>
    </w:pPr>
    <w:rPr>
      <w:rFonts w:eastAsia="PalatinoLinotype" w:cs="Arial"/>
      <w:b/>
      <w:noProof/>
      <w:sz w:val="24"/>
      <w:szCs w:val="24"/>
    </w:rPr>
  </w:style>
  <w:style w:type="character" w:customStyle="1" w:styleId="ALLEGATOCarattere">
    <w:name w:val="ALLEGATO Carattere"/>
    <w:basedOn w:val="Carpredefinitoparagrafo"/>
    <w:link w:val="ALLEGATO"/>
    <w:rsid w:val="00704F1C"/>
    <w:rPr>
      <w:rFonts w:ascii="Arial" w:eastAsia="PalatinoLinotype" w:hAnsi="Arial" w:cs="Arial"/>
      <w:b/>
      <w:sz w:val="24"/>
      <w:szCs w:val="24"/>
    </w:rPr>
  </w:style>
  <w:style w:type="paragraph" w:customStyle="1" w:styleId="ALLEGATO3">
    <w:name w:val="ALLEGATO3"/>
    <w:basedOn w:val="Normale"/>
    <w:link w:val="ALLEGATO3Carattere"/>
    <w:qFormat/>
    <w:rsid w:val="00CA0EDE"/>
    <w:pPr>
      <w:autoSpaceDE w:val="0"/>
      <w:autoSpaceDN w:val="0"/>
      <w:adjustRightInd w:val="0"/>
      <w:spacing w:after="0" w:line="240" w:lineRule="auto"/>
      <w:jc w:val="center"/>
    </w:pPr>
    <w:rPr>
      <w:rFonts w:ascii="Arial" w:eastAsia="PalatinoLinotype" w:hAnsi="Arial" w:cs="Arial"/>
      <w:b/>
      <w:sz w:val="24"/>
      <w:szCs w:val="24"/>
      <w:lang w:eastAsia="it-IT"/>
    </w:rPr>
  </w:style>
  <w:style w:type="character" w:customStyle="1" w:styleId="ALLEGATO2Carattere">
    <w:name w:val="ALLEGATO2 Carattere"/>
    <w:basedOn w:val="TestonotaapidipaginaCarattere"/>
    <w:link w:val="ALLEGATO2"/>
    <w:rsid w:val="00CA0EDE"/>
    <w:rPr>
      <w:rFonts w:eastAsia="PalatinoLinotype" w:cs="Arial"/>
      <w:b/>
      <w:noProof/>
      <w:sz w:val="24"/>
      <w:szCs w:val="24"/>
    </w:rPr>
  </w:style>
  <w:style w:type="character" w:customStyle="1" w:styleId="ALLEGATO3Carattere">
    <w:name w:val="ALLEGATO3 Carattere"/>
    <w:basedOn w:val="Carpredefinitoparagrafo"/>
    <w:link w:val="ALLEGATO3"/>
    <w:rsid w:val="00CA0EDE"/>
    <w:rPr>
      <w:rFonts w:ascii="Arial" w:eastAsia="PalatinoLinotype" w:hAnsi="Arial" w:cs="Arial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2013-07-02T00:00:00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D75D10-E6DE-470E-BCFA-14367B67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per l'utilizzo delle risorse finanziarie di cui all’OCDPC n. 52 del 20 febbraio 2013 “Interventi per la prevenzione del rischio sismico”</vt:lpstr>
    </vt:vector>
  </TitlesOfParts>
  <Company>Hewlett-Packard</Company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per l'utilizzo delle risorse finanziarie di cui all’OCDPC n. 52 del 20 febbraio 2013 “Interventi per la prevenzione del rischio sismico”</dc:title>
  <dc:subject>Annualità 2012</dc:subject>
  <dc:creator>OEM</dc:creator>
  <cp:lastModifiedBy>RegUmbria</cp:lastModifiedBy>
  <cp:revision>48</cp:revision>
  <cp:lastPrinted>2014-06-26T14:02:00Z</cp:lastPrinted>
  <dcterms:created xsi:type="dcterms:W3CDTF">2014-06-04T11:37:00Z</dcterms:created>
  <dcterms:modified xsi:type="dcterms:W3CDTF">2014-07-07T07:28:00Z</dcterms:modified>
</cp:coreProperties>
</file>