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0B" w:rsidRDefault="00B63C0B" w:rsidP="00B63C0B">
      <w:pPr>
        <w:spacing w:after="60" w:line="288" w:lineRule="auto"/>
        <w:jc w:val="both"/>
        <w:rPr>
          <w:rFonts w:ascii="Californian FB" w:hAnsi="Californian FB"/>
          <w:sz w:val="25"/>
          <w:szCs w:val="25"/>
        </w:rPr>
      </w:pPr>
      <w:r>
        <w:rPr>
          <w:rFonts w:ascii="Californian FB" w:hAnsi="Californian FB"/>
          <w:sz w:val="25"/>
          <w:szCs w:val="25"/>
        </w:rPr>
        <w:t>Scusandomi per il ritardo,</w:t>
      </w:r>
    </w:p>
    <w:p w:rsidR="00B63C0B" w:rsidRDefault="00B63C0B" w:rsidP="00B63C0B">
      <w:pPr>
        <w:spacing w:after="60" w:line="288" w:lineRule="auto"/>
        <w:jc w:val="both"/>
        <w:rPr>
          <w:rFonts w:ascii="Californian FB" w:hAnsi="Californian FB"/>
          <w:sz w:val="25"/>
          <w:szCs w:val="25"/>
        </w:rPr>
      </w:pPr>
      <w:r>
        <w:rPr>
          <w:rFonts w:ascii="Californian FB" w:hAnsi="Californian FB"/>
          <w:sz w:val="25"/>
          <w:szCs w:val="25"/>
        </w:rPr>
        <w:t>vorrei sottoporre i due contributi sintetici, di seguito elencati, che riteniamo irrinunciabili nell’attuale politica energetica dei Comuni:</w:t>
      </w:r>
    </w:p>
    <w:p w:rsidR="00B63C0B" w:rsidRDefault="00B63C0B" w:rsidP="00B63C0B">
      <w:pPr>
        <w:spacing w:after="60" w:line="288" w:lineRule="auto"/>
        <w:jc w:val="both"/>
      </w:pPr>
    </w:p>
    <w:p w:rsidR="00B63C0B" w:rsidRDefault="00B63C0B" w:rsidP="00B63C0B">
      <w:pPr>
        <w:pStyle w:val="Paragrafoelenco"/>
        <w:numPr>
          <w:ilvl w:val="0"/>
          <w:numId w:val="1"/>
        </w:numPr>
        <w:spacing w:after="6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Obiettivo 2, “Europa più verde”, obiettivo specifico b1 “promuovere misure di efficienza energetica”:</w:t>
      </w:r>
    </w:p>
    <w:p w:rsidR="00B63C0B" w:rsidRDefault="00B63C0B" w:rsidP="00B63C0B">
      <w:pPr>
        <w:pStyle w:val="Paragrafoelenco"/>
        <w:spacing w:after="60" w:line="288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IRRINUNCIABILE ULTERIORE FASE DI FINANZIAMENTO DI INTERVENTI DI RIQUALIFICAZIONE TECNO-ENERGETICA DELLA ILLUMINAZIONE PUBBLICA;</w:t>
      </w:r>
    </w:p>
    <w:p w:rsidR="00B63C0B" w:rsidRDefault="00B63C0B" w:rsidP="00B63C0B">
      <w:pPr>
        <w:pStyle w:val="Paragrafoelenco"/>
        <w:spacing w:after="60" w:line="288" w:lineRule="auto"/>
        <w:jc w:val="both"/>
        <w:rPr>
          <w:sz w:val="24"/>
          <w:szCs w:val="24"/>
        </w:rPr>
      </w:pPr>
    </w:p>
    <w:p w:rsidR="00B63C0B" w:rsidRDefault="00B63C0B" w:rsidP="00B63C0B">
      <w:pPr>
        <w:pStyle w:val="Paragrafoelenco"/>
        <w:spacing w:after="60" w:line="288" w:lineRule="auto"/>
        <w:jc w:val="both"/>
        <w:rPr>
          <w:sz w:val="24"/>
          <w:szCs w:val="24"/>
        </w:rPr>
      </w:pPr>
    </w:p>
    <w:p w:rsidR="00B63C0B" w:rsidRDefault="00B63C0B" w:rsidP="00B63C0B">
      <w:pPr>
        <w:pStyle w:val="Paragrafoelenco"/>
        <w:numPr>
          <w:ilvl w:val="0"/>
          <w:numId w:val="1"/>
        </w:numPr>
        <w:spacing w:after="6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Obiettivo 2, “Europa più verde”, obiettivo specifico b3, “sviluppare sistemi, reti e impianti di stoccaggio energetici intelligenti a livello locale”:</w:t>
      </w:r>
    </w:p>
    <w:p w:rsidR="00B63C0B" w:rsidRDefault="00B63C0B" w:rsidP="00B63C0B">
      <w:pPr>
        <w:pStyle w:val="Paragrafoelenco"/>
        <w:spacing w:after="60" w:line="288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IRRINUNCIABILE DEDICARE UN FILONE DI FINANZIAMENTO A SMART GRIDS E BATTERIE INTELLIGENTI;</w:t>
      </w:r>
    </w:p>
    <w:p w:rsidR="00B63C0B" w:rsidRDefault="00B63C0B" w:rsidP="00B63C0B">
      <w:pPr>
        <w:pStyle w:val="Paragrafoelenco"/>
        <w:rPr>
          <w:sz w:val="24"/>
          <w:szCs w:val="24"/>
        </w:rPr>
      </w:pPr>
    </w:p>
    <w:p w:rsidR="00B63C0B" w:rsidRDefault="00B63C0B" w:rsidP="00B63C0B">
      <w:pPr>
        <w:pStyle w:val="Paragrafoelenco"/>
        <w:rPr>
          <w:sz w:val="24"/>
          <w:szCs w:val="24"/>
        </w:rPr>
      </w:pPr>
    </w:p>
    <w:p w:rsidR="00B63C0B" w:rsidRDefault="00B63C0B" w:rsidP="00B63C0B">
      <w:pPr>
        <w:pStyle w:val="Paragrafoelenco"/>
        <w:numPr>
          <w:ilvl w:val="0"/>
          <w:numId w:val="1"/>
        </w:numPr>
        <w:spacing w:after="6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Obiettivo 5, “Europa più vicina ai cittadini”, obiettivo specifico e1, “promuovere lo sviluppo sociale, economico e ambientale integrato, il patrimonio culturale e la sicurezza nelle aree urbane”:</w:t>
      </w:r>
    </w:p>
    <w:p w:rsidR="00B63C0B" w:rsidRDefault="00B63C0B" w:rsidP="00B63C0B">
      <w:pPr>
        <w:pStyle w:val="Paragrafoelenco"/>
        <w:spacing w:after="60" w:line="288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ASSAI OPPORTUNO RISERVARE FONTI DI FINANZIAMENTO A SISTEMI DI VIDEOSORVEGLIANZA URBANA, INTESI COME SISTEMI INTEGRATI HARDWARE E SOFTWARE PER LA GESTIONE DELLE AREE SENSIBILI E LA SCANSIONE DI VOLTI – TARGHE – EVENTI.</w:t>
      </w:r>
    </w:p>
    <w:p w:rsidR="00B63C0B" w:rsidRDefault="00B63C0B" w:rsidP="00B63C0B">
      <w:pPr>
        <w:rPr>
          <w:rFonts w:ascii="Californian FB" w:hAnsi="Californian FB"/>
          <w:sz w:val="25"/>
          <w:szCs w:val="25"/>
        </w:rPr>
      </w:pPr>
    </w:p>
    <w:p w:rsidR="00B63C0B" w:rsidRDefault="00B63C0B" w:rsidP="00B63C0B">
      <w:pPr>
        <w:rPr>
          <w:rFonts w:ascii="Californian FB" w:hAnsi="Californian FB"/>
          <w:sz w:val="25"/>
          <w:szCs w:val="25"/>
        </w:rPr>
      </w:pPr>
    </w:p>
    <w:p w:rsidR="00B63C0B" w:rsidRDefault="00B63C0B" w:rsidP="00B63C0B">
      <w:pPr>
        <w:rPr>
          <w:rFonts w:ascii="Californian FB" w:hAnsi="Californian FB"/>
          <w:sz w:val="25"/>
          <w:szCs w:val="25"/>
        </w:rPr>
      </w:pPr>
      <w:r>
        <w:rPr>
          <w:rFonts w:ascii="Californian FB" w:hAnsi="Californian FB"/>
          <w:sz w:val="25"/>
          <w:szCs w:val="25"/>
        </w:rPr>
        <w:t>Grazie per l’attenzione e distinti saluti</w:t>
      </w:r>
    </w:p>
    <w:p w:rsidR="00B63C0B" w:rsidRDefault="00B63C0B" w:rsidP="00B63C0B">
      <w:pPr>
        <w:rPr>
          <w:rFonts w:ascii="Californian FB" w:hAnsi="Californian FB"/>
          <w:sz w:val="25"/>
          <w:szCs w:val="25"/>
        </w:rPr>
      </w:pPr>
    </w:p>
    <w:p w:rsidR="00B63C0B" w:rsidRDefault="00B63C0B" w:rsidP="00B63C0B">
      <w:pPr>
        <w:rPr>
          <w:color w:val="1F497D"/>
          <w:lang w:eastAsia="it-IT"/>
        </w:rPr>
      </w:pPr>
    </w:p>
    <w:p w:rsidR="00B63C0B" w:rsidRDefault="00B63C0B" w:rsidP="00B63C0B">
      <w:pPr>
        <w:rPr>
          <w:rFonts w:ascii="Arial" w:hAnsi="Arial" w:cs="Arial"/>
          <w:sz w:val="20"/>
          <w:szCs w:val="20"/>
          <w:lang w:eastAsia="it-IT"/>
        </w:rPr>
      </w:pPr>
    </w:p>
    <w:p w:rsidR="00B63C0B" w:rsidRDefault="00B63C0B" w:rsidP="00B63C0B">
      <w:pPr>
        <w:spacing w:after="200"/>
        <w:rPr>
          <w:rFonts w:ascii="Times New Roman" w:hAnsi="Times New Roman"/>
          <w:sz w:val="24"/>
          <w:szCs w:val="24"/>
          <w:lang w:eastAsia="it-IT"/>
        </w:rPr>
      </w:pPr>
      <w:r>
        <w:rPr>
          <w:noProof/>
          <w:lang w:eastAsia="it-IT"/>
        </w:rPr>
        <w:drawing>
          <wp:inline distT="0" distB="0" distL="0" distR="0" wp14:anchorId="32A4DF5D" wp14:editId="7A19B9AA">
            <wp:extent cx="762000" cy="1000125"/>
            <wp:effectExtent l="0" t="0" r="0" b="9525"/>
            <wp:docPr id="1" name="Immagine 1" descr="Descrizione: Descrizione: Descrizione: cid:image001.jpg@01CD2C4B.71B94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Descrizione: cid:image001.jpg@01CD2C4B.71B948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it-IT"/>
        </w:rPr>
        <w:t> </w:t>
      </w:r>
    </w:p>
    <w:p w:rsidR="00B63C0B" w:rsidRDefault="00B63C0B" w:rsidP="00B63C0B">
      <w:pPr>
        <w:spacing w:after="200" w:line="200" w:lineRule="atLeast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_______________________________</w:t>
      </w:r>
    </w:p>
    <w:p w:rsidR="00B63C0B" w:rsidRDefault="00B63C0B" w:rsidP="00B63C0B">
      <w:pPr>
        <w:rPr>
          <w:rFonts w:ascii="Constantia" w:hAnsi="Constantia"/>
          <w:b/>
          <w:bCs/>
          <w:i/>
          <w:iCs/>
          <w:color w:val="632423"/>
          <w:sz w:val="32"/>
          <w:szCs w:val="32"/>
          <w:lang w:eastAsia="it-IT"/>
        </w:rPr>
      </w:pPr>
      <w:r>
        <w:rPr>
          <w:rFonts w:ascii="Constantia" w:hAnsi="Constantia"/>
          <w:b/>
          <w:bCs/>
          <w:i/>
          <w:iCs/>
          <w:color w:val="632423"/>
          <w:sz w:val="32"/>
          <w:szCs w:val="32"/>
          <w:lang w:eastAsia="it-IT"/>
        </w:rPr>
        <w:t xml:space="preserve">Ing. Nazareno </w:t>
      </w:r>
      <w:proofErr w:type="spellStart"/>
      <w:r>
        <w:rPr>
          <w:rFonts w:ascii="Constantia" w:hAnsi="Constantia"/>
          <w:b/>
          <w:bCs/>
          <w:i/>
          <w:iCs/>
          <w:color w:val="632423"/>
          <w:sz w:val="32"/>
          <w:szCs w:val="32"/>
          <w:lang w:eastAsia="it-IT"/>
        </w:rPr>
        <w:t>Claudiani</w:t>
      </w:r>
      <w:proofErr w:type="spellEnd"/>
    </w:p>
    <w:p w:rsidR="00B63C0B" w:rsidRDefault="00B63C0B" w:rsidP="00B63C0B">
      <w:pPr>
        <w:rPr>
          <w:rFonts w:ascii="Constantia" w:hAnsi="Constantia"/>
          <w:b/>
          <w:bCs/>
          <w:color w:val="002060"/>
          <w:sz w:val="24"/>
          <w:szCs w:val="24"/>
          <w:lang w:eastAsia="it-IT"/>
        </w:rPr>
      </w:pPr>
      <w:r>
        <w:rPr>
          <w:rFonts w:ascii="Constantia" w:hAnsi="Constantia"/>
          <w:b/>
          <w:bCs/>
          <w:color w:val="002060"/>
          <w:sz w:val="24"/>
          <w:szCs w:val="24"/>
          <w:lang w:eastAsia="it-IT"/>
        </w:rPr>
        <w:t>COMUNE DI TERNI</w:t>
      </w:r>
    </w:p>
    <w:p w:rsidR="00B63C0B" w:rsidRDefault="00B63C0B" w:rsidP="00B63C0B">
      <w:pPr>
        <w:rPr>
          <w:rFonts w:ascii="Constantia" w:hAnsi="Constantia"/>
          <w:b/>
          <w:bCs/>
          <w:color w:val="002060"/>
          <w:sz w:val="24"/>
          <w:szCs w:val="24"/>
          <w:u w:val="single"/>
          <w:lang w:eastAsia="it-IT"/>
        </w:rPr>
      </w:pPr>
      <w:r>
        <w:rPr>
          <w:rFonts w:ascii="Constantia" w:hAnsi="Constantia"/>
          <w:b/>
          <w:bCs/>
          <w:i/>
          <w:iCs/>
          <w:color w:val="002060"/>
          <w:sz w:val="24"/>
          <w:szCs w:val="24"/>
          <w:lang w:eastAsia="it-IT"/>
        </w:rPr>
        <w:t xml:space="preserve">Dir. LL.PP. - </w:t>
      </w:r>
      <w:r>
        <w:rPr>
          <w:rFonts w:ascii="Constantia" w:hAnsi="Constantia"/>
          <w:b/>
          <w:bCs/>
          <w:color w:val="002060"/>
          <w:sz w:val="20"/>
          <w:szCs w:val="20"/>
          <w:u w:val="single"/>
          <w:lang w:eastAsia="it-IT"/>
        </w:rPr>
        <w:t xml:space="preserve">Uff. Energia Pubblica Illuminazione Impianti &amp; </w:t>
      </w:r>
      <w:proofErr w:type="spellStart"/>
      <w:r>
        <w:rPr>
          <w:rFonts w:ascii="Constantia" w:hAnsi="Constantia"/>
          <w:b/>
          <w:bCs/>
          <w:color w:val="002060"/>
          <w:sz w:val="20"/>
          <w:szCs w:val="20"/>
          <w:u w:val="single"/>
          <w:lang w:eastAsia="it-IT"/>
        </w:rPr>
        <w:t>Fleet</w:t>
      </w:r>
      <w:proofErr w:type="spellEnd"/>
      <w:r>
        <w:rPr>
          <w:rFonts w:ascii="Constantia" w:hAnsi="Constantia"/>
          <w:b/>
          <w:bCs/>
          <w:color w:val="002060"/>
          <w:sz w:val="20"/>
          <w:szCs w:val="20"/>
          <w:u w:val="single"/>
          <w:lang w:eastAsia="it-IT"/>
        </w:rPr>
        <w:t xml:space="preserve"> Manager</w:t>
      </w:r>
    </w:p>
    <w:p w:rsidR="00B63C0B" w:rsidRDefault="00B63C0B" w:rsidP="00B63C0B">
      <w:pPr>
        <w:rPr>
          <w:rFonts w:ascii="Constantia" w:hAnsi="Constantia"/>
          <w:color w:val="002060"/>
          <w:sz w:val="24"/>
          <w:szCs w:val="24"/>
          <w:lang w:eastAsia="it-IT"/>
        </w:rPr>
      </w:pPr>
      <w:r>
        <w:rPr>
          <w:rFonts w:ascii="Constantia" w:hAnsi="Constantia"/>
          <w:color w:val="002060"/>
          <w:sz w:val="24"/>
          <w:szCs w:val="24"/>
          <w:lang w:eastAsia="it-IT"/>
        </w:rPr>
        <w:t>C.so del Popolo n.30 - 05100 TERNI</w:t>
      </w:r>
    </w:p>
    <w:p w:rsidR="00B63C0B" w:rsidRDefault="00B63C0B" w:rsidP="00B63C0B">
      <w:pPr>
        <w:rPr>
          <w:rFonts w:ascii="Constantia" w:hAnsi="Constantia"/>
          <w:color w:val="002060"/>
          <w:lang w:eastAsia="it-IT"/>
        </w:rPr>
      </w:pPr>
    </w:p>
    <w:p w:rsidR="00B63C0B" w:rsidRDefault="00B63C0B" w:rsidP="00B63C0B">
      <w:pPr>
        <w:rPr>
          <w:rFonts w:ascii="Constantia" w:hAnsi="Constantia"/>
          <w:color w:val="002060"/>
          <w:lang w:eastAsia="it-IT"/>
        </w:rPr>
      </w:pPr>
      <w:r>
        <w:rPr>
          <w:rFonts w:ascii="Constantia" w:hAnsi="Constantia"/>
          <w:color w:val="002060"/>
          <w:lang w:eastAsia="it-IT"/>
        </w:rPr>
        <w:t xml:space="preserve">e-mail </w:t>
      </w:r>
      <w:hyperlink r:id="rId8" w:history="1">
        <w:r>
          <w:rPr>
            <w:rStyle w:val="Collegamentoipertestuale"/>
            <w:rFonts w:ascii="Constantia" w:hAnsi="Constantia"/>
            <w:color w:val="002060"/>
            <w:lang w:eastAsia="it-IT"/>
          </w:rPr>
          <w:t>nazareno.claudiani@comune.terni.it</w:t>
        </w:r>
      </w:hyperlink>
      <w:r>
        <w:rPr>
          <w:rFonts w:ascii="Constantia" w:hAnsi="Constantia"/>
          <w:color w:val="002060"/>
          <w:lang w:eastAsia="it-IT"/>
        </w:rPr>
        <w:t xml:space="preserve"> </w:t>
      </w:r>
    </w:p>
    <w:p w:rsidR="00B63C0B" w:rsidRPr="00B63C0B" w:rsidRDefault="00B63C0B" w:rsidP="00B63C0B">
      <w:pPr>
        <w:rPr>
          <w:rFonts w:ascii="Constantia" w:hAnsi="Constantia"/>
          <w:color w:val="002060"/>
          <w:lang w:val="fr-FR" w:eastAsia="it-IT"/>
        </w:rPr>
      </w:pPr>
      <w:r w:rsidRPr="00B63C0B">
        <w:rPr>
          <w:rFonts w:ascii="Constantia" w:hAnsi="Constantia"/>
          <w:color w:val="002060"/>
          <w:lang w:val="fr-FR" w:eastAsia="it-IT"/>
        </w:rPr>
        <w:lastRenderedPageBreak/>
        <w:t xml:space="preserve">PEC: </w:t>
      </w:r>
      <w:hyperlink r:id="rId9" w:history="1">
        <w:r w:rsidRPr="00B63C0B">
          <w:rPr>
            <w:rStyle w:val="Collegamentoipertestuale"/>
            <w:rFonts w:ascii="Constantia" w:hAnsi="Constantia"/>
            <w:color w:val="002060"/>
            <w:lang w:val="fr-FR" w:eastAsia="it-IT"/>
          </w:rPr>
          <w:t>comune.terni@postacert.umbria.it</w:t>
        </w:r>
      </w:hyperlink>
    </w:p>
    <w:p w:rsidR="00B63C0B" w:rsidRPr="00B63C0B" w:rsidRDefault="00B63C0B" w:rsidP="00B63C0B">
      <w:pPr>
        <w:rPr>
          <w:rFonts w:ascii="Constantia" w:hAnsi="Constantia"/>
          <w:b/>
          <w:bCs/>
          <w:color w:val="002060"/>
          <w:lang w:val="fr-FR" w:eastAsia="it-IT"/>
        </w:rPr>
      </w:pPr>
    </w:p>
    <w:p w:rsidR="00B63C0B" w:rsidRDefault="00B63C0B" w:rsidP="00B63C0B">
      <w:pPr>
        <w:rPr>
          <w:rFonts w:ascii="Constantia" w:hAnsi="Constantia"/>
          <w:b/>
          <w:bCs/>
          <w:color w:val="002060"/>
          <w:lang w:val="en-US" w:eastAsia="it-IT"/>
        </w:rPr>
      </w:pPr>
      <w:r>
        <w:rPr>
          <w:rFonts w:ascii="Constantia" w:hAnsi="Constantia"/>
          <w:color w:val="002060"/>
          <w:lang w:val="en-US" w:eastAsia="it-IT"/>
        </w:rPr>
        <w:t xml:space="preserve">Tel.  0744 549045  -  </w:t>
      </w:r>
      <w:r>
        <w:rPr>
          <w:rFonts w:ascii="Constantia" w:hAnsi="Constantia"/>
          <w:b/>
          <w:bCs/>
          <w:color w:val="002060"/>
          <w:lang w:val="en-US" w:eastAsia="it-IT"/>
        </w:rPr>
        <w:t>Mob. 338/6127296</w:t>
      </w:r>
    </w:p>
    <w:p w:rsidR="00B63C0B" w:rsidRDefault="00B63C0B" w:rsidP="00B63C0B">
      <w:pPr>
        <w:rPr>
          <w:rFonts w:ascii="Constantia" w:hAnsi="Constantia"/>
          <w:b/>
          <w:bCs/>
          <w:color w:val="002060"/>
          <w:lang w:eastAsia="it-IT"/>
        </w:rPr>
      </w:pPr>
      <w:proofErr w:type="spellStart"/>
      <w:r>
        <w:rPr>
          <w:rFonts w:ascii="Constantia" w:hAnsi="Constantia"/>
          <w:b/>
          <w:bCs/>
          <w:color w:val="002060"/>
          <w:lang w:eastAsia="it-IT"/>
        </w:rPr>
        <w:t>Twitter</w:t>
      </w:r>
      <w:proofErr w:type="spellEnd"/>
      <w:r>
        <w:rPr>
          <w:rFonts w:ascii="Constantia" w:hAnsi="Constantia"/>
          <w:b/>
          <w:bCs/>
          <w:color w:val="002060"/>
          <w:lang w:eastAsia="it-IT"/>
        </w:rPr>
        <w:t xml:space="preserve"> id.: @</w:t>
      </w:r>
      <w:proofErr w:type="spellStart"/>
      <w:r>
        <w:rPr>
          <w:rFonts w:ascii="Constantia" w:hAnsi="Constantia"/>
          <w:b/>
          <w:bCs/>
          <w:color w:val="002060"/>
          <w:lang w:eastAsia="it-IT"/>
        </w:rPr>
        <w:t>nickhavannah</w:t>
      </w:r>
      <w:proofErr w:type="spellEnd"/>
    </w:p>
    <w:p w:rsidR="00693C49" w:rsidRDefault="00693C49">
      <w:bookmarkStart w:id="0" w:name="_GoBack"/>
      <w:bookmarkEnd w:id="0"/>
    </w:p>
    <w:sectPr w:rsidR="00693C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97A0D"/>
    <w:multiLevelType w:val="hybridMultilevel"/>
    <w:tmpl w:val="BFC22E72"/>
    <w:lvl w:ilvl="0" w:tplc="6E923D1C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C5"/>
    <w:rsid w:val="00693C49"/>
    <w:rsid w:val="00B63C0B"/>
    <w:rsid w:val="00F9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3C0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63C0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63C0B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C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C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3C0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63C0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63C0B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C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C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8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areno.claudiani@comune.terni.it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3.jpg@01D57879.B6402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une.terni@postacert.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Covarelli</dc:creator>
  <cp:lastModifiedBy>Valeria Covarelli</cp:lastModifiedBy>
  <cp:revision>2</cp:revision>
  <dcterms:created xsi:type="dcterms:W3CDTF">2019-10-03T10:55:00Z</dcterms:created>
  <dcterms:modified xsi:type="dcterms:W3CDTF">2019-10-03T10:55:00Z</dcterms:modified>
</cp:coreProperties>
</file>