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scheda proposte per piano semplificazione (max 600 battute)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7500"/>
        <w:tblGridChange w:id="0">
          <w:tblGrid>
            <w:gridCol w:w="2700"/>
            <w:gridCol w:w="7500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Scheda tecnica della proposta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Contesto della proposta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Oggetto della Proposta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42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Benefici attesi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Tipologia di azione (Es: modifica legislativa o regolamentare/ aggiornamento/introduzione nuovi elementi/ digitalizzazione)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stakeholders e filiere coinvolte: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Eventuali esperienze altre Regioni: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Outcome finale dell'iniziativa / indicatori di massima del cambiamento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Risparmio di tempo: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 _____ e/o Cittadini/imprese _____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Risparmio di costi: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 _____ e/o Cittadini/Imprese _____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Riduzione di emissioni di Co2: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 _____ e/o Cittadini/Imprese _____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Efficiente allocazione di risorse: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 _____ e/o Cittadini/Imprese _____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Riduzione consumo carta/altro: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 _____ e/o Cittadini/Imprese _____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Altro: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 ed eventuali link: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Proponente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Ragione sociale/Cognome Nome: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692" w:top="425" w:left="850" w:right="850" w:header="720" w:footer="4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right"/>
      <w:rPr>
        <w:i w:val="1"/>
      </w:rPr>
    </w:pPr>
    <w:r w:rsidDel="00000000" w:rsidR="00000000" w:rsidRPr="00000000">
      <w:rPr>
        <w:i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76SsBe7zZC5hhUFCYenk7tx4Gg==">AMUW2mUH0YK6lvGfIKw0UIsYrqxqTBVM2vI0D2K6pZCQDIZVLrIAh5ghzvskgWl2UJdmXVwU6mTKCFF6Pvyfyx7/cxs6WWleZZcke+L+35oXJGNoLxF1HcYgaDKiaCVnw4HbHk6x8l/K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2022-02-17T13:03:00Z</dcterms:created>
  <dc:creator>Lorena Grassi</dc:creator>
</cp:coreProperties>
</file>