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DE" w:rsidRPr="00182E29" w:rsidRDefault="00113925" w:rsidP="00794644">
      <w:pPr>
        <w:pStyle w:val="Titolo1"/>
        <w:spacing w:before="0" w:after="120" w:line="360" w:lineRule="auto"/>
        <w:ind w:left="1549" w:right="2728" w:firstLine="79"/>
      </w:pPr>
      <w:r w:rsidRPr="00182E29">
        <w:t>REGIONE UMBRIA - GIUNTA REGIONALE AVVISO DI AGGIUDICAZIONE DI APPALTO</w:t>
      </w:r>
    </w:p>
    <w:p w:rsidR="00C705DE" w:rsidRPr="00182E29" w:rsidRDefault="00C705DE" w:rsidP="00794644">
      <w:pPr>
        <w:pStyle w:val="Corpotesto"/>
        <w:spacing w:before="0" w:after="120"/>
        <w:ind w:left="0"/>
        <w:jc w:val="left"/>
        <w:rPr>
          <w:b/>
          <w:sz w:val="33"/>
        </w:rPr>
      </w:pPr>
    </w:p>
    <w:p w:rsidR="00C705DE" w:rsidRPr="00182E29" w:rsidRDefault="00113925" w:rsidP="005B517E">
      <w:pPr>
        <w:pStyle w:val="Paragrafoelenco"/>
        <w:numPr>
          <w:ilvl w:val="0"/>
          <w:numId w:val="1"/>
        </w:numPr>
        <w:tabs>
          <w:tab w:val="left" w:pos="542"/>
          <w:tab w:val="left" w:pos="3013"/>
          <w:tab w:val="left" w:pos="5442"/>
        </w:tabs>
        <w:spacing w:before="0" w:after="120" w:line="360" w:lineRule="auto"/>
        <w:ind w:right="1021" w:hanging="360"/>
        <w:jc w:val="both"/>
      </w:pPr>
      <w:proofErr w:type="spellStart"/>
      <w:r w:rsidRPr="00182E29">
        <w:rPr>
          <w:b/>
        </w:rPr>
        <w:t>Denominazione</w:t>
      </w:r>
      <w:proofErr w:type="spellEnd"/>
      <w:r w:rsidRPr="00182E29">
        <w:rPr>
          <w:b/>
        </w:rPr>
        <w:t xml:space="preserve">, </w:t>
      </w:r>
      <w:proofErr w:type="spellStart"/>
      <w:r w:rsidRPr="00182E29">
        <w:rPr>
          <w:b/>
        </w:rPr>
        <w:t>indirizzi</w:t>
      </w:r>
      <w:proofErr w:type="spellEnd"/>
      <w:r w:rsidRPr="00182E29">
        <w:rPr>
          <w:b/>
        </w:rPr>
        <w:t xml:space="preserve"> e </w:t>
      </w:r>
      <w:proofErr w:type="spellStart"/>
      <w:r w:rsidRPr="00182E29">
        <w:rPr>
          <w:b/>
        </w:rPr>
        <w:t>punti</w:t>
      </w:r>
      <w:proofErr w:type="spellEnd"/>
      <w:r w:rsidRPr="00182E29">
        <w:rPr>
          <w:b/>
        </w:rPr>
        <w:t xml:space="preserve"> di </w:t>
      </w:r>
      <w:proofErr w:type="spellStart"/>
      <w:r w:rsidRPr="00182E29">
        <w:rPr>
          <w:b/>
        </w:rPr>
        <w:t>contatto</w:t>
      </w:r>
      <w:proofErr w:type="spellEnd"/>
      <w:r w:rsidRPr="00182E29">
        <w:t xml:space="preserve">: Regione Umbria - </w:t>
      </w:r>
      <w:proofErr w:type="spellStart"/>
      <w:r w:rsidRPr="00182E29">
        <w:t>Giunta</w:t>
      </w:r>
      <w:proofErr w:type="spellEnd"/>
      <w:r w:rsidRPr="00182E29">
        <w:t xml:space="preserve"> Regionale, </w:t>
      </w:r>
      <w:proofErr w:type="spellStart"/>
      <w:r w:rsidRPr="00182E29">
        <w:t>Servizio</w:t>
      </w:r>
      <w:proofErr w:type="spellEnd"/>
      <w:r w:rsidRPr="00182E29">
        <w:t xml:space="preserve"> </w:t>
      </w:r>
      <w:proofErr w:type="spellStart"/>
      <w:r w:rsidRPr="00182E29">
        <w:t>Provveditorato</w:t>
      </w:r>
      <w:proofErr w:type="spellEnd"/>
      <w:r w:rsidRPr="00182E29">
        <w:t xml:space="preserve">, </w:t>
      </w:r>
      <w:proofErr w:type="spellStart"/>
      <w:r w:rsidRPr="00182E29">
        <w:t>gare</w:t>
      </w:r>
      <w:proofErr w:type="spellEnd"/>
      <w:r w:rsidRPr="00182E29">
        <w:t xml:space="preserve"> e </w:t>
      </w:r>
      <w:proofErr w:type="spellStart"/>
      <w:r w:rsidRPr="00182E29">
        <w:t>contratti</w:t>
      </w:r>
      <w:proofErr w:type="spellEnd"/>
      <w:r w:rsidRPr="00182E29">
        <w:t xml:space="preserve"> e </w:t>
      </w:r>
      <w:proofErr w:type="spellStart"/>
      <w:r w:rsidRPr="00182E29">
        <w:t>gestione</w:t>
      </w:r>
      <w:proofErr w:type="spellEnd"/>
      <w:r w:rsidRPr="00182E29">
        <w:t xml:space="preserve"> </w:t>
      </w:r>
      <w:proofErr w:type="spellStart"/>
      <w:r w:rsidRPr="00182E29">
        <w:t>partecipate</w:t>
      </w:r>
      <w:proofErr w:type="spellEnd"/>
      <w:r w:rsidRPr="00182E29">
        <w:t xml:space="preserve">, Via M. </w:t>
      </w:r>
      <w:proofErr w:type="spellStart"/>
      <w:r w:rsidRPr="00182E29">
        <w:t>Angeloni</w:t>
      </w:r>
      <w:proofErr w:type="spellEnd"/>
      <w:r w:rsidRPr="00182E29">
        <w:t xml:space="preserve"> 61, 06124 Pe</w:t>
      </w:r>
      <w:r w:rsidR="00343B05" w:rsidRPr="00182E29">
        <w:t>rugia, Italia. Tel. 075/504.4520</w:t>
      </w:r>
      <w:r w:rsidRPr="00182E29">
        <w:t>, Fax 075/504.4542. PEC:</w:t>
      </w:r>
      <w:hyperlink r:id="rId5">
        <w:r w:rsidRPr="00182E29">
          <w:rPr>
            <w:color w:val="0000FF"/>
            <w:u w:val="single" w:color="0000FF"/>
          </w:rPr>
          <w:t xml:space="preserve"> regione.giunta@postacert.umbria.it</w:t>
        </w:r>
      </w:hyperlink>
      <w:r w:rsidRPr="00182E29">
        <w:t xml:space="preserve">, </w:t>
      </w:r>
      <w:proofErr w:type="spellStart"/>
      <w:r w:rsidRPr="00182E29">
        <w:t>posta</w:t>
      </w:r>
      <w:proofErr w:type="spellEnd"/>
      <w:r w:rsidRPr="00182E29">
        <w:t xml:space="preserve"> </w:t>
      </w:r>
      <w:proofErr w:type="spellStart"/>
      <w:r w:rsidRPr="00182E29">
        <w:t>elettronica</w:t>
      </w:r>
      <w:proofErr w:type="spellEnd"/>
      <w:r w:rsidRPr="00182E29">
        <w:t>:</w:t>
      </w:r>
      <w:hyperlink r:id="rId6" w:history="1">
        <w:r w:rsidR="005B517E" w:rsidRPr="00365B9D">
          <w:rPr>
            <w:rStyle w:val="Collegamentoipertestuale"/>
          </w:rPr>
          <w:t xml:space="preserve"> </w:t>
        </w:r>
        <w:r w:rsidR="005B517E" w:rsidRPr="004D7DE7">
          <w:rPr>
            <w:rStyle w:val="Collegamentoipertestuale"/>
            <w:u w:color="0000FF"/>
          </w:rPr>
          <w:t>provveditorato</w:t>
        </w:r>
        <w:r w:rsidR="005B517E" w:rsidRPr="00365B9D">
          <w:rPr>
            <w:rStyle w:val="Collegamentoipertestuale"/>
            <w:u w:color="0000FF"/>
          </w:rPr>
          <w:t>@regione.umbria.it</w:t>
        </w:r>
      </w:hyperlink>
      <w:r w:rsidRPr="00182E29">
        <w:t xml:space="preserve"> </w:t>
      </w:r>
      <w:proofErr w:type="spellStart"/>
      <w:r w:rsidR="005B517E">
        <w:rPr>
          <w:b/>
        </w:rPr>
        <w:t>IndirizziInternet</w:t>
      </w:r>
      <w:proofErr w:type="gramStart"/>
      <w:r w:rsidR="005B517E">
        <w:rPr>
          <w:b/>
        </w:rPr>
        <w:t>:</w:t>
      </w:r>
      <w:proofErr w:type="gramEnd"/>
      <w:r w:rsidR="00D27E81" w:rsidRPr="00182E29">
        <w:fldChar w:fldCharType="begin"/>
      </w:r>
      <w:r w:rsidR="00D27E81" w:rsidRPr="00182E29">
        <w:instrText xml:space="preserve"> HYPERLINK "http://www.regione.umbria/" \h </w:instrText>
      </w:r>
      <w:r w:rsidR="00D27E81" w:rsidRPr="00182E29">
        <w:fldChar w:fldCharType="separate"/>
      </w:r>
      <w:r w:rsidRPr="00182E29">
        <w:rPr>
          <w:color w:val="0000FF"/>
          <w:spacing w:val="-1"/>
          <w:u w:val="single" w:color="0000FF"/>
        </w:rPr>
        <w:t>http</w:t>
      </w:r>
      <w:proofErr w:type="spellEnd"/>
      <w:r w:rsidRPr="00182E29">
        <w:rPr>
          <w:color w:val="0000FF"/>
          <w:spacing w:val="-1"/>
          <w:u w:val="single" w:color="0000FF"/>
        </w:rPr>
        <w:t>://www.regione.umbria</w:t>
      </w:r>
      <w:r w:rsidR="00D27E81" w:rsidRPr="00182E29">
        <w:rPr>
          <w:color w:val="0000FF"/>
          <w:spacing w:val="-1"/>
          <w:u w:val="single" w:color="0000FF"/>
        </w:rPr>
        <w:fldChar w:fldCharType="end"/>
      </w:r>
      <w:r w:rsidRPr="00182E29">
        <w:rPr>
          <w:spacing w:val="-1"/>
        </w:rPr>
        <w:t>;</w:t>
      </w:r>
      <w:hyperlink r:id="rId7">
        <w:r w:rsidRPr="00182E29">
          <w:rPr>
            <w:spacing w:val="-1"/>
          </w:rPr>
          <w:t xml:space="preserve"> </w:t>
        </w:r>
        <w:r w:rsidRPr="00182E29">
          <w:t>http://www.regione.umbria.it/ammissioni-ed-esclusioni</w:t>
        </w:r>
      </w:hyperlink>
      <w:r w:rsidR="00794644" w:rsidRPr="00182E29">
        <w:t xml:space="preserve"> .</w:t>
      </w:r>
    </w:p>
    <w:p w:rsidR="00C705DE" w:rsidRPr="00182E29" w:rsidRDefault="00113925" w:rsidP="00DC6086">
      <w:pPr>
        <w:pStyle w:val="Paragrafoelenco"/>
        <w:numPr>
          <w:ilvl w:val="0"/>
          <w:numId w:val="1"/>
        </w:numPr>
        <w:tabs>
          <w:tab w:val="left" w:pos="542"/>
        </w:tabs>
        <w:spacing w:before="0" w:after="120" w:line="360" w:lineRule="auto"/>
        <w:ind w:right="1025"/>
        <w:jc w:val="both"/>
      </w:pPr>
      <w:proofErr w:type="spellStart"/>
      <w:r w:rsidRPr="00182E29">
        <w:rPr>
          <w:b/>
        </w:rPr>
        <w:t>Denominazione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conferita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all’appalto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dall’amministrazione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aggiudicatrice</w:t>
      </w:r>
      <w:proofErr w:type="spellEnd"/>
      <w:r w:rsidRPr="00182E29">
        <w:rPr>
          <w:b/>
        </w:rPr>
        <w:t xml:space="preserve">: </w:t>
      </w:r>
      <w:r w:rsidR="00794644" w:rsidRPr="00182E29">
        <w:rPr>
          <w:b/>
        </w:rPr>
        <w:t>“</w:t>
      </w:r>
      <w:proofErr w:type="spellStart"/>
      <w:r w:rsidR="00DC6086">
        <w:t>A</w:t>
      </w:r>
      <w:r w:rsidR="00DC6086" w:rsidRPr="00DC6086">
        <w:t>ffidamento</w:t>
      </w:r>
      <w:proofErr w:type="spellEnd"/>
      <w:r w:rsidR="00DC6086" w:rsidRPr="00DC6086">
        <w:t xml:space="preserve"> </w:t>
      </w:r>
      <w:proofErr w:type="spellStart"/>
      <w:r w:rsidR="00DC6086" w:rsidRPr="00DC6086">
        <w:t>dei</w:t>
      </w:r>
      <w:proofErr w:type="spellEnd"/>
      <w:r w:rsidR="00DC6086" w:rsidRPr="00DC6086">
        <w:t xml:space="preserve"> </w:t>
      </w:r>
      <w:proofErr w:type="spellStart"/>
      <w:r w:rsidR="00DC6086" w:rsidRPr="00DC6086">
        <w:t>servizi</w:t>
      </w:r>
      <w:proofErr w:type="spellEnd"/>
      <w:r w:rsidR="00DC6086" w:rsidRPr="00DC6086">
        <w:t xml:space="preserve"> di </w:t>
      </w:r>
      <w:proofErr w:type="spellStart"/>
      <w:r w:rsidR="00DC6086" w:rsidRPr="00DC6086">
        <w:t>monitoraggio</w:t>
      </w:r>
      <w:proofErr w:type="spellEnd"/>
      <w:r w:rsidR="00DC6086" w:rsidRPr="00DC6086">
        <w:t xml:space="preserve"> </w:t>
      </w:r>
      <w:proofErr w:type="spellStart"/>
      <w:r w:rsidR="00DC6086" w:rsidRPr="00DC6086">
        <w:t>avifaunistico</w:t>
      </w:r>
      <w:proofErr w:type="spellEnd"/>
      <w:r w:rsidR="00DC6086" w:rsidRPr="00DC6086">
        <w:t xml:space="preserve"> da </w:t>
      </w:r>
      <w:proofErr w:type="spellStart"/>
      <w:r w:rsidR="00DC6086" w:rsidRPr="00DC6086">
        <w:t>stazioni</w:t>
      </w:r>
      <w:proofErr w:type="spellEnd"/>
      <w:r w:rsidR="00DC6086" w:rsidRPr="00DC6086">
        <w:t xml:space="preserve"> </w:t>
      </w:r>
      <w:proofErr w:type="spellStart"/>
      <w:r w:rsidR="00DC6086" w:rsidRPr="00DC6086">
        <w:t>fisse</w:t>
      </w:r>
      <w:proofErr w:type="spellEnd"/>
      <w:r w:rsidR="00DC6086" w:rsidRPr="00DC6086">
        <w:t xml:space="preserve"> di </w:t>
      </w:r>
      <w:proofErr w:type="spellStart"/>
      <w:r w:rsidR="00DC6086" w:rsidRPr="00DC6086">
        <w:t>osservazione</w:t>
      </w:r>
      <w:proofErr w:type="spellEnd"/>
      <w:r w:rsidR="00DC6086" w:rsidRPr="00DC6086">
        <w:t xml:space="preserve"> e </w:t>
      </w:r>
      <w:proofErr w:type="spellStart"/>
      <w:r w:rsidR="00DC6086" w:rsidRPr="00DC6086">
        <w:t>ascolto</w:t>
      </w:r>
      <w:proofErr w:type="spellEnd"/>
      <w:r w:rsidR="00DC6086" w:rsidRPr="00DC6086">
        <w:t xml:space="preserve"> per </w:t>
      </w:r>
      <w:proofErr w:type="spellStart"/>
      <w:r w:rsidR="00DC6086" w:rsidRPr="00DC6086">
        <w:t>tre</w:t>
      </w:r>
      <w:proofErr w:type="spellEnd"/>
      <w:r w:rsidR="00DC6086" w:rsidRPr="00DC6086">
        <w:t xml:space="preserve"> </w:t>
      </w:r>
      <w:proofErr w:type="spellStart"/>
      <w:r w:rsidR="00DC6086" w:rsidRPr="00DC6086">
        <w:t>annualità</w:t>
      </w:r>
      <w:proofErr w:type="spellEnd"/>
      <w:r w:rsidR="00DC6086" w:rsidRPr="00DC6086">
        <w:t xml:space="preserve"> (2018-2020).</w:t>
      </w:r>
      <w:r w:rsidR="00676212" w:rsidRPr="00182E29">
        <w:t>)</w:t>
      </w:r>
      <w:r w:rsidRPr="00182E29">
        <w:t>”.</w:t>
      </w:r>
      <w:bookmarkStart w:id="0" w:name="_GoBack"/>
      <w:bookmarkEnd w:id="0"/>
    </w:p>
    <w:p w:rsidR="00794644" w:rsidRPr="004D7DE7" w:rsidRDefault="00113925" w:rsidP="00494079">
      <w:pPr>
        <w:pStyle w:val="Paragrafoelenco"/>
        <w:numPr>
          <w:ilvl w:val="0"/>
          <w:numId w:val="1"/>
        </w:numPr>
        <w:tabs>
          <w:tab w:val="left" w:pos="542"/>
        </w:tabs>
        <w:spacing w:before="0" w:after="120" w:line="360" w:lineRule="auto"/>
        <w:ind w:right="1030" w:hanging="360"/>
        <w:jc w:val="both"/>
      </w:pPr>
      <w:proofErr w:type="spellStart"/>
      <w:r w:rsidRPr="004D7DE7">
        <w:rPr>
          <w:b/>
        </w:rPr>
        <w:t>Tipo</w:t>
      </w:r>
      <w:proofErr w:type="spellEnd"/>
      <w:r w:rsidRPr="004D7DE7">
        <w:rPr>
          <w:b/>
        </w:rPr>
        <w:t xml:space="preserve"> di </w:t>
      </w:r>
      <w:proofErr w:type="spellStart"/>
      <w:r w:rsidRPr="004D7DE7">
        <w:rPr>
          <w:b/>
        </w:rPr>
        <w:t>appalto</w:t>
      </w:r>
      <w:proofErr w:type="spellEnd"/>
      <w:r w:rsidRPr="004D7DE7">
        <w:rPr>
          <w:b/>
        </w:rPr>
        <w:t xml:space="preserve"> e </w:t>
      </w:r>
      <w:proofErr w:type="spellStart"/>
      <w:r w:rsidRPr="004D7DE7">
        <w:rPr>
          <w:b/>
        </w:rPr>
        <w:t>luogo</w:t>
      </w:r>
      <w:proofErr w:type="spellEnd"/>
      <w:r w:rsidRPr="004D7DE7">
        <w:rPr>
          <w:b/>
        </w:rPr>
        <w:t xml:space="preserve"> di </w:t>
      </w:r>
      <w:proofErr w:type="spellStart"/>
      <w:r w:rsidRPr="004D7DE7">
        <w:rPr>
          <w:b/>
        </w:rPr>
        <w:t>esecuzione</w:t>
      </w:r>
      <w:proofErr w:type="spellEnd"/>
      <w:r w:rsidRPr="004D7DE7">
        <w:rPr>
          <w:b/>
        </w:rPr>
        <w:t xml:space="preserve">: </w:t>
      </w:r>
      <w:proofErr w:type="spellStart"/>
      <w:r w:rsidR="00343B05" w:rsidRPr="004D7DE7">
        <w:t>Servizi</w:t>
      </w:r>
      <w:proofErr w:type="spellEnd"/>
      <w:r w:rsidRPr="004D7DE7">
        <w:t xml:space="preserve">. </w:t>
      </w:r>
      <w:proofErr w:type="spellStart"/>
      <w:r w:rsidRPr="004D7DE7">
        <w:rPr>
          <w:b/>
        </w:rPr>
        <w:t>Luogo</w:t>
      </w:r>
      <w:proofErr w:type="spellEnd"/>
      <w:r w:rsidRPr="004D7DE7">
        <w:rPr>
          <w:b/>
        </w:rPr>
        <w:t xml:space="preserve"> </w:t>
      </w:r>
      <w:proofErr w:type="spellStart"/>
      <w:r w:rsidRPr="004D7DE7">
        <w:rPr>
          <w:b/>
        </w:rPr>
        <w:t>principale</w:t>
      </w:r>
      <w:proofErr w:type="spellEnd"/>
      <w:r w:rsidRPr="004D7DE7">
        <w:rPr>
          <w:b/>
        </w:rPr>
        <w:t xml:space="preserve"> </w:t>
      </w:r>
      <w:proofErr w:type="spellStart"/>
      <w:r w:rsidRPr="004D7DE7">
        <w:rPr>
          <w:b/>
        </w:rPr>
        <w:t>dei</w:t>
      </w:r>
      <w:proofErr w:type="spellEnd"/>
      <w:r w:rsidRPr="004D7DE7">
        <w:rPr>
          <w:b/>
        </w:rPr>
        <w:t xml:space="preserve"> </w:t>
      </w:r>
      <w:proofErr w:type="spellStart"/>
      <w:r w:rsidRPr="004D7DE7">
        <w:rPr>
          <w:b/>
        </w:rPr>
        <w:t>lavori</w:t>
      </w:r>
      <w:proofErr w:type="spellEnd"/>
      <w:r w:rsidRPr="004D7DE7">
        <w:t>: Italia –</w:t>
      </w:r>
      <w:r w:rsidR="00794644" w:rsidRPr="004D7DE7">
        <w:t xml:space="preserve"> </w:t>
      </w:r>
      <w:r w:rsidR="004D7DE7" w:rsidRPr="004D7DE7">
        <w:t>Umbria.</w:t>
      </w:r>
    </w:p>
    <w:p w:rsidR="00C705DE" w:rsidRPr="00182E29" w:rsidRDefault="00113925" w:rsidP="00494079">
      <w:pPr>
        <w:pStyle w:val="Paragrafoelenco"/>
        <w:numPr>
          <w:ilvl w:val="0"/>
          <w:numId w:val="1"/>
        </w:numPr>
        <w:tabs>
          <w:tab w:val="left" w:pos="542"/>
        </w:tabs>
        <w:spacing w:before="0" w:after="120" w:line="360" w:lineRule="auto"/>
        <w:ind w:right="1030" w:hanging="360"/>
        <w:jc w:val="both"/>
      </w:pPr>
      <w:proofErr w:type="spellStart"/>
      <w:r w:rsidRPr="00182E29">
        <w:rPr>
          <w:b/>
        </w:rPr>
        <w:t>Tipo</w:t>
      </w:r>
      <w:proofErr w:type="spellEnd"/>
      <w:r w:rsidRPr="00182E29">
        <w:rPr>
          <w:b/>
        </w:rPr>
        <w:t xml:space="preserve"> di </w:t>
      </w:r>
      <w:proofErr w:type="spellStart"/>
      <w:r w:rsidRPr="00182E29">
        <w:rPr>
          <w:b/>
        </w:rPr>
        <w:t>procedura</w:t>
      </w:r>
      <w:proofErr w:type="spellEnd"/>
      <w:r w:rsidRPr="00182E29">
        <w:rPr>
          <w:b/>
        </w:rPr>
        <w:t xml:space="preserve">: </w:t>
      </w:r>
      <w:proofErr w:type="spellStart"/>
      <w:r w:rsidRPr="00182E29">
        <w:t>procedura</w:t>
      </w:r>
      <w:proofErr w:type="spellEnd"/>
      <w:r w:rsidRPr="00182E29">
        <w:t xml:space="preserve"> </w:t>
      </w:r>
      <w:proofErr w:type="spellStart"/>
      <w:r w:rsidRPr="00182E29">
        <w:t>negoziata</w:t>
      </w:r>
      <w:proofErr w:type="spellEnd"/>
      <w:r w:rsidRPr="00182E29">
        <w:t xml:space="preserve"> </w:t>
      </w:r>
      <w:proofErr w:type="spellStart"/>
      <w:r w:rsidRPr="00182E29">
        <w:t>senza</w:t>
      </w:r>
      <w:proofErr w:type="spellEnd"/>
      <w:r w:rsidRPr="00182E29">
        <w:t xml:space="preserve"> </w:t>
      </w:r>
      <w:proofErr w:type="spellStart"/>
      <w:r w:rsidRPr="00182E29">
        <w:t>previa</w:t>
      </w:r>
      <w:proofErr w:type="spellEnd"/>
      <w:r w:rsidRPr="00182E29">
        <w:t xml:space="preserve"> </w:t>
      </w:r>
      <w:proofErr w:type="spellStart"/>
      <w:r w:rsidRPr="00182E29">
        <w:t>pubblicazione</w:t>
      </w:r>
      <w:proofErr w:type="spellEnd"/>
      <w:r w:rsidRPr="00182E29">
        <w:t xml:space="preserve"> di </w:t>
      </w:r>
      <w:proofErr w:type="gramStart"/>
      <w:r w:rsidRPr="00182E29">
        <w:t>un</w:t>
      </w:r>
      <w:proofErr w:type="gramEnd"/>
      <w:r w:rsidRPr="00182E29">
        <w:t xml:space="preserve"> </w:t>
      </w:r>
      <w:proofErr w:type="spellStart"/>
      <w:r w:rsidRPr="00182E29">
        <w:t>bando</w:t>
      </w:r>
      <w:proofErr w:type="spellEnd"/>
      <w:r w:rsidRPr="00182E29">
        <w:t xml:space="preserve"> di </w:t>
      </w:r>
      <w:proofErr w:type="spellStart"/>
      <w:r w:rsidRPr="00182E29">
        <w:t>gara</w:t>
      </w:r>
      <w:proofErr w:type="spellEnd"/>
      <w:r w:rsidR="00794644" w:rsidRPr="00182E29">
        <w:t>.</w:t>
      </w:r>
    </w:p>
    <w:p w:rsidR="00C705DE" w:rsidRPr="00182E29" w:rsidRDefault="00113925" w:rsidP="00794644">
      <w:pPr>
        <w:pStyle w:val="Paragrafoelenco"/>
        <w:numPr>
          <w:ilvl w:val="0"/>
          <w:numId w:val="1"/>
        </w:numPr>
        <w:tabs>
          <w:tab w:val="left" w:pos="542"/>
        </w:tabs>
        <w:spacing w:before="0" w:after="120" w:line="360" w:lineRule="auto"/>
        <w:ind w:left="615" w:right="1024" w:hanging="357"/>
        <w:jc w:val="both"/>
      </w:pPr>
      <w:proofErr w:type="spellStart"/>
      <w:r w:rsidRPr="00182E29">
        <w:rPr>
          <w:b/>
        </w:rPr>
        <w:t>Criterio</w:t>
      </w:r>
      <w:proofErr w:type="spellEnd"/>
      <w:r w:rsidRPr="00182E29">
        <w:rPr>
          <w:b/>
        </w:rPr>
        <w:t xml:space="preserve"> di </w:t>
      </w:r>
      <w:proofErr w:type="spellStart"/>
      <w:r w:rsidRPr="00182E29">
        <w:rPr>
          <w:b/>
        </w:rPr>
        <w:t>aggiudicazione</w:t>
      </w:r>
      <w:proofErr w:type="spellEnd"/>
      <w:r w:rsidRPr="00182E29">
        <w:rPr>
          <w:b/>
        </w:rPr>
        <w:t xml:space="preserve">: </w:t>
      </w:r>
      <w:proofErr w:type="spellStart"/>
      <w:proofErr w:type="gramStart"/>
      <w:r w:rsidR="00794644" w:rsidRPr="00182E29">
        <w:t>il</w:t>
      </w:r>
      <w:proofErr w:type="spellEnd"/>
      <w:proofErr w:type="gramEnd"/>
      <w:r w:rsidR="00794644" w:rsidRPr="00182E29">
        <w:t xml:space="preserve"> </w:t>
      </w:r>
      <w:proofErr w:type="spellStart"/>
      <w:r w:rsidR="00794644" w:rsidRPr="00182E29">
        <w:t>Servizio</w:t>
      </w:r>
      <w:proofErr w:type="spellEnd"/>
      <w:r w:rsidR="00794644" w:rsidRPr="00182E29">
        <w:t xml:space="preserve"> è </w:t>
      </w:r>
      <w:proofErr w:type="spellStart"/>
      <w:r w:rsidRPr="00182E29">
        <w:t>affidat</w:t>
      </w:r>
      <w:r w:rsidR="00794644" w:rsidRPr="00182E29">
        <w:t>o</w:t>
      </w:r>
      <w:proofErr w:type="spellEnd"/>
      <w:r w:rsidRPr="00182E29">
        <w:t xml:space="preserve"> con </w:t>
      </w:r>
      <w:proofErr w:type="spellStart"/>
      <w:r w:rsidRPr="00182E29">
        <w:t>il</w:t>
      </w:r>
      <w:proofErr w:type="spellEnd"/>
      <w:r w:rsidRPr="00182E29">
        <w:t xml:space="preserve"> </w:t>
      </w:r>
      <w:proofErr w:type="spellStart"/>
      <w:r w:rsidRPr="00182E29">
        <w:t>criterio</w:t>
      </w:r>
      <w:proofErr w:type="spellEnd"/>
      <w:r w:rsidRPr="00182E29">
        <w:t xml:space="preserve"> </w:t>
      </w:r>
      <w:proofErr w:type="spellStart"/>
      <w:r w:rsidR="00DC6086">
        <w:t>dell’offerta</w:t>
      </w:r>
      <w:proofErr w:type="spellEnd"/>
      <w:r w:rsidR="00DC6086">
        <w:t xml:space="preserve"> </w:t>
      </w:r>
      <w:proofErr w:type="spellStart"/>
      <w:r w:rsidR="00DC6086">
        <w:t>economicamente</w:t>
      </w:r>
      <w:proofErr w:type="spellEnd"/>
      <w:r w:rsidR="00DC6086">
        <w:t xml:space="preserve"> </w:t>
      </w:r>
      <w:proofErr w:type="spellStart"/>
      <w:r w:rsidR="00DC6086">
        <w:t>più</w:t>
      </w:r>
      <w:proofErr w:type="spellEnd"/>
      <w:r w:rsidR="00DC6086">
        <w:t xml:space="preserve"> </w:t>
      </w:r>
      <w:proofErr w:type="spellStart"/>
      <w:r w:rsidR="00DC6086">
        <w:t>vantaggiosa</w:t>
      </w:r>
      <w:proofErr w:type="spellEnd"/>
      <w:r w:rsidR="00DC6086">
        <w:t>.</w:t>
      </w:r>
    </w:p>
    <w:p w:rsidR="00C705DE" w:rsidRPr="004D7DE7" w:rsidRDefault="00113925" w:rsidP="00794644">
      <w:pPr>
        <w:pStyle w:val="Paragrafoelenco"/>
        <w:numPr>
          <w:ilvl w:val="0"/>
          <w:numId w:val="1"/>
        </w:numPr>
        <w:spacing w:before="0" w:after="120" w:line="240" w:lineRule="atLeast"/>
        <w:jc w:val="both"/>
      </w:pPr>
      <w:r w:rsidRPr="00182E29">
        <w:rPr>
          <w:b/>
        </w:rPr>
        <w:t xml:space="preserve">Data di </w:t>
      </w:r>
      <w:proofErr w:type="spellStart"/>
      <w:r w:rsidRPr="00182E29">
        <w:rPr>
          <w:b/>
        </w:rPr>
        <w:t>aggiudicazione</w:t>
      </w:r>
      <w:proofErr w:type="spellEnd"/>
      <w:r w:rsidRPr="00182E29">
        <w:rPr>
          <w:b/>
        </w:rPr>
        <w:t xml:space="preserve">: </w:t>
      </w:r>
      <w:r w:rsidR="00DC6086">
        <w:t>09/08</w:t>
      </w:r>
      <w:r w:rsidR="00182E29" w:rsidRPr="004D7DE7">
        <w:t xml:space="preserve">/2018 </w:t>
      </w:r>
    </w:p>
    <w:p w:rsidR="00C705DE" w:rsidRPr="00182E29" w:rsidRDefault="00113925" w:rsidP="00D42918">
      <w:pPr>
        <w:pStyle w:val="Titolo1"/>
        <w:numPr>
          <w:ilvl w:val="0"/>
          <w:numId w:val="1"/>
        </w:numPr>
        <w:tabs>
          <w:tab w:val="left" w:pos="542"/>
        </w:tabs>
        <w:spacing w:before="0" w:after="120"/>
        <w:ind w:right="992" w:hanging="360"/>
        <w:jc w:val="both"/>
        <w:rPr>
          <w:b w:val="0"/>
        </w:rPr>
      </w:pPr>
      <w:proofErr w:type="spellStart"/>
      <w:r w:rsidRPr="00182E29">
        <w:t>Numero</w:t>
      </w:r>
      <w:proofErr w:type="spellEnd"/>
      <w:r w:rsidRPr="00182E29">
        <w:t xml:space="preserve"> di </w:t>
      </w:r>
      <w:proofErr w:type="spellStart"/>
      <w:r w:rsidRPr="00182E29">
        <w:t>offerte</w:t>
      </w:r>
      <w:proofErr w:type="spellEnd"/>
      <w:r w:rsidRPr="00182E29">
        <w:t xml:space="preserve"> </w:t>
      </w:r>
      <w:proofErr w:type="spellStart"/>
      <w:r w:rsidRPr="00182E29">
        <w:t>ricevute</w:t>
      </w:r>
      <w:proofErr w:type="spellEnd"/>
      <w:r w:rsidRPr="00182E29">
        <w:t>:</w:t>
      </w:r>
      <w:r w:rsidR="00794644" w:rsidRPr="00182E29">
        <w:t xml:space="preserve"> </w:t>
      </w:r>
      <w:proofErr w:type="gramStart"/>
      <w:r w:rsidR="00182E29">
        <w:rPr>
          <w:b w:val="0"/>
        </w:rPr>
        <w:t>1</w:t>
      </w:r>
      <w:proofErr w:type="gramEnd"/>
      <w:r w:rsidRPr="00182E29">
        <w:rPr>
          <w:b w:val="0"/>
        </w:rPr>
        <w:t>.</w:t>
      </w:r>
    </w:p>
    <w:p w:rsidR="00C705DE" w:rsidRPr="00182E29" w:rsidRDefault="00113925" w:rsidP="00D42918">
      <w:pPr>
        <w:pStyle w:val="Paragrafoelenco"/>
        <w:numPr>
          <w:ilvl w:val="0"/>
          <w:numId w:val="1"/>
        </w:numPr>
        <w:tabs>
          <w:tab w:val="left" w:pos="542"/>
        </w:tabs>
        <w:spacing w:before="0" w:after="120"/>
        <w:ind w:right="992"/>
        <w:jc w:val="both"/>
      </w:pPr>
      <w:r w:rsidRPr="00182E29">
        <w:rPr>
          <w:b/>
        </w:rPr>
        <w:t>Nome</w:t>
      </w:r>
      <w:r w:rsidRPr="00182E29">
        <w:rPr>
          <w:b/>
          <w:spacing w:val="10"/>
        </w:rPr>
        <w:t xml:space="preserve"> </w:t>
      </w:r>
      <w:r w:rsidRPr="00182E29">
        <w:rPr>
          <w:b/>
        </w:rPr>
        <w:t>e</w:t>
      </w:r>
      <w:r w:rsidRPr="00182E29">
        <w:rPr>
          <w:b/>
          <w:spacing w:val="11"/>
        </w:rPr>
        <w:t xml:space="preserve"> </w:t>
      </w:r>
      <w:proofErr w:type="spellStart"/>
      <w:r w:rsidRPr="00182E29">
        <w:rPr>
          <w:b/>
        </w:rPr>
        <w:t>indirizzo</w:t>
      </w:r>
      <w:proofErr w:type="spellEnd"/>
      <w:r w:rsidRPr="00182E29">
        <w:rPr>
          <w:b/>
          <w:spacing w:val="11"/>
        </w:rPr>
        <w:t xml:space="preserve"> </w:t>
      </w:r>
      <w:proofErr w:type="spellStart"/>
      <w:r w:rsidRPr="00182E29">
        <w:rPr>
          <w:b/>
        </w:rPr>
        <w:t>dell’operatore</w:t>
      </w:r>
      <w:proofErr w:type="spellEnd"/>
      <w:r w:rsidRPr="00182E29">
        <w:rPr>
          <w:b/>
          <w:spacing w:val="11"/>
        </w:rPr>
        <w:t xml:space="preserve"> </w:t>
      </w:r>
      <w:proofErr w:type="spellStart"/>
      <w:r w:rsidRPr="00182E29">
        <w:rPr>
          <w:b/>
        </w:rPr>
        <w:t>economico</w:t>
      </w:r>
      <w:proofErr w:type="spellEnd"/>
      <w:r w:rsidRPr="00182E29">
        <w:rPr>
          <w:b/>
          <w:spacing w:val="11"/>
        </w:rPr>
        <w:t xml:space="preserve"> </w:t>
      </w:r>
      <w:proofErr w:type="spellStart"/>
      <w:r w:rsidRPr="00182E29">
        <w:rPr>
          <w:b/>
        </w:rPr>
        <w:t>aggiudicatario</w:t>
      </w:r>
      <w:proofErr w:type="spellEnd"/>
      <w:r w:rsidRPr="00182E29">
        <w:t>:</w:t>
      </w:r>
      <w:r w:rsidRPr="00182E29">
        <w:rPr>
          <w:spacing w:val="12"/>
        </w:rPr>
        <w:t xml:space="preserve"> </w:t>
      </w:r>
      <w:r w:rsidR="00C8463B" w:rsidRPr="00182E29">
        <w:t xml:space="preserve"> </w:t>
      </w:r>
      <w:proofErr w:type="spellStart"/>
      <w:r w:rsidR="00DC6086" w:rsidRPr="00DC6086">
        <w:t>Laboratorio</w:t>
      </w:r>
      <w:proofErr w:type="spellEnd"/>
      <w:r w:rsidR="00DC6086" w:rsidRPr="00DC6086">
        <w:t xml:space="preserve"> di </w:t>
      </w:r>
      <w:proofErr w:type="spellStart"/>
      <w:r w:rsidR="00DC6086" w:rsidRPr="00DC6086">
        <w:t>Ecologia</w:t>
      </w:r>
      <w:proofErr w:type="spellEnd"/>
      <w:r w:rsidR="00DC6086" w:rsidRPr="00DC6086">
        <w:t xml:space="preserve"> </w:t>
      </w:r>
      <w:proofErr w:type="spellStart"/>
      <w:r w:rsidR="00DC6086" w:rsidRPr="00DC6086">
        <w:t>Applicata</w:t>
      </w:r>
      <w:proofErr w:type="spellEnd"/>
      <w:r w:rsidR="00DC6086" w:rsidRPr="00DC6086">
        <w:t xml:space="preserve"> di </w:t>
      </w:r>
      <w:proofErr w:type="spellStart"/>
      <w:r w:rsidR="00DC6086" w:rsidRPr="00DC6086">
        <w:t>Cordiner</w:t>
      </w:r>
      <w:proofErr w:type="spellEnd"/>
      <w:r w:rsidR="00DC6086" w:rsidRPr="00DC6086">
        <w:t>-</w:t>
      </w:r>
      <w:proofErr w:type="spellStart"/>
      <w:r w:rsidR="00DC6086" w:rsidRPr="00DC6086">
        <w:t>Felicetti</w:t>
      </w:r>
      <w:proofErr w:type="spellEnd"/>
      <w:r w:rsidR="00DC6086" w:rsidRPr="00DC6086">
        <w:t xml:space="preserve">-Marini, Via del </w:t>
      </w:r>
      <w:proofErr w:type="spellStart"/>
      <w:r w:rsidR="00DC6086" w:rsidRPr="00DC6086">
        <w:t>Cortone</w:t>
      </w:r>
      <w:proofErr w:type="spellEnd"/>
      <w:r w:rsidR="00DC6086" w:rsidRPr="00DC6086">
        <w:t>, n. 10 – 06100 Perugia (PG), C.F e P. Iva 02846740542</w:t>
      </w:r>
      <w:r w:rsidRPr="00182E29">
        <w:t>.</w:t>
      </w:r>
    </w:p>
    <w:p w:rsidR="00C705DE" w:rsidRPr="00182E29" w:rsidRDefault="00113925" w:rsidP="00D42918">
      <w:pPr>
        <w:pStyle w:val="Paragrafoelenco"/>
        <w:numPr>
          <w:ilvl w:val="0"/>
          <w:numId w:val="1"/>
        </w:numPr>
        <w:tabs>
          <w:tab w:val="left" w:pos="621"/>
        </w:tabs>
        <w:spacing w:before="0" w:after="120" w:line="360" w:lineRule="auto"/>
        <w:ind w:right="992" w:hanging="360"/>
        <w:jc w:val="both"/>
      </w:pPr>
      <w:proofErr w:type="spellStart"/>
      <w:r w:rsidRPr="00182E29">
        <w:rPr>
          <w:b/>
        </w:rPr>
        <w:t>Valore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totale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inizialmente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stimato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dell’appalto</w:t>
      </w:r>
      <w:proofErr w:type="spellEnd"/>
      <w:r w:rsidRPr="00182E29">
        <w:rPr>
          <w:b/>
        </w:rPr>
        <w:t xml:space="preserve"> (IVA </w:t>
      </w:r>
      <w:proofErr w:type="spellStart"/>
      <w:r w:rsidRPr="00182E29">
        <w:rPr>
          <w:b/>
        </w:rPr>
        <w:t>esclusa</w:t>
      </w:r>
      <w:proofErr w:type="spellEnd"/>
      <w:r w:rsidRPr="00182E29">
        <w:rPr>
          <w:b/>
        </w:rPr>
        <w:t xml:space="preserve">): </w:t>
      </w:r>
      <w:r w:rsidRPr="00182E29">
        <w:t xml:space="preserve">€ </w:t>
      </w:r>
      <w:r w:rsidR="00DC6086">
        <w:t>75</w:t>
      </w:r>
      <w:r w:rsidR="00182E29">
        <w:t>.000,00</w:t>
      </w:r>
      <w:r w:rsidRPr="00182E29">
        <w:t xml:space="preserve">, al </w:t>
      </w:r>
      <w:proofErr w:type="spellStart"/>
      <w:r w:rsidRPr="00182E29">
        <w:t>netto</w:t>
      </w:r>
      <w:proofErr w:type="spellEnd"/>
      <w:r w:rsidRPr="00182E29">
        <w:t xml:space="preserve"> di IVA.</w:t>
      </w:r>
      <w:r w:rsidRPr="00182E29">
        <w:rPr>
          <w:spacing w:val="15"/>
        </w:rPr>
        <w:t xml:space="preserve"> </w:t>
      </w:r>
      <w:proofErr w:type="spellStart"/>
      <w:r w:rsidRPr="00182E29">
        <w:rPr>
          <w:b/>
        </w:rPr>
        <w:t>Valore</w:t>
      </w:r>
      <w:proofErr w:type="spellEnd"/>
      <w:r w:rsidRPr="00182E29">
        <w:rPr>
          <w:b/>
          <w:spacing w:val="13"/>
        </w:rPr>
        <w:t xml:space="preserve"> </w:t>
      </w:r>
      <w:r w:rsidRPr="00182E29">
        <w:rPr>
          <w:b/>
        </w:rPr>
        <w:t>finale</w:t>
      </w:r>
      <w:r w:rsidRPr="00182E29">
        <w:rPr>
          <w:b/>
          <w:spacing w:val="15"/>
        </w:rPr>
        <w:t xml:space="preserve"> </w:t>
      </w:r>
      <w:proofErr w:type="spellStart"/>
      <w:r w:rsidRPr="00182E29">
        <w:rPr>
          <w:b/>
        </w:rPr>
        <w:t>totale</w:t>
      </w:r>
      <w:proofErr w:type="spellEnd"/>
      <w:r w:rsidRPr="00182E29">
        <w:rPr>
          <w:b/>
          <w:spacing w:val="15"/>
        </w:rPr>
        <w:t xml:space="preserve"> </w:t>
      </w:r>
      <w:proofErr w:type="spellStart"/>
      <w:r w:rsidRPr="00182E29">
        <w:rPr>
          <w:b/>
        </w:rPr>
        <w:t>dell’appalto</w:t>
      </w:r>
      <w:proofErr w:type="spellEnd"/>
      <w:r w:rsidRPr="00182E29">
        <w:rPr>
          <w:b/>
        </w:rPr>
        <w:t>:</w:t>
      </w:r>
      <w:r w:rsidRPr="00182E29">
        <w:rPr>
          <w:b/>
          <w:spacing w:val="16"/>
        </w:rPr>
        <w:t xml:space="preserve"> </w:t>
      </w:r>
      <w:r w:rsidRPr="00182E29">
        <w:t>€</w:t>
      </w:r>
      <w:r w:rsidR="00794644" w:rsidRPr="00182E29">
        <w:t xml:space="preserve"> </w:t>
      </w:r>
      <w:r w:rsidR="00DC6086">
        <w:t>74.979</w:t>
      </w:r>
      <w:r w:rsidR="00182E29">
        <w:t>,00</w:t>
      </w:r>
      <w:r w:rsidRPr="00182E29">
        <w:t xml:space="preserve"> IVA </w:t>
      </w:r>
      <w:proofErr w:type="spellStart"/>
      <w:r w:rsidRPr="00182E29">
        <w:t>esclusa</w:t>
      </w:r>
      <w:proofErr w:type="spellEnd"/>
      <w:r w:rsidR="00794644" w:rsidRPr="00182E29">
        <w:t>.</w:t>
      </w:r>
    </w:p>
    <w:p w:rsidR="00C705DE" w:rsidRPr="00182E29" w:rsidRDefault="00794644" w:rsidP="00D42918">
      <w:pPr>
        <w:pStyle w:val="Titolo1"/>
        <w:numPr>
          <w:ilvl w:val="0"/>
          <w:numId w:val="1"/>
        </w:numPr>
        <w:tabs>
          <w:tab w:val="left" w:pos="621"/>
        </w:tabs>
        <w:spacing w:before="0" w:after="120"/>
        <w:ind w:right="992" w:hanging="360"/>
        <w:jc w:val="both"/>
        <w:rPr>
          <w:b w:val="0"/>
        </w:rPr>
      </w:pPr>
      <w:r w:rsidRPr="00182E29">
        <w:t xml:space="preserve">È </w:t>
      </w:r>
      <w:proofErr w:type="spellStart"/>
      <w:r w:rsidR="00113925" w:rsidRPr="00182E29">
        <w:t>possibile</w:t>
      </w:r>
      <w:proofErr w:type="spellEnd"/>
      <w:r w:rsidR="00113925" w:rsidRPr="00182E29">
        <w:t xml:space="preserve"> </w:t>
      </w:r>
      <w:proofErr w:type="spellStart"/>
      <w:r w:rsidR="00113925" w:rsidRPr="00182E29">
        <w:t>che</w:t>
      </w:r>
      <w:proofErr w:type="spellEnd"/>
      <w:r w:rsidR="00113925" w:rsidRPr="00182E29">
        <w:t xml:space="preserve"> </w:t>
      </w:r>
      <w:proofErr w:type="spellStart"/>
      <w:proofErr w:type="gramStart"/>
      <w:r w:rsidR="00113925" w:rsidRPr="00182E29">
        <w:t>il</w:t>
      </w:r>
      <w:proofErr w:type="spellEnd"/>
      <w:proofErr w:type="gramEnd"/>
      <w:r w:rsidR="00113925" w:rsidRPr="00182E29">
        <w:t xml:space="preserve"> </w:t>
      </w:r>
      <w:proofErr w:type="spellStart"/>
      <w:r w:rsidR="00113925" w:rsidRPr="00182E29">
        <w:t>contratto</w:t>
      </w:r>
      <w:proofErr w:type="spellEnd"/>
      <w:r w:rsidR="00113925" w:rsidRPr="00182E29">
        <w:t xml:space="preserve"> </w:t>
      </w:r>
      <w:proofErr w:type="spellStart"/>
      <w:r w:rsidR="00113925" w:rsidRPr="00182E29">
        <w:t>venga</w:t>
      </w:r>
      <w:proofErr w:type="spellEnd"/>
      <w:r w:rsidR="00113925" w:rsidRPr="00182E29">
        <w:t xml:space="preserve"> </w:t>
      </w:r>
      <w:proofErr w:type="spellStart"/>
      <w:r w:rsidR="00113925" w:rsidRPr="00182E29">
        <w:t>subappaltato</w:t>
      </w:r>
      <w:proofErr w:type="spellEnd"/>
      <w:r w:rsidR="00113925" w:rsidRPr="00182E29">
        <w:t>:</w:t>
      </w:r>
      <w:r w:rsidR="00113925" w:rsidRPr="00182E29">
        <w:rPr>
          <w:spacing w:val="-1"/>
        </w:rPr>
        <w:t xml:space="preserve"> </w:t>
      </w:r>
      <w:r w:rsidRPr="00182E29">
        <w:rPr>
          <w:b w:val="0"/>
        </w:rPr>
        <w:t>no.</w:t>
      </w:r>
    </w:p>
    <w:p w:rsidR="004556C9" w:rsidRPr="00182E29" w:rsidRDefault="00C53282" w:rsidP="00D42918">
      <w:pPr>
        <w:pStyle w:val="Paragrafoelenco"/>
        <w:numPr>
          <w:ilvl w:val="0"/>
          <w:numId w:val="1"/>
        </w:numPr>
        <w:tabs>
          <w:tab w:val="left" w:pos="621"/>
        </w:tabs>
        <w:spacing w:before="0" w:after="120"/>
        <w:ind w:right="992"/>
        <w:jc w:val="both"/>
      </w:pPr>
      <w:proofErr w:type="spellStart"/>
      <w:r w:rsidRPr="00182E29">
        <w:rPr>
          <w:b/>
        </w:rPr>
        <w:t>Informazioni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complementari</w:t>
      </w:r>
      <w:proofErr w:type="spellEnd"/>
      <w:r w:rsidRPr="00182E29">
        <w:rPr>
          <w:b/>
        </w:rPr>
        <w:t>:</w:t>
      </w:r>
      <w:r w:rsidR="00794644" w:rsidRPr="00182E29">
        <w:t xml:space="preserve"> CIG: </w:t>
      </w:r>
      <w:r w:rsidR="00981838" w:rsidRPr="00981838">
        <w:t>740188116F</w:t>
      </w:r>
      <w:r w:rsidR="00794644" w:rsidRPr="00182E29">
        <w:t>.</w:t>
      </w:r>
      <w:r w:rsidR="004D7DE7">
        <w:t xml:space="preserve"> La procedura negoziata è stata indetta con pubblicazione di </w:t>
      </w:r>
      <w:proofErr w:type="gramStart"/>
      <w:r w:rsidR="004D7DE7">
        <w:t>un</w:t>
      </w:r>
      <w:proofErr w:type="gramEnd"/>
      <w:r w:rsidR="004D7DE7">
        <w:t xml:space="preserve"> avviso per la manifestazione di interesse.</w:t>
      </w:r>
    </w:p>
    <w:p w:rsidR="00C705DE" w:rsidRPr="00182E29" w:rsidRDefault="00113925" w:rsidP="00D42918">
      <w:pPr>
        <w:pStyle w:val="Paragrafoelenco"/>
        <w:numPr>
          <w:ilvl w:val="0"/>
          <w:numId w:val="1"/>
        </w:numPr>
        <w:tabs>
          <w:tab w:val="left" w:pos="621"/>
        </w:tabs>
        <w:spacing w:before="0" w:after="120"/>
        <w:ind w:right="992" w:hanging="360"/>
        <w:jc w:val="both"/>
      </w:pPr>
      <w:proofErr w:type="spellStart"/>
      <w:r w:rsidRPr="00182E29">
        <w:t>Responsabile</w:t>
      </w:r>
      <w:proofErr w:type="spellEnd"/>
      <w:r w:rsidRPr="00182E29">
        <w:t xml:space="preserve"> </w:t>
      </w:r>
      <w:proofErr w:type="spellStart"/>
      <w:r w:rsidRPr="00182E29">
        <w:t>Unico</w:t>
      </w:r>
      <w:proofErr w:type="spellEnd"/>
      <w:r w:rsidRPr="00182E29">
        <w:t xml:space="preserve"> </w:t>
      </w:r>
      <w:proofErr w:type="gramStart"/>
      <w:r w:rsidRPr="00182E29">
        <w:t>del</w:t>
      </w:r>
      <w:proofErr w:type="gramEnd"/>
      <w:r w:rsidRPr="00182E29">
        <w:t xml:space="preserve"> </w:t>
      </w:r>
      <w:proofErr w:type="spellStart"/>
      <w:r w:rsidRPr="00182E29">
        <w:t>Procedimento</w:t>
      </w:r>
      <w:proofErr w:type="spellEnd"/>
      <w:r w:rsidRPr="00182E29">
        <w:t xml:space="preserve">: </w:t>
      </w:r>
      <w:proofErr w:type="spellStart"/>
      <w:r w:rsidR="004D7DE7">
        <w:t>Dott</w:t>
      </w:r>
      <w:proofErr w:type="spellEnd"/>
      <w:r w:rsidR="004D7DE7">
        <w:t>. Fo</w:t>
      </w:r>
      <w:r w:rsidR="00C37F0D">
        <w:t>r. Francesco Grohmann</w:t>
      </w:r>
      <w:r w:rsidRPr="00182E29">
        <w:t xml:space="preserve">. Aggiudicazione disposta con determinazione dirigenziale n. </w:t>
      </w:r>
      <w:r w:rsidR="00981838">
        <w:t xml:space="preserve">8365 </w:t>
      </w:r>
      <w:proofErr w:type="gramStart"/>
      <w:r w:rsidR="00981838">
        <w:t>del</w:t>
      </w:r>
      <w:proofErr w:type="gramEnd"/>
      <w:r w:rsidR="00981838">
        <w:t xml:space="preserve"> 09/08</w:t>
      </w:r>
      <w:r w:rsidR="00C37F0D">
        <w:t>/2018</w:t>
      </w:r>
      <w:r w:rsidRPr="00182E29">
        <w:t>.</w:t>
      </w:r>
    </w:p>
    <w:p w:rsidR="00C705DE" w:rsidRPr="00182E29" w:rsidRDefault="00113925" w:rsidP="00794644">
      <w:pPr>
        <w:pStyle w:val="Paragrafoelenco"/>
        <w:numPr>
          <w:ilvl w:val="0"/>
          <w:numId w:val="1"/>
        </w:numPr>
        <w:tabs>
          <w:tab w:val="left" w:pos="621"/>
        </w:tabs>
        <w:spacing w:before="0" w:after="120" w:line="360" w:lineRule="auto"/>
        <w:ind w:right="1042" w:hanging="360"/>
      </w:pPr>
      <w:proofErr w:type="spellStart"/>
      <w:r w:rsidRPr="00182E29">
        <w:rPr>
          <w:b/>
        </w:rPr>
        <w:t>Organismo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responsabile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delle</w:t>
      </w:r>
      <w:proofErr w:type="spellEnd"/>
      <w:r w:rsidRPr="00182E29">
        <w:rPr>
          <w:b/>
        </w:rPr>
        <w:t xml:space="preserve"> procedure di ricorso: </w:t>
      </w:r>
      <w:r w:rsidRPr="00182E29">
        <w:t>T.A.R. Umbria, via Baglioni n. 3, 06121, Perugia, Italia, tel.</w:t>
      </w:r>
      <w:r w:rsidRPr="00182E29">
        <w:rPr>
          <w:spacing w:val="-4"/>
        </w:rPr>
        <w:t xml:space="preserve"> </w:t>
      </w:r>
      <w:r w:rsidRPr="00182E29">
        <w:t>075/575.5311.</w:t>
      </w:r>
    </w:p>
    <w:p w:rsidR="00C705DE" w:rsidRPr="00182E29" w:rsidRDefault="00113925" w:rsidP="00794644">
      <w:pPr>
        <w:pStyle w:val="Paragrafoelenco"/>
        <w:numPr>
          <w:ilvl w:val="0"/>
          <w:numId w:val="1"/>
        </w:numPr>
        <w:tabs>
          <w:tab w:val="left" w:pos="676"/>
        </w:tabs>
        <w:spacing w:before="0" w:after="120" w:line="362" w:lineRule="auto"/>
        <w:ind w:right="1041" w:hanging="360"/>
      </w:pPr>
      <w:r w:rsidRPr="00182E29">
        <w:rPr>
          <w:b/>
        </w:rPr>
        <w:t xml:space="preserve">Presentazione del ricorso: </w:t>
      </w:r>
      <w:proofErr w:type="gramStart"/>
      <w:r w:rsidRPr="00182E29">
        <w:t>30 giorni</w:t>
      </w:r>
      <w:proofErr w:type="gramEnd"/>
      <w:r w:rsidRPr="00182E29">
        <w:t xml:space="preserve"> al TAR Umbria </w:t>
      </w:r>
      <w:proofErr w:type="spellStart"/>
      <w:r w:rsidRPr="00182E29">
        <w:t>dalla</w:t>
      </w:r>
      <w:proofErr w:type="spellEnd"/>
      <w:r w:rsidRPr="00182E29">
        <w:t xml:space="preserve"> data di </w:t>
      </w:r>
      <w:proofErr w:type="spellStart"/>
      <w:r w:rsidRPr="00182E29">
        <w:t>pubblicazione</w:t>
      </w:r>
      <w:proofErr w:type="spellEnd"/>
      <w:r w:rsidRPr="00182E29">
        <w:t xml:space="preserve"> del </w:t>
      </w:r>
      <w:proofErr w:type="spellStart"/>
      <w:r w:rsidRPr="00182E29">
        <w:t>presente</w:t>
      </w:r>
      <w:proofErr w:type="spellEnd"/>
      <w:r w:rsidRPr="00182E29">
        <w:t xml:space="preserve"> </w:t>
      </w:r>
      <w:proofErr w:type="spellStart"/>
      <w:r w:rsidRPr="00182E29">
        <w:t>avviso</w:t>
      </w:r>
      <w:proofErr w:type="spellEnd"/>
      <w:r w:rsidRPr="00182E29">
        <w:t xml:space="preserve"> </w:t>
      </w:r>
      <w:proofErr w:type="spellStart"/>
      <w:r w:rsidRPr="00182E29">
        <w:t>sul</w:t>
      </w:r>
      <w:proofErr w:type="spellEnd"/>
      <w:r w:rsidRPr="00182E29">
        <w:t xml:space="preserve"> </w:t>
      </w:r>
      <w:proofErr w:type="spellStart"/>
      <w:r w:rsidRPr="00182E29">
        <w:t>profilo</w:t>
      </w:r>
      <w:proofErr w:type="spellEnd"/>
      <w:r w:rsidRPr="00182E29">
        <w:t xml:space="preserve"> di</w:t>
      </w:r>
      <w:r w:rsidRPr="00182E29">
        <w:rPr>
          <w:spacing w:val="1"/>
        </w:rPr>
        <w:t xml:space="preserve"> </w:t>
      </w:r>
      <w:proofErr w:type="spellStart"/>
      <w:r w:rsidRPr="00182E29">
        <w:t>committente</w:t>
      </w:r>
      <w:proofErr w:type="spellEnd"/>
      <w:r w:rsidRPr="00182E29">
        <w:t>.</w:t>
      </w:r>
    </w:p>
    <w:p w:rsidR="00C705DE" w:rsidRPr="00182E29" w:rsidRDefault="00113925" w:rsidP="00794644">
      <w:pPr>
        <w:pStyle w:val="Titolo1"/>
        <w:numPr>
          <w:ilvl w:val="0"/>
          <w:numId w:val="1"/>
        </w:numPr>
        <w:tabs>
          <w:tab w:val="left" w:pos="621"/>
        </w:tabs>
        <w:spacing w:before="0" w:after="120" w:line="355" w:lineRule="auto"/>
        <w:ind w:right="1047" w:hanging="360"/>
        <w:rPr>
          <w:b w:val="0"/>
        </w:rPr>
      </w:pPr>
      <w:proofErr w:type="spellStart"/>
      <w:r w:rsidRPr="00182E29">
        <w:t>Servizio</w:t>
      </w:r>
      <w:proofErr w:type="spellEnd"/>
      <w:r w:rsidRPr="00182E29">
        <w:t xml:space="preserve"> </w:t>
      </w:r>
      <w:proofErr w:type="spellStart"/>
      <w:r w:rsidRPr="00182E29">
        <w:t>presso</w:t>
      </w:r>
      <w:proofErr w:type="spellEnd"/>
      <w:r w:rsidRPr="00182E29">
        <w:t xml:space="preserve"> </w:t>
      </w:r>
      <w:proofErr w:type="spellStart"/>
      <w:proofErr w:type="gramStart"/>
      <w:r w:rsidRPr="00182E29">
        <w:t>il</w:t>
      </w:r>
      <w:proofErr w:type="spellEnd"/>
      <w:proofErr w:type="gramEnd"/>
      <w:r w:rsidRPr="00182E29">
        <w:t xml:space="preserve"> quale </w:t>
      </w:r>
      <w:proofErr w:type="spellStart"/>
      <w:r w:rsidRPr="00182E29">
        <w:t>sono</w:t>
      </w:r>
      <w:proofErr w:type="spellEnd"/>
      <w:r w:rsidRPr="00182E29">
        <w:t xml:space="preserve"> </w:t>
      </w:r>
      <w:proofErr w:type="spellStart"/>
      <w:r w:rsidRPr="00182E29">
        <w:t>disponibili</w:t>
      </w:r>
      <w:proofErr w:type="spellEnd"/>
      <w:r w:rsidRPr="00182E29">
        <w:t xml:space="preserve"> </w:t>
      </w:r>
      <w:proofErr w:type="spellStart"/>
      <w:r w:rsidRPr="00182E29">
        <w:t>informazioni</w:t>
      </w:r>
      <w:proofErr w:type="spellEnd"/>
      <w:r w:rsidRPr="00182E29">
        <w:t xml:space="preserve"> </w:t>
      </w:r>
      <w:proofErr w:type="spellStart"/>
      <w:r w:rsidRPr="00182E29">
        <w:t>sulla</w:t>
      </w:r>
      <w:proofErr w:type="spellEnd"/>
      <w:r w:rsidRPr="00182E29">
        <w:t xml:space="preserve"> </w:t>
      </w:r>
      <w:proofErr w:type="spellStart"/>
      <w:r w:rsidRPr="00182E29">
        <w:t>presentazione</w:t>
      </w:r>
      <w:proofErr w:type="spellEnd"/>
      <w:r w:rsidRPr="00182E29">
        <w:t xml:space="preserve"> di </w:t>
      </w:r>
      <w:proofErr w:type="spellStart"/>
      <w:r w:rsidRPr="00182E29">
        <w:t>ricorso</w:t>
      </w:r>
      <w:proofErr w:type="spellEnd"/>
      <w:r w:rsidRPr="00182E29">
        <w:t xml:space="preserve">: </w:t>
      </w:r>
      <w:proofErr w:type="spellStart"/>
      <w:r w:rsidRPr="00182E29">
        <w:rPr>
          <w:b w:val="0"/>
        </w:rPr>
        <w:t>vedi</w:t>
      </w:r>
      <w:proofErr w:type="spellEnd"/>
      <w:r w:rsidRPr="00182E29">
        <w:rPr>
          <w:b w:val="0"/>
        </w:rPr>
        <w:t xml:space="preserve"> </w:t>
      </w:r>
      <w:proofErr w:type="spellStart"/>
      <w:r w:rsidRPr="00182E29">
        <w:rPr>
          <w:b w:val="0"/>
        </w:rPr>
        <w:t>punto</w:t>
      </w:r>
      <w:proofErr w:type="spellEnd"/>
      <w:r w:rsidRPr="00182E29">
        <w:rPr>
          <w:b w:val="0"/>
        </w:rPr>
        <w:t xml:space="preserve"> 1).</w:t>
      </w:r>
    </w:p>
    <w:p w:rsidR="00C705DE" w:rsidRPr="00182E29" w:rsidRDefault="00113925" w:rsidP="00794644">
      <w:pPr>
        <w:spacing w:after="120"/>
        <w:ind w:left="193"/>
      </w:pPr>
      <w:proofErr w:type="gramStart"/>
      <w:r w:rsidRPr="00182E29">
        <w:rPr>
          <w:b/>
        </w:rPr>
        <w:t>Il</w:t>
      </w:r>
      <w:proofErr w:type="gram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Dirigente</w:t>
      </w:r>
      <w:proofErr w:type="spellEnd"/>
      <w:r w:rsidRPr="00182E29">
        <w:rPr>
          <w:b/>
        </w:rPr>
        <w:t xml:space="preserve"> </w:t>
      </w:r>
      <w:proofErr w:type="spellStart"/>
      <w:r w:rsidRPr="00182E29">
        <w:rPr>
          <w:b/>
        </w:rPr>
        <w:t>Responsabile</w:t>
      </w:r>
      <w:proofErr w:type="spellEnd"/>
      <w:r w:rsidRPr="00182E29">
        <w:rPr>
          <w:b/>
        </w:rPr>
        <w:t xml:space="preserve"> del </w:t>
      </w:r>
      <w:proofErr w:type="spellStart"/>
      <w:r w:rsidRPr="00182E29">
        <w:rPr>
          <w:b/>
        </w:rPr>
        <w:t>Servizio</w:t>
      </w:r>
      <w:proofErr w:type="spellEnd"/>
      <w:r w:rsidRPr="00182E29">
        <w:rPr>
          <w:b/>
        </w:rPr>
        <w:t xml:space="preserve">: </w:t>
      </w:r>
      <w:r w:rsidRPr="00182E29">
        <w:t>Avv. Maria Balsamo.</w:t>
      </w:r>
    </w:p>
    <w:p w:rsidR="00C705DE" w:rsidRDefault="00794644" w:rsidP="00794644">
      <w:pPr>
        <w:spacing w:after="120"/>
        <w:ind w:left="116"/>
        <w:rPr>
          <w:sz w:val="16"/>
        </w:rPr>
      </w:pPr>
      <w:r w:rsidRPr="00182E29">
        <w:rPr>
          <w:sz w:val="16"/>
        </w:rPr>
        <w:t xml:space="preserve">           </w:t>
      </w:r>
      <w:r w:rsidR="00113925" w:rsidRPr="00182E29">
        <w:rPr>
          <w:sz w:val="16"/>
        </w:rPr>
        <w:t xml:space="preserve">(Firma </w:t>
      </w:r>
      <w:proofErr w:type="spellStart"/>
      <w:r w:rsidR="00113925" w:rsidRPr="00182E29">
        <w:rPr>
          <w:sz w:val="16"/>
        </w:rPr>
        <w:t>autografa</w:t>
      </w:r>
      <w:proofErr w:type="spellEnd"/>
      <w:r w:rsidR="00113925" w:rsidRPr="00182E29">
        <w:rPr>
          <w:sz w:val="16"/>
        </w:rPr>
        <w:t xml:space="preserve"> </w:t>
      </w:r>
      <w:proofErr w:type="spellStart"/>
      <w:r w:rsidR="00113925" w:rsidRPr="00182E29">
        <w:rPr>
          <w:sz w:val="16"/>
        </w:rPr>
        <w:t>apposta</w:t>
      </w:r>
      <w:proofErr w:type="spellEnd"/>
      <w:r w:rsidR="00113925" w:rsidRPr="00182E29">
        <w:rPr>
          <w:sz w:val="16"/>
        </w:rPr>
        <w:t xml:space="preserve"> in </w:t>
      </w:r>
      <w:proofErr w:type="spellStart"/>
      <w:r w:rsidR="00113925" w:rsidRPr="00182E29">
        <w:rPr>
          <w:sz w:val="16"/>
        </w:rPr>
        <w:t>originale</w:t>
      </w:r>
      <w:proofErr w:type="spellEnd"/>
      <w:r w:rsidR="00113925" w:rsidRPr="00182E29">
        <w:rPr>
          <w:sz w:val="16"/>
        </w:rPr>
        <w:t xml:space="preserve"> </w:t>
      </w:r>
      <w:proofErr w:type="spellStart"/>
      <w:r w:rsidR="00113925" w:rsidRPr="00182E29">
        <w:rPr>
          <w:sz w:val="16"/>
        </w:rPr>
        <w:t>ai</w:t>
      </w:r>
      <w:proofErr w:type="spellEnd"/>
      <w:r w:rsidR="00113925" w:rsidRPr="00182E29">
        <w:rPr>
          <w:sz w:val="16"/>
        </w:rPr>
        <w:t xml:space="preserve"> </w:t>
      </w:r>
      <w:proofErr w:type="spellStart"/>
      <w:r w:rsidR="00113925" w:rsidRPr="00182E29">
        <w:rPr>
          <w:sz w:val="16"/>
        </w:rPr>
        <w:t>sensi</w:t>
      </w:r>
      <w:proofErr w:type="spellEnd"/>
      <w:r w:rsidR="00113925" w:rsidRPr="00182E29">
        <w:rPr>
          <w:sz w:val="16"/>
        </w:rPr>
        <w:t xml:space="preserve"> </w:t>
      </w:r>
      <w:proofErr w:type="spellStart"/>
      <w:r w:rsidR="00113925" w:rsidRPr="00182E29">
        <w:rPr>
          <w:sz w:val="16"/>
        </w:rPr>
        <w:t>dell’art</w:t>
      </w:r>
      <w:proofErr w:type="spellEnd"/>
      <w:r w:rsidR="00113925" w:rsidRPr="00182E29">
        <w:rPr>
          <w:sz w:val="16"/>
        </w:rPr>
        <w:t xml:space="preserve">. 3 D. </w:t>
      </w:r>
      <w:proofErr w:type="spellStart"/>
      <w:r w:rsidR="00113925" w:rsidRPr="00182E29">
        <w:rPr>
          <w:sz w:val="16"/>
        </w:rPr>
        <w:t>Lgs</w:t>
      </w:r>
      <w:proofErr w:type="spellEnd"/>
      <w:r w:rsidR="00113925" w:rsidRPr="00182E29">
        <w:rPr>
          <w:sz w:val="16"/>
        </w:rPr>
        <w:t>. n. 39/1993)</w:t>
      </w:r>
    </w:p>
    <w:sectPr w:rsidR="00C705DE" w:rsidSect="004556C9">
      <w:pgSz w:w="11910" w:h="16840"/>
      <w:pgMar w:top="440" w:right="1680" w:bottom="709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80E2E"/>
    <w:multiLevelType w:val="hybridMultilevel"/>
    <w:tmpl w:val="600042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784EB6"/>
    <w:multiLevelType w:val="hybridMultilevel"/>
    <w:tmpl w:val="AD448DE6"/>
    <w:lvl w:ilvl="0" w:tplc="3A2E7484">
      <w:start w:val="1"/>
      <w:numFmt w:val="decimal"/>
      <w:lvlText w:val="%1)"/>
      <w:lvlJc w:val="left"/>
      <w:pPr>
        <w:ind w:left="620" w:hanging="2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2A0CA88">
      <w:numFmt w:val="bullet"/>
      <w:lvlText w:val="•"/>
      <w:lvlJc w:val="left"/>
      <w:pPr>
        <w:ind w:left="1450" w:hanging="281"/>
      </w:pPr>
      <w:rPr>
        <w:rFonts w:hint="default"/>
      </w:rPr>
    </w:lvl>
    <w:lvl w:ilvl="2" w:tplc="498AC6B0">
      <w:numFmt w:val="bullet"/>
      <w:lvlText w:val="•"/>
      <w:lvlJc w:val="left"/>
      <w:pPr>
        <w:ind w:left="2281" w:hanging="281"/>
      </w:pPr>
      <w:rPr>
        <w:rFonts w:hint="default"/>
      </w:rPr>
    </w:lvl>
    <w:lvl w:ilvl="3" w:tplc="C09A7504">
      <w:numFmt w:val="bullet"/>
      <w:lvlText w:val="•"/>
      <w:lvlJc w:val="left"/>
      <w:pPr>
        <w:ind w:left="3111" w:hanging="281"/>
      </w:pPr>
      <w:rPr>
        <w:rFonts w:hint="default"/>
      </w:rPr>
    </w:lvl>
    <w:lvl w:ilvl="4" w:tplc="BD2A7E1C">
      <w:numFmt w:val="bullet"/>
      <w:lvlText w:val="•"/>
      <w:lvlJc w:val="left"/>
      <w:pPr>
        <w:ind w:left="3942" w:hanging="281"/>
      </w:pPr>
      <w:rPr>
        <w:rFonts w:hint="default"/>
      </w:rPr>
    </w:lvl>
    <w:lvl w:ilvl="5" w:tplc="6CF2DEEA">
      <w:numFmt w:val="bullet"/>
      <w:lvlText w:val="•"/>
      <w:lvlJc w:val="left"/>
      <w:pPr>
        <w:ind w:left="4773" w:hanging="281"/>
      </w:pPr>
      <w:rPr>
        <w:rFonts w:hint="default"/>
      </w:rPr>
    </w:lvl>
    <w:lvl w:ilvl="6" w:tplc="573CECD0">
      <w:numFmt w:val="bullet"/>
      <w:lvlText w:val="•"/>
      <w:lvlJc w:val="left"/>
      <w:pPr>
        <w:ind w:left="5603" w:hanging="281"/>
      </w:pPr>
      <w:rPr>
        <w:rFonts w:hint="default"/>
      </w:rPr>
    </w:lvl>
    <w:lvl w:ilvl="7" w:tplc="88A47470">
      <w:numFmt w:val="bullet"/>
      <w:lvlText w:val="•"/>
      <w:lvlJc w:val="left"/>
      <w:pPr>
        <w:ind w:left="6434" w:hanging="281"/>
      </w:pPr>
      <w:rPr>
        <w:rFonts w:hint="default"/>
      </w:rPr>
    </w:lvl>
    <w:lvl w:ilvl="8" w:tplc="7D86FC04">
      <w:numFmt w:val="bullet"/>
      <w:lvlText w:val="•"/>
      <w:lvlJc w:val="left"/>
      <w:pPr>
        <w:ind w:left="7265" w:hanging="2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DE"/>
    <w:rsid w:val="00113925"/>
    <w:rsid w:val="00182E29"/>
    <w:rsid w:val="00343B05"/>
    <w:rsid w:val="004556C9"/>
    <w:rsid w:val="004D4391"/>
    <w:rsid w:val="004D7DE7"/>
    <w:rsid w:val="00547B3D"/>
    <w:rsid w:val="005B517E"/>
    <w:rsid w:val="005F631A"/>
    <w:rsid w:val="00676212"/>
    <w:rsid w:val="00711DCE"/>
    <w:rsid w:val="00794644"/>
    <w:rsid w:val="00855818"/>
    <w:rsid w:val="00981838"/>
    <w:rsid w:val="00AF5284"/>
    <w:rsid w:val="00C37F0D"/>
    <w:rsid w:val="00C53282"/>
    <w:rsid w:val="00C705DE"/>
    <w:rsid w:val="00C8463B"/>
    <w:rsid w:val="00D27E81"/>
    <w:rsid w:val="00D42918"/>
    <w:rsid w:val="00D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F7EFF-6061-46C4-9EF1-A4019314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4"/>
      <w:ind w:left="620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  <w:ind w:left="620"/>
      <w:jc w:val="both"/>
    </w:pPr>
  </w:style>
  <w:style w:type="paragraph" w:styleId="Paragrafoelenco">
    <w:name w:val="List Paragraph"/>
    <w:basedOn w:val="Normale"/>
    <w:uiPriority w:val="1"/>
    <w:qFormat/>
    <w:pPr>
      <w:spacing w:before="3"/>
      <w:ind w:left="6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6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6C9"/>
    <w:rPr>
      <w:rFonts w:ascii="Segoe UI" w:eastAsia="Times New Roman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B5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ione.umbria.it/ammissioni-ed-esclusio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rovveditorato@regione.umbria.it" TargetMode="External"/><Relationship Id="rId5" Type="http://schemas.openxmlformats.org/officeDocument/2006/relationships/hyperlink" Target="http://www.regione.umbria.it/MEDIACENTER/FE/CategoriaMedia.aspx?idc=8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Interno</vt:lpstr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Interno</dc:title>
  <dc:creator>Isidori</dc:creator>
  <cp:lastModifiedBy>Susanna Dottori</cp:lastModifiedBy>
  <cp:revision>4</cp:revision>
  <cp:lastPrinted>2018-09-26T14:43:00Z</cp:lastPrinted>
  <dcterms:created xsi:type="dcterms:W3CDTF">2018-09-19T08:07:00Z</dcterms:created>
  <dcterms:modified xsi:type="dcterms:W3CDTF">2018-09-26T14:51:00Z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2018-04-06T00:00:00Z</vt:filetime>
  </property>
</Properties>
</file>