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487" w:rsidRPr="00DF2375" w:rsidRDefault="005C6497" w:rsidP="00DF2375">
      <w:pPr>
        <w:jc w:val="right"/>
        <w:rPr>
          <w:rFonts w:ascii="Arial" w:hAnsi="Arial" w:cs="Arial"/>
          <w:sz w:val="24"/>
          <w:szCs w:val="24"/>
        </w:rPr>
      </w:pPr>
      <w:r w:rsidRPr="00DF2375">
        <w:rPr>
          <w:rFonts w:ascii="Arial" w:hAnsi="Arial" w:cs="Arial"/>
          <w:sz w:val="24"/>
          <w:szCs w:val="24"/>
        </w:rPr>
        <w:t>Allegato B</w:t>
      </w:r>
    </w:p>
    <w:p w:rsidR="00710063" w:rsidRPr="00710063" w:rsidRDefault="00710063" w:rsidP="00710063">
      <w:pPr>
        <w:spacing w:after="0" w:line="317" w:lineRule="exact"/>
        <w:rPr>
          <w:rFonts w:ascii="Times New Roman" w:eastAsia="Times New Roman" w:hAnsi="Times New Roman" w:cs="Arial"/>
          <w:sz w:val="20"/>
          <w:szCs w:val="20"/>
          <w:lang w:eastAsia="it-IT"/>
        </w:rPr>
      </w:pPr>
    </w:p>
    <w:p w:rsidR="00710063" w:rsidRPr="00710063" w:rsidRDefault="00710063" w:rsidP="00710063">
      <w:pPr>
        <w:spacing w:after="0" w:line="0" w:lineRule="atLeast"/>
        <w:rPr>
          <w:rFonts w:ascii="Century" w:eastAsia="Century" w:hAnsi="Century" w:cs="Arial"/>
          <w:i/>
          <w:sz w:val="17"/>
          <w:szCs w:val="20"/>
          <w:lang w:eastAsia="it-IT"/>
        </w:rPr>
      </w:pPr>
      <w:r w:rsidRPr="00710063">
        <w:rPr>
          <w:rFonts w:ascii="Century" w:eastAsia="Century" w:hAnsi="Century" w:cs="Arial"/>
          <w:i/>
          <w:sz w:val="17"/>
          <w:szCs w:val="20"/>
          <w:lang w:eastAsia="it-IT"/>
        </w:rPr>
        <w:t>(su carta intestata del Comune)</w:t>
      </w:r>
    </w:p>
    <w:p w:rsidR="00710063" w:rsidRPr="00710063" w:rsidRDefault="00710063" w:rsidP="00710063">
      <w:pPr>
        <w:spacing w:after="0" w:line="50" w:lineRule="exact"/>
        <w:rPr>
          <w:rFonts w:ascii="Times New Roman" w:eastAsia="Times New Roman" w:hAnsi="Times New Roman" w:cs="Arial"/>
          <w:sz w:val="20"/>
          <w:szCs w:val="20"/>
          <w:lang w:eastAsia="it-IT"/>
        </w:rPr>
      </w:pPr>
    </w:p>
    <w:p w:rsidR="00710063" w:rsidRPr="00710063" w:rsidRDefault="00710063" w:rsidP="00710063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it-IT"/>
        </w:rPr>
      </w:pPr>
    </w:p>
    <w:p w:rsidR="00710063" w:rsidRPr="00710063" w:rsidRDefault="00710063" w:rsidP="00710063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it-IT"/>
        </w:rPr>
      </w:pPr>
    </w:p>
    <w:p w:rsidR="00710063" w:rsidRPr="00710063" w:rsidRDefault="00710063" w:rsidP="00710063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it-IT"/>
        </w:rPr>
      </w:pPr>
    </w:p>
    <w:p w:rsidR="00710063" w:rsidRPr="00710063" w:rsidRDefault="00710063" w:rsidP="00710063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it-IT"/>
        </w:rPr>
      </w:pPr>
    </w:p>
    <w:p w:rsidR="00710063" w:rsidRPr="00710063" w:rsidRDefault="00710063" w:rsidP="00710063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it-IT"/>
        </w:rPr>
      </w:pPr>
    </w:p>
    <w:p w:rsidR="00710063" w:rsidRPr="00DE6B8D" w:rsidRDefault="00710063" w:rsidP="00710063">
      <w:pPr>
        <w:spacing w:after="0" w:line="223" w:lineRule="exact"/>
        <w:rPr>
          <w:rFonts w:ascii="Arial" w:eastAsia="Times New Roman" w:hAnsi="Arial" w:cs="Arial"/>
          <w:sz w:val="20"/>
          <w:szCs w:val="20"/>
          <w:lang w:eastAsia="it-IT"/>
        </w:rPr>
      </w:pPr>
    </w:p>
    <w:p w:rsidR="00710063" w:rsidRPr="00DE6B8D" w:rsidRDefault="00710063" w:rsidP="00D42521">
      <w:pPr>
        <w:spacing w:after="0" w:line="256" w:lineRule="auto"/>
        <w:ind w:left="1134" w:right="940" w:hanging="1058"/>
        <w:jc w:val="both"/>
        <w:rPr>
          <w:rFonts w:ascii="Arial" w:eastAsia="Century" w:hAnsi="Arial" w:cs="Arial"/>
          <w:b/>
          <w:sz w:val="24"/>
          <w:szCs w:val="24"/>
          <w:lang w:eastAsia="it-IT"/>
        </w:rPr>
      </w:pPr>
      <w:r w:rsidRPr="00B65BC7">
        <w:rPr>
          <w:rFonts w:ascii="Arial" w:eastAsia="Century" w:hAnsi="Arial" w:cs="Arial"/>
          <w:b/>
          <w:sz w:val="20"/>
          <w:szCs w:val="20"/>
          <w:lang w:eastAsia="it-IT"/>
        </w:rPr>
        <w:t>OGGETTO</w:t>
      </w:r>
      <w:r w:rsidRPr="00B65BC7">
        <w:rPr>
          <w:rFonts w:ascii="Arial" w:eastAsia="Century" w:hAnsi="Arial" w:cs="Arial"/>
          <w:sz w:val="20"/>
          <w:szCs w:val="20"/>
          <w:lang w:eastAsia="it-IT"/>
        </w:rPr>
        <w:t>:</w:t>
      </w:r>
      <w:r w:rsidRPr="00DE6B8D">
        <w:rPr>
          <w:rFonts w:ascii="Arial" w:eastAsia="Century" w:hAnsi="Arial" w:cs="Arial"/>
          <w:b/>
          <w:sz w:val="17"/>
          <w:szCs w:val="20"/>
          <w:lang w:eastAsia="it-IT"/>
        </w:rPr>
        <w:tab/>
      </w:r>
      <w:r w:rsidRPr="00DE6B8D">
        <w:rPr>
          <w:rFonts w:ascii="Arial" w:eastAsia="Century" w:hAnsi="Arial" w:cs="Arial"/>
          <w:b/>
          <w:sz w:val="24"/>
          <w:szCs w:val="24"/>
          <w:lang w:eastAsia="it-IT"/>
        </w:rPr>
        <w:t xml:space="preserve">Domanda di sottoscrizione dell’accordo di collaborazione con la Regione Umbria (ex art. 15 della l. 241/90) ai sensi della </w:t>
      </w:r>
      <w:proofErr w:type="spellStart"/>
      <w:r w:rsidRPr="00DE6B8D">
        <w:rPr>
          <w:rFonts w:ascii="Arial" w:eastAsia="Century" w:hAnsi="Arial" w:cs="Arial"/>
          <w:b/>
          <w:sz w:val="24"/>
          <w:szCs w:val="24"/>
          <w:lang w:eastAsia="it-IT"/>
        </w:rPr>
        <w:t>d.g.r.</w:t>
      </w:r>
      <w:proofErr w:type="spellEnd"/>
      <w:r w:rsidRPr="00DE6B8D">
        <w:rPr>
          <w:rFonts w:ascii="Arial" w:eastAsia="Century" w:hAnsi="Arial" w:cs="Arial"/>
          <w:b/>
          <w:sz w:val="24"/>
          <w:szCs w:val="24"/>
          <w:lang w:eastAsia="it-IT"/>
        </w:rPr>
        <w:t xml:space="preserve"> n. </w:t>
      </w:r>
      <w:r w:rsidR="00125FEF" w:rsidRPr="00DE6B8D">
        <w:rPr>
          <w:rFonts w:ascii="Arial" w:eastAsia="Century" w:hAnsi="Arial" w:cs="Arial"/>
          <w:b/>
          <w:sz w:val="24"/>
          <w:szCs w:val="24"/>
          <w:lang w:eastAsia="it-IT"/>
        </w:rPr>
        <w:t xml:space="preserve">2 </w:t>
      </w:r>
      <w:r w:rsidRPr="00DE6B8D">
        <w:rPr>
          <w:rFonts w:ascii="Arial" w:eastAsia="Century" w:hAnsi="Arial" w:cs="Arial"/>
          <w:b/>
          <w:sz w:val="24"/>
          <w:szCs w:val="24"/>
          <w:lang w:eastAsia="it-IT"/>
        </w:rPr>
        <w:t xml:space="preserve">del </w:t>
      </w:r>
      <w:r w:rsidR="00D42521" w:rsidRPr="00DE6B8D">
        <w:rPr>
          <w:rFonts w:ascii="Arial" w:eastAsia="Century" w:hAnsi="Arial" w:cs="Arial"/>
          <w:b/>
          <w:sz w:val="24"/>
          <w:szCs w:val="24"/>
          <w:lang w:eastAsia="it-IT"/>
        </w:rPr>
        <w:t xml:space="preserve">7 gennaio </w:t>
      </w:r>
      <w:r w:rsidRPr="00DE6B8D">
        <w:rPr>
          <w:rFonts w:ascii="Arial" w:eastAsia="Century" w:hAnsi="Arial" w:cs="Arial"/>
          <w:b/>
          <w:sz w:val="24"/>
          <w:szCs w:val="24"/>
          <w:lang w:eastAsia="it-IT"/>
        </w:rPr>
        <w:t>201</w:t>
      </w:r>
      <w:r w:rsidR="00D42521" w:rsidRPr="00DE6B8D">
        <w:rPr>
          <w:rFonts w:ascii="Arial" w:eastAsia="Century" w:hAnsi="Arial" w:cs="Arial"/>
          <w:b/>
          <w:sz w:val="24"/>
          <w:szCs w:val="24"/>
          <w:lang w:eastAsia="it-IT"/>
        </w:rPr>
        <w:t>9</w:t>
      </w:r>
      <w:r w:rsidRPr="00DE6B8D">
        <w:rPr>
          <w:rFonts w:ascii="Arial" w:eastAsia="Century" w:hAnsi="Arial" w:cs="Arial"/>
          <w:b/>
          <w:sz w:val="24"/>
          <w:szCs w:val="24"/>
          <w:lang w:eastAsia="it-IT"/>
        </w:rPr>
        <w:t xml:space="preserve"> per il sostegno dell</w:t>
      </w:r>
      <w:r w:rsidR="00D42521" w:rsidRPr="00DE6B8D">
        <w:rPr>
          <w:rFonts w:ascii="Arial" w:eastAsia="Century" w:hAnsi="Arial" w:cs="Arial"/>
          <w:b/>
          <w:sz w:val="24"/>
          <w:szCs w:val="24"/>
          <w:lang w:eastAsia="it-IT"/>
        </w:rPr>
        <w:t>a</w:t>
      </w:r>
      <w:r w:rsidRPr="00DE6B8D">
        <w:rPr>
          <w:rFonts w:ascii="Arial" w:eastAsia="Century" w:hAnsi="Arial" w:cs="Arial"/>
          <w:b/>
          <w:sz w:val="24"/>
          <w:szCs w:val="24"/>
          <w:lang w:eastAsia="it-IT"/>
        </w:rPr>
        <w:t xml:space="preserve"> Ret</w:t>
      </w:r>
      <w:r w:rsidR="00D42521" w:rsidRPr="00DE6B8D">
        <w:rPr>
          <w:rFonts w:ascii="Arial" w:eastAsia="Century" w:hAnsi="Arial" w:cs="Arial"/>
          <w:b/>
          <w:sz w:val="24"/>
          <w:szCs w:val="24"/>
          <w:lang w:eastAsia="it-IT"/>
        </w:rPr>
        <w:t>e</w:t>
      </w:r>
      <w:r w:rsidRPr="00DE6B8D">
        <w:rPr>
          <w:rFonts w:ascii="Arial" w:eastAsia="Century" w:hAnsi="Arial" w:cs="Arial"/>
          <w:b/>
          <w:sz w:val="24"/>
          <w:szCs w:val="24"/>
          <w:lang w:eastAsia="it-IT"/>
        </w:rPr>
        <w:t xml:space="preserve"> territoriale interistituzionale antiviolenza </w:t>
      </w:r>
      <w:r w:rsidR="00D42521" w:rsidRPr="00DE6B8D">
        <w:rPr>
          <w:rFonts w:ascii="Arial" w:eastAsia="Century" w:hAnsi="Arial" w:cs="Arial"/>
          <w:b/>
          <w:sz w:val="24"/>
          <w:szCs w:val="24"/>
          <w:lang w:eastAsia="it-IT"/>
        </w:rPr>
        <w:t>“</w:t>
      </w:r>
      <w:proofErr w:type="spellStart"/>
      <w:r w:rsidR="00D42521" w:rsidRPr="00DE6B8D">
        <w:rPr>
          <w:rFonts w:ascii="Arial" w:eastAsia="Century" w:hAnsi="Arial" w:cs="Arial"/>
          <w:b/>
          <w:sz w:val="24"/>
          <w:szCs w:val="24"/>
          <w:lang w:eastAsia="it-IT"/>
        </w:rPr>
        <w:t>…………</w:t>
      </w:r>
      <w:proofErr w:type="spellEnd"/>
      <w:r w:rsidR="00D42521" w:rsidRPr="00DE6B8D">
        <w:rPr>
          <w:rFonts w:ascii="Arial" w:eastAsia="Century" w:hAnsi="Arial" w:cs="Arial"/>
          <w:b/>
          <w:sz w:val="24"/>
          <w:szCs w:val="24"/>
          <w:lang w:eastAsia="it-IT"/>
        </w:rPr>
        <w:t>. ”per l’anno 2019</w:t>
      </w:r>
      <w:r w:rsidRPr="00DE6B8D">
        <w:rPr>
          <w:rFonts w:ascii="Arial" w:eastAsia="Century" w:hAnsi="Arial" w:cs="Arial"/>
          <w:b/>
          <w:sz w:val="24"/>
          <w:szCs w:val="24"/>
          <w:lang w:eastAsia="it-IT"/>
        </w:rPr>
        <w:t>.</w:t>
      </w:r>
    </w:p>
    <w:p w:rsidR="00710063" w:rsidRPr="00DE6B8D" w:rsidRDefault="00710063" w:rsidP="00710063">
      <w:pPr>
        <w:spacing w:after="0" w:line="200" w:lineRule="exact"/>
        <w:rPr>
          <w:rFonts w:ascii="Arial" w:eastAsia="Times New Roman" w:hAnsi="Arial" w:cs="Arial"/>
          <w:sz w:val="20"/>
          <w:szCs w:val="20"/>
          <w:lang w:eastAsia="it-IT"/>
        </w:rPr>
      </w:pPr>
    </w:p>
    <w:p w:rsidR="00710063" w:rsidRPr="00DE6B8D" w:rsidRDefault="00710063" w:rsidP="00710063">
      <w:pPr>
        <w:spacing w:after="0" w:line="200" w:lineRule="exact"/>
        <w:rPr>
          <w:rFonts w:ascii="Arial" w:eastAsia="Times New Roman" w:hAnsi="Arial" w:cs="Arial"/>
          <w:sz w:val="20"/>
          <w:szCs w:val="20"/>
          <w:lang w:eastAsia="it-IT"/>
        </w:rPr>
      </w:pPr>
    </w:p>
    <w:p w:rsidR="00710063" w:rsidRPr="00DE6B8D" w:rsidRDefault="00710063" w:rsidP="00710063">
      <w:pPr>
        <w:spacing w:after="0" w:line="200" w:lineRule="exact"/>
        <w:rPr>
          <w:rFonts w:ascii="Arial" w:eastAsia="Times New Roman" w:hAnsi="Arial" w:cs="Arial"/>
          <w:sz w:val="20"/>
          <w:szCs w:val="20"/>
          <w:lang w:eastAsia="it-IT"/>
        </w:rPr>
      </w:pPr>
    </w:p>
    <w:p w:rsidR="00710063" w:rsidRPr="00DE6B8D" w:rsidRDefault="00710063" w:rsidP="00710063">
      <w:pPr>
        <w:spacing w:after="0" w:line="383" w:lineRule="exact"/>
        <w:rPr>
          <w:rFonts w:ascii="Arial" w:eastAsia="Times New Roman" w:hAnsi="Arial" w:cs="Arial"/>
          <w:sz w:val="24"/>
          <w:szCs w:val="24"/>
          <w:lang w:eastAsia="it-IT"/>
        </w:rPr>
      </w:pPr>
    </w:p>
    <w:p w:rsidR="00710063" w:rsidRPr="00DE6B8D" w:rsidRDefault="00710063" w:rsidP="00D42521">
      <w:pPr>
        <w:spacing w:after="0" w:line="271" w:lineRule="auto"/>
        <w:ind w:right="940"/>
        <w:jc w:val="both"/>
        <w:rPr>
          <w:rFonts w:ascii="Arial" w:eastAsia="Century" w:hAnsi="Arial" w:cs="Arial"/>
          <w:sz w:val="24"/>
          <w:szCs w:val="24"/>
          <w:lang w:eastAsia="it-IT"/>
        </w:rPr>
      </w:pPr>
      <w:r w:rsidRPr="00DE6B8D">
        <w:rPr>
          <w:rFonts w:ascii="Arial" w:eastAsia="Century" w:hAnsi="Arial" w:cs="Arial"/>
          <w:sz w:val="24"/>
          <w:szCs w:val="24"/>
          <w:lang w:eastAsia="it-IT"/>
        </w:rPr>
        <w:t xml:space="preserve">Il Comune di </w:t>
      </w:r>
      <w:r w:rsidRPr="00DE6B8D">
        <w:rPr>
          <w:rFonts w:ascii="Arial" w:eastAsia="Century" w:hAnsi="Arial" w:cs="Arial"/>
          <w:i/>
          <w:sz w:val="24"/>
          <w:szCs w:val="24"/>
          <w:lang w:eastAsia="it-IT"/>
        </w:rPr>
        <w:t>(denominazione Comune)</w:t>
      </w:r>
      <w:r w:rsidR="00184DFC">
        <w:rPr>
          <w:rFonts w:ascii="Arial" w:eastAsia="Century" w:hAnsi="Arial" w:cs="Arial"/>
          <w:sz w:val="24"/>
          <w:szCs w:val="24"/>
          <w:lang w:eastAsia="it-IT"/>
        </w:rPr>
        <w:t xml:space="preserve">, </w:t>
      </w:r>
      <w:bookmarkStart w:id="0" w:name="_GoBack"/>
      <w:bookmarkEnd w:id="0"/>
      <w:r w:rsidRPr="00DE6B8D">
        <w:rPr>
          <w:rFonts w:ascii="Arial" w:eastAsia="Century" w:hAnsi="Arial" w:cs="Arial"/>
          <w:sz w:val="24"/>
          <w:szCs w:val="24"/>
          <w:lang w:eastAsia="it-IT"/>
        </w:rPr>
        <w:t xml:space="preserve">in qualità di capofila della Rete territoriale interistituzionale antiviolenza </w:t>
      </w:r>
      <w:r w:rsidRPr="00DE6B8D">
        <w:rPr>
          <w:rFonts w:ascii="Arial" w:eastAsia="Century" w:hAnsi="Arial" w:cs="Arial"/>
          <w:b/>
          <w:sz w:val="24"/>
          <w:szCs w:val="24"/>
          <w:lang w:eastAsia="it-IT"/>
        </w:rPr>
        <w:t>«</w:t>
      </w:r>
      <w:r w:rsidRPr="00DE6B8D">
        <w:rPr>
          <w:rFonts w:ascii="Arial" w:eastAsia="Century" w:hAnsi="Arial" w:cs="Arial"/>
          <w:b/>
          <w:i/>
          <w:sz w:val="24"/>
          <w:szCs w:val="24"/>
          <w:lang w:eastAsia="it-IT"/>
        </w:rPr>
        <w:t>(denominazione rete)</w:t>
      </w:r>
      <w:r w:rsidRPr="00DE6B8D">
        <w:rPr>
          <w:rFonts w:ascii="Arial" w:eastAsia="Century" w:hAnsi="Arial" w:cs="Arial"/>
          <w:b/>
          <w:sz w:val="24"/>
          <w:szCs w:val="24"/>
          <w:lang w:eastAsia="it-IT"/>
        </w:rPr>
        <w:t>»</w:t>
      </w:r>
      <w:r w:rsidRPr="00DE6B8D">
        <w:rPr>
          <w:rFonts w:ascii="Arial" w:eastAsia="Century" w:hAnsi="Arial" w:cs="Arial"/>
          <w:sz w:val="24"/>
          <w:szCs w:val="24"/>
          <w:lang w:eastAsia="it-IT"/>
        </w:rPr>
        <w:t xml:space="preserve">, trasmette di seguito la scheda tecnica relativa al progetto dal titolo </w:t>
      </w:r>
      <w:r w:rsidRPr="00DE6B8D">
        <w:rPr>
          <w:rFonts w:ascii="Arial" w:eastAsia="Century" w:hAnsi="Arial" w:cs="Arial"/>
          <w:b/>
          <w:sz w:val="24"/>
          <w:szCs w:val="24"/>
          <w:lang w:eastAsia="it-IT"/>
        </w:rPr>
        <w:t>«</w:t>
      </w:r>
      <w:r w:rsidRPr="00DE6B8D">
        <w:rPr>
          <w:rFonts w:ascii="Arial" w:eastAsia="Century" w:hAnsi="Arial" w:cs="Arial"/>
          <w:b/>
          <w:i/>
          <w:sz w:val="24"/>
          <w:szCs w:val="24"/>
          <w:lang w:eastAsia="it-IT"/>
        </w:rPr>
        <w:t>(titolo progetto)</w:t>
      </w:r>
      <w:r w:rsidRPr="00DE6B8D">
        <w:rPr>
          <w:rFonts w:ascii="Arial" w:eastAsia="Century" w:hAnsi="Arial" w:cs="Arial"/>
          <w:b/>
          <w:sz w:val="24"/>
          <w:szCs w:val="24"/>
          <w:lang w:eastAsia="it-IT"/>
        </w:rPr>
        <w:t>»</w:t>
      </w:r>
      <w:r w:rsidRPr="00DE6B8D">
        <w:rPr>
          <w:rFonts w:ascii="Arial" w:eastAsia="Century" w:hAnsi="Arial" w:cs="Arial"/>
          <w:sz w:val="24"/>
          <w:szCs w:val="24"/>
          <w:lang w:eastAsia="it-IT"/>
        </w:rPr>
        <w:t xml:space="preserve">, definito ai sensi della </w:t>
      </w:r>
      <w:proofErr w:type="spellStart"/>
      <w:r w:rsidR="00B65BC7">
        <w:rPr>
          <w:rFonts w:ascii="Arial" w:eastAsia="Century" w:hAnsi="Arial" w:cs="Arial"/>
          <w:sz w:val="24"/>
          <w:szCs w:val="24"/>
          <w:lang w:eastAsia="it-IT"/>
        </w:rPr>
        <w:t>D</w:t>
      </w:r>
      <w:r w:rsidRPr="00DE6B8D">
        <w:rPr>
          <w:rFonts w:ascii="Arial" w:eastAsia="Century" w:hAnsi="Arial" w:cs="Arial"/>
          <w:sz w:val="24"/>
          <w:szCs w:val="24"/>
          <w:lang w:eastAsia="it-IT"/>
        </w:rPr>
        <w:t>.g.r.</w:t>
      </w:r>
      <w:proofErr w:type="spellEnd"/>
      <w:r w:rsidRPr="00DE6B8D">
        <w:rPr>
          <w:rFonts w:ascii="Arial" w:eastAsia="Century" w:hAnsi="Arial" w:cs="Arial"/>
          <w:sz w:val="24"/>
          <w:szCs w:val="24"/>
          <w:lang w:eastAsia="it-IT"/>
        </w:rPr>
        <w:t xml:space="preserve"> n. </w:t>
      </w:r>
      <w:r w:rsidR="00C94F46" w:rsidRPr="00DE6B8D">
        <w:rPr>
          <w:rFonts w:ascii="Arial" w:eastAsia="Century" w:hAnsi="Arial" w:cs="Arial"/>
          <w:sz w:val="24"/>
          <w:szCs w:val="24"/>
          <w:lang w:eastAsia="it-IT"/>
        </w:rPr>
        <w:t>……..</w:t>
      </w:r>
      <w:r w:rsidRPr="00DE6B8D">
        <w:rPr>
          <w:rFonts w:ascii="Arial" w:eastAsia="Century" w:hAnsi="Arial" w:cs="Arial"/>
          <w:sz w:val="24"/>
          <w:szCs w:val="24"/>
          <w:lang w:eastAsia="it-IT"/>
        </w:rPr>
        <w:t xml:space="preserve">del </w:t>
      </w:r>
      <w:r w:rsidR="00C94F46" w:rsidRPr="00DE6B8D">
        <w:rPr>
          <w:rFonts w:ascii="Arial" w:eastAsia="Century" w:hAnsi="Arial" w:cs="Arial"/>
          <w:sz w:val="24"/>
          <w:szCs w:val="24"/>
          <w:lang w:eastAsia="it-IT"/>
        </w:rPr>
        <w:t>…</w:t>
      </w:r>
      <w:r w:rsidR="00EE6525" w:rsidRPr="00DE6B8D">
        <w:rPr>
          <w:rFonts w:ascii="Arial" w:eastAsia="Century" w:hAnsi="Arial" w:cs="Arial"/>
          <w:sz w:val="24"/>
          <w:szCs w:val="24"/>
          <w:lang w:eastAsia="it-IT"/>
        </w:rPr>
        <w:t>…..</w:t>
      </w:r>
      <w:r w:rsidR="00C94F46" w:rsidRPr="00DE6B8D">
        <w:rPr>
          <w:rFonts w:ascii="Arial" w:eastAsia="Century" w:hAnsi="Arial" w:cs="Arial"/>
          <w:sz w:val="24"/>
          <w:szCs w:val="24"/>
          <w:lang w:eastAsia="it-IT"/>
        </w:rPr>
        <w:t xml:space="preserve"> </w:t>
      </w:r>
      <w:r w:rsidRPr="00DE6B8D">
        <w:rPr>
          <w:rFonts w:ascii="Arial" w:eastAsia="Century" w:hAnsi="Arial" w:cs="Arial"/>
          <w:sz w:val="24"/>
          <w:szCs w:val="24"/>
          <w:lang w:eastAsia="it-IT"/>
        </w:rPr>
        <w:t>201</w:t>
      </w:r>
      <w:r w:rsidR="00D42521" w:rsidRPr="00DE6B8D">
        <w:rPr>
          <w:rFonts w:ascii="Arial" w:eastAsia="Century" w:hAnsi="Arial" w:cs="Arial"/>
          <w:sz w:val="24"/>
          <w:szCs w:val="24"/>
          <w:lang w:eastAsia="it-IT"/>
        </w:rPr>
        <w:t>9</w:t>
      </w:r>
      <w:r w:rsidRPr="00DE6B8D">
        <w:rPr>
          <w:rFonts w:ascii="Arial" w:eastAsia="Century" w:hAnsi="Arial" w:cs="Arial"/>
          <w:sz w:val="24"/>
          <w:szCs w:val="24"/>
          <w:lang w:eastAsia="it-IT"/>
        </w:rPr>
        <w:t>, al fine di sottoscrivere</w:t>
      </w:r>
      <w:r w:rsidR="00D42521" w:rsidRPr="00DE6B8D">
        <w:rPr>
          <w:rFonts w:ascii="Arial" w:eastAsia="Century" w:hAnsi="Arial" w:cs="Arial"/>
          <w:sz w:val="24"/>
          <w:szCs w:val="24"/>
          <w:lang w:eastAsia="it-IT"/>
        </w:rPr>
        <w:t xml:space="preserve"> </w:t>
      </w:r>
      <w:r w:rsidRPr="00DE6B8D">
        <w:rPr>
          <w:rFonts w:ascii="Arial" w:eastAsia="Century" w:hAnsi="Arial" w:cs="Arial"/>
          <w:sz w:val="24"/>
          <w:szCs w:val="24"/>
          <w:lang w:eastAsia="it-IT"/>
        </w:rPr>
        <w:t xml:space="preserve">con la Regione </w:t>
      </w:r>
      <w:r w:rsidR="00C94F46" w:rsidRPr="00DE6B8D">
        <w:rPr>
          <w:rFonts w:ascii="Arial" w:eastAsia="Century" w:hAnsi="Arial" w:cs="Arial"/>
          <w:sz w:val="24"/>
          <w:szCs w:val="24"/>
          <w:lang w:eastAsia="it-IT"/>
        </w:rPr>
        <w:t>Umbria</w:t>
      </w:r>
      <w:r w:rsidRPr="00DE6B8D">
        <w:rPr>
          <w:rFonts w:ascii="Arial" w:eastAsia="Century" w:hAnsi="Arial" w:cs="Arial"/>
          <w:sz w:val="24"/>
          <w:szCs w:val="24"/>
          <w:lang w:eastAsia="it-IT"/>
        </w:rPr>
        <w:t xml:space="preserve"> un accordo di collaborazione ai sensi dell’art. 15 della l. 241/1990 per la realizzazione degli interventi in esso previste.</w:t>
      </w:r>
    </w:p>
    <w:p w:rsidR="00710063" w:rsidRPr="00DE6B8D" w:rsidRDefault="00710063" w:rsidP="00710063">
      <w:pPr>
        <w:spacing w:after="0" w:line="163" w:lineRule="exact"/>
        <w:rPr>
          <w:rFonts w:ascii="Arial" w:eastAsia="Times New Roman" w:hAnsi="Arial" w:cs="Arial"/>
          <w:sz w:val="24"/>
          <w:szCs w:val="24"/>
          <w:lang w:eastAsia="it-IT"/>
        </w:rPr>
      </w:pPr>
    </w:p>
    <w:p w:rsidR="00CA46A5" w:rsidRPr="00DE6B8D" w:rsidRDefault="00710063" w:rsidP="00D42521">
      <w:pPr>
        <w:spacing w:after="0" w:line="238" w:lineRule="auto"/>
        <w:ind w:right="940"/>
        <w:jc w:val="both"/>
        <w:rPr>
          <w:rFonts w:ascii="Arial" w:eastAsia="Century" w:hAnsi="Arial" w:cs="Arial"/>
          <w:sz w:val="24"/>
          <w:szCs w:val="24"/>
          <w:lang w:eastAsia="it-IT"/>
        </w:rPr>
      </w:pPr>
      <w:r w:rsidRPr="00DE6B8D">
        <w:rPr>
          <w:rFonts w:ascii="Arial" w:eastAsia="Century" w:hAnsi="Arial" w:cs="Arial"/>
          <w:sz w:val="24"/>
          <w:szCs w:val="24"/>
          <w:lang w:eastAsia="it-IT"/>
        </w:rPr>
        <w:t xml:space="preserve">A tal fine </w:t>
      </w:r>
      <w:r w:rsidR="00DE6B8D" w:rsidRPr="00DE6B8D">
        <w:rPr>
          <w:rFonts w:ascii="Arial" w:eastAsia="Century" w:hAnsi="Arial" w:cs="Arial"/>
          <w:sz w:val="24"/>
          <w:szCs w:val="24"/>
          <w:lang w:eastAsia="it-IT"/>
        </w:rPr>
        <w:t xml:space="preserve">si </w:t>
      </w:r>
      <w:r w:rsidRPr="00DE6B8D">
        <w:rPr>
          <w:rFonts w:ascii="Arial" w:eastAsia="Century" w:hAnsi="Arial" w:cs="Arial"/>
          <w:sz w:val="24"/>
          <w:szCs w:val="24"/>
          <w:lang w:eastAsia="it-IT"/>
        </w:rPr>
        <w:t>dichiara</w:t>
      </w:r>
      <w:r w:rsidR="00CA46A5" w:rsidRPr="00DE6B8D">
        <w:rPr>
          <w:rFonts w:ascii="Arial" w:eastAsia="Century" w:hAnsi="Arial" w:cs="Arial"/>
          <w:sz w:val="24"/>
          <w:szCs w:val="24"/>
          <w:lang w:eastAsia="it-IT"/>
        </w:rPr>
        <w:t>:</w:t>
      </w:r>
    </w:p>
    <w:p w:rsidR="00CA46A5" w:rsidRPr="00DE6B8D" w:rsidRDefault="00710063" w:rsidP="00DE6B8D">
      <w:pPr>
        <w:pStyle w:val="Paragrafoelenco"/>
        <w:numPr>
          <w:ilvl w:val="0"/>
          <w:numId w:val="3"/>
        </w:numPr>
        <w:spacing w:after="0" w:line="238" w:lineRule="auto"/>
        <w:ind w:right="940"/>
        <w:jc w:val="both"/>
        <w:rPr>
          <w:rFonts w:ascii="Arial" w:eastAsia="Century" w:hAnsi="Arial" w:cs="Arial"/>
          <w:sz w:val="24"/>
          <w:szCs w:val="24"/>
          <w:lang w:eastAsia="it-IT"/>
        </w:rPr>
      </w:pPr>
      <w:r w:rsidRPr="00DE6B8D">
        <w:rPr>
          <w:rFonts w:ascii="Arial" w:eastAsia="Century" w:hAnsi="Arial" w:cs="Arial"/>
          <w:sz w:val="24"/>
          <w:szCs w:val="24"/>
          <w:lang w:eastAsia="it-IT"/>
        </w:rPr>
        <w:t xml:space="preserve">di </w:t>
      </w:r>
      <w:r w:rsidR="00CA46A5" w:rsidRPr="00DE6B8D">
        <w:rPr>
          <w:rFonts w:ascii="Arial" w:eastAsia="Century" w:hAnsi="Arial" w:cs="Arial"/>
          <w:sz w:val="24"/>
          <w:szCs w:val="24"/>
          <w:lang w:eastAsia="it-IT"/>
        </w:rPr>
        <w:t xml:space="preserve">rispettare la tempistica regionale prevista per la conclusioni delle </w:t>
      </w:r>
      <w:r w:rsidRPr="00DE6B8D">
        <w:rPr>
          <w:rFonts w:ascii="Arial" w:eastAsia="Century" w:hAnsi="Arial" w:cs="Arial"/>
          <w:sz w:val="24"/>
          <w:szCs w:val="24"/>
          <w:lang w:eastAsia="it-IT"/>
        </w:rPr>
        <w:t xml:space="preserve">attività </w:t>
      </w:r>
      <w:r w:rsidR="00CA46A5" w:rsidRPr="00DE6B8D">
        <w:rPr>
          <w:rFonts w:ascii="Arial" w:eastAsia="Century" w:hAnsi="Arial" w:cs="Arial"/>
          <w:sz w:val="24"/>
          <w:szCs w:val="24"/>
          <w:lang w:eastAsia="it-IT"/>
        </w:rPr>
        <w:t>assegnate con i Programmi regionali degli anni 2017 e 2018;</w:t>
      </w:r>
    </w:p>
    <w:p w:rsidR="00CA46A5" w:rsidRPr="00DE6B8D" w:rsidRDefault="00CA46A5" w:rsidP="00DE6B8D">
      <w:pPr>
        <w:pStyle w:val="Paragrafoelenco"/>
        <w:numPr>
          <w:ilvl w:val="0"/>
          <w:numId w:val="3"/>
        </w:numPr>
        <w:spacing w:after="0" w:line="238" w:lineRule="auto"/>
        <w:ind w:right="940"/>
        <w:jc w:val="both"/>
        <w:rPr>
          <w:rFonts w:ascii="Arial" w:eastAsia="Century" w:hAnsi="Arial" w:cs="Arial"/>
          <w:sz w:val="24"/>
          <w:szCs w:val="24"/>
          <w:lang w:eastAsia="it-IT"/>
        </w:rPr>
      </w:pPr>
      <w:r w:rsidRPr="00DE6B8D">
        <w:rPr>
          <w:rFonts w:ascii="Arial" w:eastAsia="Century" w:hAnsi="Arial" w:cs="Arial"/>
          <w:sz w:val="24"/>
          <w:szCs w:val="24"/>
          <w:lang w:eastAsia="it-IT"/>
        </w:rPr>
        <w:t>di aver effettuato regolarmente la rendicontazione delle attività concluse</w:t>
      </w:r>
      <w:r w:rsidR="00710063" w:rsidRPr="00DE6B8D">
        <w:rPr>
          <w:rFonts w:ascii="Arial" w:eastAsia="Century" w:hAnsi="Arial" w:cs="Arial"/>
          <w:sz w:val="24"/>
          <w:szCs w:val="24"/>
          <w:lang w:eastAsia="it-IT"/>
        </w:rPr>
        <w:t>.</w:t>
      </w:r>
    </w:p>
    <w:p w:rsidR="00710063" w:rsidRPr="00DE6B8D" w:rsidRDefault="00710063" w:rsidP="00D42521">
      <w:pPr>
        <w:spacing w:after="0" w:line="296" w:lineRule="auto"/>
        <w:ind w:right="940"/>
        <w:jc w:val="both"/>
        <w:rPr>
          <w:rFonts w:ascii="Arial" w:eastAsia="Century" w:hAnsi="Arial" w:cs="Arial"/>
          <w:sz w:val="24"/>
          <w:szCs w:val="24"/>
          <w:lang w:eastAsia="it-IT"/>
        </w:rPr>
      </w:pPr>
    </w:p>
    <w:p w:rsidR="00710063" w:rsidRPr="00DE6B8D" w:rsidRDefault="00710063" w:rsidP="00D42521">
      <w:pPr>
        <w:spacing w:after="0" w:line="137" w:lineRule="exact"/>
        <w:rPr>
          <w:rFonts w:ascii="Arial" w:eastAsia="Times New Roman" w:hAnsi="Arial" w:cs="Arial"/>
          <w:sz w:val="24"/>
          <w:szCs w:val="24"/>
          <w:lang w:eastAsia="it-IT"/>
        </w:rPr>
      </w:pPr>
    </w:p>
    <w:p w:rsidR="00710063" w:rsidRPr="00DE6B8D" w:rsidRDefault="00710063" w:rsidP="00D42521">
      <w:pPr>
        <w:spacing w:after="0" w:line="0" w:lineRule="atLeast"/>
        <w:rPr>
          <w:rFonts w:ascii="Arial" w:eastAsia="Century" w:hAnsi="Arial" w:cs="Arial"/>
          <w:sz w:val="24"/>
          <w:szCs w:val="24"/>
          <w:lang w:eastAsia="it-IT"/>
        </w:rPr>
      </w:pPr>
      <w:r w:rsidRPr="00DE6B8D">
        <w:rPr>
          <w:rFonts w:ascii="Arial" w:eastAsia="Century" w:hAnsi="Arial" w:cs="Arial"/>
          <w:sz w:val="24"/>
          <w:szCs w:val="24"/>
          <w:lang w:eastAsia="it-IT"/>
        </w:rPr>
        <w:t>Alla presente si allega:</w:t>
      </w:r>
    </w:p>
    <w:p w:rsidR="00710063" w:rsidRPr="00DE6B8D" w:rsidRDefault="00710063" w:rsidP="00D42521">
      <w:pPr>
        <w:spacing w:after="0" w:line="199" w:lineRule="exact"/>
        <w:rPr>
          <w:rFonts w:ascii="Arial" w:eastAsia="Times New Roman" w:hAnsi="Arial" w:cs="Arial"/>
          <w:sz w:val="24"/>
          <w:szCs w:val="24"/>
          <w:lang w:eastAsia="it-IT"/>
        </w:rPr>
      </w:pPr>
    </w:p>
    <w:p w:rsidR="00710063" w:rsidRPr="00DE6B8D" w:rsidRDefault="00710063" w:rsidP="00DE6B8D">
      <w:pPr>
        <w:numPr>
          <w:ilvl w:val="0"/>
          <w:numId w:val="2"/>
        </w:numPr>
        <w:tabs>
          <w:tab w:val="left" w:pos="1360"/>
        </w:tabs>
        <w:spacing w:after="0" w:line="0" w:lineRule="atLeast"/>
        <w:ind w:left="360" w:right="991"/>
        <w:jc w:val="both"/>
        <w:rPr>
          <w:rFonts w:ascii="Arial" w:eastAsia="Century" w:hAnsi="Arial" w:cs="Arial"/>
          <w:sz w:val="24"/>
          <w:szCs w:val="24"/>
          <w:lang w:eastAsia="it-IT"/>
        </w:rPr>
      </w:pPr>
      <w:r w:rsidRPr="00DE6B8D">
        <w:rPr>
          <w:rFonts w:ascii="Arial" w:eastAsia="Century" w:hAnsi="Arial" w:cs="Arial"/>
          <w:sz w:val="24"/>
          <w:szCs w:val="24"/>
          <w:lang w:eastAsia="it-IT"/>
        </w:rPr>
        <w:t>Protocollo d’intesa tra i soggetti della Rete territoriale interistituzionale antiviolenza in corso di validità;</w:t>
      </w:r>
    </w:p>
    <w:p w:rsidR="00D42521" w:rsidRPr="00DE6B8D" w:rsidRDefault="00D42521" w:rsidP="00DE6B8D">
      <w:pPr>
        <w:numPr>
          <w:ilvl w:val="0"/>
          <w:numId w:val="2"/>
        </w:numPr>
        <w:tabs>
          <w:tab w:val="left" w:pos="1360"/>
        </w:tabs>
        <w:spacing w:after="0" w:line="243" w:lineRule="auto"/>
        <w:ind w:left="360" w:right="940"/>
        <w:jc w:val="both"/>
        <w:rPr>
          <w:rFonts w:ascii="Arial" w:eastAsia="Century" w:hAnsi="Arial" w:cs="Arial"/>
          <w:sz w:val="24"/>
          <w:szCs w:val="24"/>
          <w:lang w:eastAsia="it-IT"/>
        </w:rPr>
      </w:pPr>
      <w:r w:rsidRPr="00DE6B8D">
        <w:rPr>
          <w:rFonts w:ascii="Arial" w:eastAsia="Century" w:hAnsi="Arial" w:cs="Arial"/>
          <w:sz w:val="24"/>
          <w:szCs w:val="24"/>
          <w:lang w:eastAsia="it-IT"/>
        </w:rPr>
        <w:t>Verbali delle assemblee dei sindaci dei piani di zona e/o le delibere dei singoli Comuni di adesione al protocollo di Rete;</w:t>
      </w:r>
    </w:p>
    <w:p w:rsidR="00D42521" w:rsidRPr="00DE6B8D" w:rsidRDefault="00D42521" w:rsidP="00DE6B8D">
      <w:pPr>
        <w:numPr>
          <w:ilvl w:val="0"/>
          <w:numId w:val="2"/>
        </w:numPr>
        <w:tabs>
          <w:tab w:val="left" w:pos="1360"/>
        </w:tabs>
        <w:spacing w:after="0" w:line="243" w:lineRule="auto"/>
        <w:ind w:left="360" w:right="940"/>
        <w:jc w:val="both"/>
        <w:rPr>
          <w:rFonts w:ascii="Arial" w:eastAsia="Century" w:hAnsi="Arial" w:cs="Arial"/>
          <w:sz w:val="24"/>
          <w:szCs w:val="24"/>
          <w:lang w:eastAsia="it-IT"/>
        </w:rPr>
      </w:pPr>
      <w:r w:rsidRPr="00DE6B8D">
        <w:rPr>
          <w:rFonts w:ascii="Arial" w:eastAsia="Century" w:hAnsi="Arial" w:cs="Arial"/>
          <w:sz w:val="24"/>
          <w:szCs w:val="24"/>
          <w:lang w:eastAsia="it-IT"/>
        </w:rPr>
        <w:t>Verbale della Rete territoriale interistituzionale antiviolenza riunitasi in data ../../...., da cui si evince l’approvazione del progetto presentato;</w:t>
      </w:r>
    </w:p>
    <w:p w:rsidR="00D42521" w:rsidRPr="00DE6B8D" w:rsidRDefault="00D42521" w:rsidP="00DE6B8D">
      <w:pPr>
        <w:numPr>
          <w:ilvl w:val="0"/>
          <w:numId w:val="2"/>
        </w:numPr>
        <w:tabs>
          <w:tab w:val="left" w:pos="1360"/>
        </w:tabs>
        <w:spacing w:after="0" w:line="272" w:lineRule="auto"/>
        <w:ind w:left="360" w:right="940"/>
        <w:jc w:val="both"/>
        <w:rPr>
          <w:rFonts w:ascii="Arial" w:eastAsia="Century" w:hAnsi="Arial" w:cs="Arial"/>
          <w:sz w:val="24"/>
          <w:szCs w:val="24"/>
          <w:lang w:eastAsia="it-IT"/>
        </w:rPr>
      </w:pPr>
      <w:r w:rsidRPr="00DE6B8D">
        <w:rPr>
          <w:rFonts w:ascii="Arial" w:eastAsia="Century" w:hAnsi="Arial" w:cs="Arial"/>
          <w:sz w:val="24"/>
          <w:szCs w:val="24"/>
          <w:lang w:eastAsia="it-IT"/>
        </w:rPr>
        <w:t xml:space="preserve">Atto amministrativo con cui lo scrivente Comune autorizza la presentazione della scheda tecnica del progetto finalizzata alla sottoscrizione dell’accordo di collaborazione con la Regione Umbria </w:t>
      </w:r>
    </w:p>
    <w:p w:rsidR="00D42521" w:rsidRPr="00DE6B8D" w:rsidRDefault="00D42521" w:rsidP="00DE6B8D">
      <w:pPr>
        <w:tabs>
          <w:tab w:val="left" w:pos="1360"/>
        </w:tabs>
        <w:spacing w:after="0" w:line="0" w:lineRule="atLeast"/>
        <w:ind w:left="360"/>
        <w:jc w:val="both"/>
        <w:rPr>
          <w:rFonts w:ascii="Arial" w:eastAsia="Century" w:hAnsi="Arial" w:cs="Arial"/>
          <w:sz w:val="24"/>
          <w:szCs w:val="24"/>
          <w:lang w:eastAsia="it-IT"/>
        </w:rPr>
      </w:pPr>
    </w:p>
    <w:p w:rsidR="00710063" w:rsidRPr="00DE6B8D" w:rsidRDefault="00710063" w:rsidP="00D42521">
      <w:pPr>
        <w:pStyle w:val="Paragrafoelenco"/>
        <w:numPr>
          <w:ilvl w:val="0"/>
          <w:numId w:val="2"/>
        </w:numPr>
        <w:spacing w:after="0" w:line="3" w:lineRule="exact"/>
        <w:ind w:left="0"/>
        <w:jc w:val="both"/>
        <w:rPr>
          <w:rFonts w:ascii="Arial" w:eastAsia="Century" w:hAnsi="Arial" w:cs="Arial"/>
          <w:sz w:val="24"/>
          <w:szCs w:val="24"/>
          <w:lang w:eastAsia="it-IT"/>
        </w:rPr>
      </w:pPr>
    </w:p>
    <w:p w:rsidR="00710063" w:rsidRPr="00DE6B8D" w:rsidRDefault="00710063" w:rsidP="00D42521">
      <w:pPr>
        <w:pStyle w:val="Paragrafoelenco"/>
        <w:numPr>
          <w:ilvl w:val="0"/>
          <w:numId w:val="2"/>
        </w:numPr>
        <w:spacing w:after="0" w:line="1" w:lineRule="exact"/>
        <w:ind w:left="0"/>
        <w:jc w:val="both"/>
        <w:rPr>
          <w:rFonts w:ascii="Arial" w:eastAsia="Century" w:hAnsi="Arial" w:cs="Arial"/>
          <w:sz w:val="24"/>
          <w:szCs w:val="24"/>
          <w:lang w:eastAsia="it-IT"/>
        </w:rPr>
      </w:pPr>
    </w:p>
    <w:p w:rsidR="00710063" w:rsidRPr="00DE6B8D" w:rsidRDefault="00710063" w:rsidP="00D42521">
      <w:pPr>
        <w:pStyle w:val="Paragrafoelenco"/>
        <w:numPr>
          <w:ilvl w:val="0"/>
          <w:numId w:val="2"/>
        </w:numPr>
        <w:spacing w:after="0" w:line="1" w:lineRule="exact"/>
        <w:ind w:left="0"/>
        <w:jc w:val="both"/>
        <w:rPr>
          <w:rFonts w:ascii="Arial" w:eastAsia="Century" w:hAnsi="Arial" w:cs="Arial"/>
          <w:sz w:val="24"/>
          <w:szCs w:val="24"/>
          <w:lang w:eastAsia="it-IT"/>
        </w:rPr>
      </w:pPr>
    </w:p>
    <w:p w:rsidR="00710063" w:rsidRPr="00DE6B8D" w:rsidRDefault="00710063" w:rsidP="00D42521">
      <w:pPr>
        <w:spacing w:after="0" w:line="366" w:lineRule="exact"/>
        <w:rPr>
          <w:rFonts w:ascii="Arial" w:eastAsia="Times New Roman" w:hAnsi="Arial" w:cs="Arial"/>
          <w:sz w:val="24"/>
          <w:szCs w:val="24"/>
          <w:lang w:eastAsia="it-IT"/>
        </w:rPr>
      </w:pPr>
    </w:p>
    <w:p w:rsidR="00710063" w:rsidRPr="00DE6B8D" w:rsidRDefault="00710063" w:rsidP="00D42521">
      <w:pPr>
        <w:spacing w:after="0" w:line="0" w:lineRule="atLeast"/>
        <w:rPr>
          <w:rFonts w:ascii="Arial" w:eastAsia="Century" w:hAnsi="Arial" w:cs="Arial"/>
          <w:sz w:val="24"/>
          <w:szCs w:val="24"/>
          <w:lang w:eastAsia="it-IT"/>
        </w:rPr>
      </w:pPr>
      <w:r w:rsidRPr="00DE6B8D">
        <w:rPr>
          <w:rFonts w:ascii="Arial" w:eastAsia="Century" w:hAnsi="Arial" w:cs="Arial"/>
          <w:sz w:val="24"/>
          <w:szCs w:val="24"/>
          <w:lang w:eastAsia="it-IT"/>
        </w:rPr>
        <w:t>Data, ../../....</w:t>
      </w:r>
    </w:p>
    <w:p w:rsidR="00710063" w:rsidRPr="00DE6B8D" w:rsidRDefault="00710063" w:rsidP="00710063">
      <w:pPr>
        <w:spacing w:after="0" w:line="202" w:lineRule="exact"/>
        <w:rPr>
          <w:rFonts w:ascii="Arial" w:eastAsia="Times New Roman" w:hAnsi="Arial" w:cs="Arial"/>
          <w:sz w:val="24"/>
          <w:szCs w:val="24"/>
          <w:lang w:eastAsia="it-IT"/>
        </w:rPr>
      </w:pPr>
    </w:p>
    <w:p w:rsidR="00710063" w:rsidRPr="00DE6B8D" w:rsidRDefault="00710063" w:rsidP="00710063">
      <w:pPr>
        <w:spacing w:after="0" w:line="0" w:lineRule="atLeast"/>
        <w:ind w:left="3300"/>
        <w:jc w:val="center"/>
        <w:rPr>
          <w:rFonts w:ascii="Arial" w:eastAsia="Century" w:hAnsi="Arial" w:cs="Arial"/>
          <w:sz w:val="24"/>
          <w:szCs w:val="24"/>
          <w:lang w:eastAsia="it-IT"/>
        </w:rPr>
      </w:pPr>
      <w:r w:rsidRPr="00DE6B8D">
        <w:rPr>
          <w:rFonts w:ascii="Arial" w:eastAsia="Century" w:hAnsi="Arial" w:cs="Arial"/>
          <w:sz w:val="24"/>
          <w:szCs w:val="24"/>
          <w:lang w:eastAsia="it-IT"/>
        </w:rPr>
        <w:t>Il</w:t>
      </w:r>
      <w:r w:rsidR="00DE6B8D" w:rsidRPr="00DE6B8D">
        <w:rPr>
          <w:rFonts w:ascii="Arial" w:eastAsia="Century" w:hAnsi="Arial" w:cs="Arial"/>
          <w:sz w:val="24"/>
          <w:szCs w:val="24"/>
          <w:lang w:eastAsia="it-IT"/>
        </w:rPr>
        <w:t>/La</w:t>
      </w:r>
      <w:r w:rsidRPr="00DE6B8D">
        <w:rPr>
          <w:rFonts w:ascii="Arial" w:eastAsia="Century" w:hAnsi="Arial" w:cs="Arial"/>
          <w:sz w:val="24"/>
          <w:szCs w:val="24"/>
          <w:lang w:eastAsia="it-IT"/>
        </w:rPr>
        <w:t xml:space="preserve"> Sindaco</w:t>
      </w:r>
      <w:r w:rsidR="00DE6B8D" w:rsidRPr="00DE6B8D">
        <w:rPr>
          <w:rFonts w:ascii="Arial" w:eastAsia="Century" w:hAnsi="Arial" w:cs="Arial"/>
          <w:sz w:val="24"/>
          <w:szCs w:val="24"/>
          <w:lang w:eastAsia="it-IT"/>
        </w:rPr>
        <w:t xml:space="preserve">/a - </w:t>
      </w:r>
      <w:r w:rsidRPr="00DE6B8D">
        <w:rPr>
          <w:rFonts w:ascii="Arial" w:eastAsia="Century" w:hAnsi="Arial" w:cs="Arial"/>
          <w:sz w:val="24"/>
          <w:szCs w:val="24"/>
          <w:lang w:eastAsia="it-IT"/>
        </w:rPr>
        <w:t>La/il legale rappresentante</w:t>
      </w:r>
    </w:p>
    <w:p w:rsidR="00710063" w:rsidRPr="00DE6B8D" w:rsidRDefault="00710063" w:rsidP="00710063">
      <w:pPr>
        <w:spacing w:after="0" w:line="0" w:lineRule="atLeast"/>
        <w:ind w:left="3300"/>
        <w:jc w:val="center"/>
        <w:rPr>
          <w:rFonts w:ascii="Arial" w:eastAsia="Century" w:hAnsi="Arial" w:cs="Arial"/>
          <w:i/>
          <w:sz w:val="24"/>
          <w:szCs w:val="24"/>
          <w:lang w:eastAsia="it-IT"/>
        </w:rPr>
      </w:pPr>
      <w:r w:rsidRPr="00DE6B8D">
        <w:rPr>
          <w:rFonts w:ascii="Arial" w:eastAsia="Century" w:hAnsi="Arial" w:cs="Arial"/>
          <w:sz w:val="24"/>
          <w:szCs w:val="24"/>
          <w:lang w:eastAsia="it-IT"/>
        </w:rPr>
        <w:t>(</w:t>
      </w:r>
      <w:r w:rsidRPr="00DE6B8D">
        <w:rPr>
          <w:rFonts w:ascii="Arial" w:eastAsia="Century" w:hAnsi="Arial" w:cs="Arial"/>
          <w:i/>
          <w:sz w:val="24"/>
          <w:szCs w:val="24"/>
          <w:lang w:eastAsia="it-IT"/>
        </w:rPr>
        <w:t>nome, cognome)</w:t>
      </w:r>
    </w:p>
    <w:p w:rsidR="00710063" w:rsidRPr="00DE6B8D" w:rsidRDefault="00710063" w:rsidP="00710063">
      <w:pPr>
        <w:spacing w:after="0" w:line="202" w:lineRule="exact"/>
        <w:rPr>
          <w:rFonts w:ascii="Arial" w:eastAsia="Times New Roman" w:hAnsi="Arial" w:cs="Arial"/>
          <w:sz w:val="24"/>
          <w:szCs w:val="24"/>
          <w:lang w:eastAsia="it-IT"/>
        </w:rPr>
      </w:pPr>
    </w:p>
    <w:p w:rsidR="00710063" w:rsidRPr="00DE6B8D" w:rsidRDefault="00710063" w:rsidP="00710063">
      <w:pPr>
        <w:spacing w:after="0" w:line="0" w:lineRule="atLeast"/>
        <w:ind w:left="5840"/>
        <w:rPr>
          <w:rFonts w:ascii="Arial" w:eastAsia="Century" w:hAnsi="Arial" w:cs="Arial"/>
          <w:sz w:val="24"/>
          <w:szCs w:val="24"/>
          <w:lang w:eastAsia="it-IT"/>
        </w:rPr>
      </w:pPr>
      <w:r w:rsidRPr="00DE6B8D">
        <w:rPr>
          <w:rFonts w:ascii="Arial" w:eastAsia="Century" w:hAnsi="Arial" w:cs="Arial"/>
          <w:sz w:val="24"/>
          <w:szCs w:val="24"/>
          <w:lang w:eastAsia="it-IT"/>
        </w:rPr>
        <w:t>………………………</w:t>
      </w:r>
    </w:p>
    <w:p w:rsidR="00710063" w:rsidRPr="00DE6B8D" w:rsidRDefault="00710063">
      <w:pPr>
        <w:rPr>
          <w:rFonts w:ascii="Arial" w:hAnsi="Arial" w:cs="Arial"/>
          <w:i/>
        </w:rPr>
      </w:pPr>
    </w:p>
    <w:sectPr w:rsidR="00710063" w:rsidRPr="00DE6B8D" w:rsidSect="00BE299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32"/>
    <w:multiLevelType w:val="hybridMultilevel"/>
    <w:tmpl w:val="2F305DEE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30380B7A"/>
    <w:multiLevelType w:val="hybridMultilevel"/>
    <w:tmpl w:val="6CFEB3BE"/>
    <w:lvl w:ilvl="0" w:tplc="7D20BF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A5387B"/>
    <w:multiLevelType w:val="hybridMultilevel"/>
    <w:tmpl w:val="E904E4CA"/>
    <w:lvl w:ilvl="0" w:tplc="3B104D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hyphenationZone w:val="283"/>
  <w:characterSpacingControl w:val="doNotCompress"/>
  <w:compat/>
  <w:rsids>
    <w:rsidRoot w:val="005C6497"/>
    <w:rsid w:val="0002569A"/>
    <w:rsid w:val="00125FEF"/>
    <w:rsid w:val="00184DFC"/>
    <w:rsid w:val="003C3DFF"/>
    <w:rsid w:val="00576AB7"/>
    <w:rsid w:val="005C6497"/>
    <w:rsid w:val="005D5471"/>
    <w:rsid w:val="00710063"/>
    <w:rsid w:val="00765487"/>
    <w:rsid w:val="00B37FEB"/>
    <w:rsid w:val="00B65BC7"/>
    <w:rsid w:val="00BE299E"/>
    <w:rsid w:val="00C94F46"/>
    <w:rsid w:val="00CA46A5"/>
    <w:rsid w:val="00D42521"/>
    <w:rsid w:val="00DE6B8D"/>
    <w:rsid w:val="00DF2375"/>
    <w:rsid w:val="00EE65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E299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425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425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Foschi</dc:creator>
  <cp:lastModifiedBy>stefano strona</cp:lastModifiedBy>
  <cp:revision>2</cp:revision>
  <dcterms:created xsi:type="dcterms:W3CDTF">2019-02-23T19:03:00Z</dcterms:created>
  <dcterms:modified xsi:type="dcterms:W3CDTF">2019-02-23T19:03:00Z</dcterms:modified>
</cp:coreProperties>
</file>