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C0" w:rsidRPr="00FF1A6F" w:rsidRDefault="003664C0" w:rsidP="00057044">
      <w:pPr>
        <w:pStyle w:val="Default"/>
        <w:jc w:val="both"/>
        <w:rPr>
          <w:rFonts w:ascii="Times New Roman" w:hAnsi="Times New Roman" w:cs="Times New Roman"/>
          <w:b/>
          <w:smallCaps/>
          <w:color w:val="auto"/>
        </w:rPr>
      </w:pPr>
      <w:r>
        <w:rPr>
          <w:rFonts w:ascii="Times New Roman" w:hAnsi="Times New Roman" w:cs="Times New Roman"/>
          <w:b/>
          <w:smallCaps/>
        </w:rPr>
        <w:t xml:space="preserve">Dichiarazione di manifestazione di interesse a partecipare alla procedura negoziata ai sensi dell’art. 36, comma 2, lettera b), del D.LGS. 50/2016 per </w:t>
      </w:r>
      <w:r w:rsidRPr="00FF1A6F">
        <w:rPr>
          <w:rFonts w:ascii="Times New Roman" w:hAnsi="Times New Roman" w:cs="Times New Roman"/>
          <w:b/>
          <w:smallCaps/>
          <w:color w:val="auto"/>
        </w:rPr>
        <w:t>l’acquisizione di servizi professionali relativi alla valutazione ai fini istruttori delle domande presentate per accedere agli aiuti previsti dalle Misure 4, 14 e 16 del PSR 2014-2020 - FEASR della Regione Umbria, di cui al Reg. (UE) n. 1305/2013 del Parlamento europeo e del Consiglio sul sostegno allo sviluppo rurale da parte del Fondo europeo agricolo per lo sviluppo rurale (FEASR) e che abroga il regolamento (CE) n. 1698/2005 del Consiglio.</w:t>
      </w:r>
    </w:p>
    <w:p w:rsidR="003664C0" w:rsidRPr="00FF1A6F" w:rsidRDefault="003664C0" w:rsidP="00057044">
      <w:pPr>
        <w:pStyle w:val="Stile"/>
        <w:jc w:val="both"/>
        <w:rPr>
          <w:b/>
        </w:rPr>
      </w:pPr>
    </w:p>
    <w:p w:rsidR="007A6700" w:rsidRDefault="007A6700" w:rsidP="000157D4">
      <w:pPr>
        <w:pStyle w:val="Stile"/>
        <w:jc w:val="center"/>
        <w:rPr>
          <w:b/>
          <w:color w:val="000000"/>
        </w:rPr>
      </w:pPr>
    </w:p>
    <w:p w:rsidR="00680D2A" w:rsidRPr="00E55FBC" w:rsidRDefault="00680D2A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E55FBC">
        <w:rPr>
          <w:color w:val="010000"/>
          <w:sz w:val="20"/>
          <w:szCs w:val="20"/>
        </w:rPr>
        <w:t>Regione Umbria – Giunta regionale</w:t>
      </w:r>
    </w:p>
    <w:p w:rsidR="00680D2A" w:rsidRPr="00E55FBC" w:rsidRDefault="00680D2A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E55FBC">
        <w:rPr>
          <w:color w:val="010000"/>
          <w:sz w:val="20"/>
          <w:szCs w:val="20"/>
        </w:rPr>
        <w:t xml:space="preserve">All’attenzione del dirigente del Servizio </w:t>
      </w:r>
      <w:r w:rsidR="00E55FBC">
        <w:rPr>
          <w:color w:val="010000"/>
          <w:sz w:val="20"/>
          <w:szCs w:val="20"/>
        </w:rPr>
        <w:t>Provveditorato, gare e contratti e gestione partecipate</w:t>
      </w:r>
    </w:p>
    <w:p w:rsidR="00680D2A" w:rsidRPr="00680D2A" w:rsidRDefault="00680D2A" w:rsidP="00680D2A">
      <w:pPr>
        <w:pStyle w:val="Stile"/>
        <w:spacing w:line="360" w:lineRule="auto"/>
        <w:jc w:val="both"/>
        <w:rPr>
          <w:color w:val="010000"/>
          <w:sz w:val="20"/>
          <w:szCs w:val="22"/>
        </w:rPr>
      </w:pPr>
      <w:r w:rsidRPr="00E55FBC">
        <w:rPr>
          <w:color w:val="010000"/>
          <w:sz w:val="20"/>
          <w:szCs w:val="20"/>
        </w:rPr>
        <w:t>Trasmessa esclusivamente con PEC</w:t>
      </w:r>
      <w:r w:rsidRPr="00E55FBC">
        <w:rPr>
          <w:color w:val="010000"/>
          <w:sz w:val="20"/>
          <w:szCs w:val="22"/>
        </w:rPr>
        <w:t xml:space="preserve">: </w:t>
      </w:r>
      <w:hyperlink r:id="rId5" w:history="1">
        <w:r w:rsidR="00B13501" w:rsidRPr="009B256E">
          <w:rPr>
            <w:rStyle w:val="Collegamentoipertestuale"/>
            <w:sz w:val="20"/>
            <w:szCs w:val="22"/>
          </w:rPr>
          <w:t>regione.giunta@postacert.umbria.it</w:t>
        </w:r>
      </w:hyperlink>
    </w:p>
    <w:p w:rsidR="00E16907" w:rsidRDefault="00E16907" w:rsidP="00680D2A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</w:p>
    <w:p w:rsidR="00BD197F" w:rsidRDefault="00BD197F" w:rsidP="00BD197F">
      <w:pPr>
        <w:pStyle w:val="Stile"/>
        <w:spacing w:line="360" w:lineRule="auto"/>
        <w:jc w:val="both"/>
        <w:rPr>
          <w:color w:val="010000"/>
          <w:sz w:val="20"/>
          <w:szCs w:val="20"/>
        </w:rPr>
      </w:pPr>
      <w:r w:rsidRPr="00680D2A">
        <w:rPr>
          <w:color w:val="010000"/>
          <w:sz w:val="20"/>
          <w:szCs w:val="20"/>
        </w:rPr>
        <w:t xml:space="preserve">Il </w:t>
      </w:r>
      <w:r w:rsidR="00164DEF">
        <w:rPr>
          <w:color w:val="010000"/>
          <w:sz w:val="20"/>
          <w:szCs w:val="20"/>
        </w:rPr>
        <w:t>S</w:t>
      </w:r>
      <w:r w:rsidRPr="00680D2A">
        <w:rPr>
          <w:color w:val="010000"/>
          <w:sz w:val="20"/>
          <w:szCs w:val="20"/>
        </w:rPr>
        <w:t>ottoscritto</w:t>
      </w:r>
      <w:r w:rsidRPr="009C46D5">
        <w:rPr>
          <w:color w:val="222120"/>
          <w:sz w:val="20"/>
          <w:szCs w:val="20"/>
        </w:rPr>
        <w:t>/</w:t>
      </w:r>
      <w:r w:rsidRPr="009C46D5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____________________________________________</w:t>
      </w:r>
      <w:r w:rsidR="00870F5C">
        <w:rPr>
          <w:color w:val="000000"/>
          <w:sz w:val="20"/>
          <w:szCs w:val="20"/>
        </w:rPr>
        <w:t>_______</w:t>
      </w:r>
      <w:r w:rsidR="00E55FBC">
        <w:rPr>
          <w:color w:val="000000"/>
          <w:sz w:val="20"/>
          <w:szCs w:val="20"/>
        </w:rPr>
        <w:t xml:space="preserve"> </w:t>
      </w:r>
      <w:r w:rsidRPr="009C46D5">
        <w:rPr>
          <w:color w:val="010000"/>
          <w:sz w:val="20"/>
          <w:szCs w:val="20"/>
        </w:rPr>
        <w:t>i</w:t>
      </w:r>
      <w:r w:rsidRPr="009C46D5">
        <w:rPr>
          <w:color w:val="000000"/>
          <w:sz w:val="20"/>
          <w:szCs w:val="20"/>
        </w:rPr>
        <w:t>n qualità d</w:t>
      </w:r>
      <w:r w:rsidRPr="009C46D5">
        <w:rPr>
          <w:color w:val="010000"/>
          <w:sz w:val="20"/>
          <w:szCs w:val="20"/>
        </w:rPr>
        <w:t xml:space="preserve">i </w:t>
      </w:r>
      <w:r>
        <w:rPr>
          <w:color w:val="010000"/>
          <w:sz w:val="20"/>
          <w:szCs w:val="20"/>
        </w:rPr>
        <w:t>titolare/</w:t>
      </w:r>
      <w:r w:rsidRPr="009C46D5">
        <w:rPr>
          <w:color w:val="000000"/>
          <w:sz w:val="20"/>
          <w:szCs w:val="20"/>
        </w:rPr>
        <w:t>legale rappresentante</w:t>
      </w:r>
      <w:r w:rsidRPr="009C46D5">
        <w:rPr>
          <w:color w:val="010000"/>
          <w:sz w:val="20"/>
          <w:szCs w:val="20"/>
        </w:rPr>
        <w:t xml:space="preserve"> </w:t>
      </w:r>
      <w:r w:rsidR="00C7301E">
        <w:rPr>
          <w:color w:val="000000"/>
          <w:sz w:val="20"/>
          <w:szCs w:val="20"/>
        </w:rPr>
        <w:t>dell’impresa</w:t>
      </w:r>
      <w:r w:rsidRPr="009C46D5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>___</w:t>
      </w:r>
      <w:r w:rsidRPr="009C46D5">
        <w:rPr>
          <w:color w:val="000000"/>
          <w:sz w:val="20"/>
          <w:szCs w:val="20"/>
        </w:rPr>
        <w:t>_________________</w:t>
      </w:r>
      <w:r w:rsidR="00870F5C">
        <w:rPr>
          <w:color w:val="000000"/>
          <w:sz w:val="20"/>
          <w:szCs w:val="20"/>
        </w:rPr>
        <w:t>______________________________</w:t>
      </w:r>
      <w:r w:rsidR="00E55FBC"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 xml:space="preserve">con sede </w:t>
      </w:r>
      <w:r>
        <w:rPr>
          <w:color w:val="000000"/>
          <w:sz w:val="20"/>
          <w:szCs w:val="20"/>
        </w:rPr>
        <w:t>legale</w:t>
      </w:r>
      <w:r w:rsidR="00E55FBC">
        <w:rPr>
          <w:color w:val="000000"/>
          <w:sz w:val="20"/>
          <w:szCs w:val="20"/>
        </w:rPr>
        <w:t xml:space="preserve">                   </w:t>
      </w:r>
      <w:r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>a</w:t>
      </w:r>
      <w:r w:rsidR="00E55FB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</w:t>
      </w:r>
      <w:r w:rsidRPr="009C46D5">
        <w:rPr>
          <w:color w:val="000000"/>
          <w:sz w:val="20"/>
          <w:szCs w:val="20"/>
        </w:rPr>
        <w:t>_________________________</w:t>
      </w:r>
      <w:r>
        <w:rPr>
          <w:color w:val="000000"/>
          <w:sz w:val="20"/>
          <w:szCs w:val="20"/>
        </w:rPr>
        <w:t>_________________________</w:t>
      </w:r>
      <w:r w:rsidR="008500A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 sede operativa a _________________________________________________________</w:t>
      </w:r>
      <w:r w:rsidR="008500A5"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 xml:space="preserve">C.F. </w:t>
      </w:r>
      <w:r>
        <w:rPr>
          <w:color w:val="000000"/>
          <w:sz w:val="20"/>
          <w:szCs w:val="20"/>
        </w:rPr>
        <w:t xml:space="preserve">_______________________________ </w:t>
      </w:r>
      <w:r w:rsidRPr="009C46D5">
        <w:rPr>
          <w:color w:val="000000"/>
          <w:sz w:val="20"/>
          <w:szCs w:val="20"/>
        </w:rPr>
        <w:t>P.</w:t>
      </w:r>
      <w:r>
        <w:rPr>
          <w:color w:val="000000"/>
          <w:sz w:val="20"/>
          <w:szCs w:val="20"/>
        </w:rPr>
        <w:t xml:space="preserve"> </w:t>
      </w:r>
      <w:r w:rsidRPr="009C46D5">
        <w:rPr>
          <w:color w:val="000000"/>
          <w:sz w:val="20"/>
          <w:szCs w:val="20"/>
        </w:rPr>
        <w:t xml:space="preserve">IVA </w:t>
      </w:r>
      <w:r w:rsidR="00E55FBC">
        <w:rPr>
          <w:color w:val="000000"/>
          <w:sz w:val="20"/>
          <w:szCs w:val="20"/>
        </w:rPr>
        <w:t>_________________________________</w:t>
      </w:r>
    </w:p>
    <w:p w:rsidR="00BD197F" w:rsidRDefault="008C4D24" w:rsidP="00BD197F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color w:val="010000"/>
          <w:sz w:val="20"/>
          <w:szCs w:val="20"/>
        </w:rPr>
      </w:pPr>
      <w:proofErr w:type="gramStart"/>
      <w:r w:rsidRPr="00E55FBC">
        <w:rPr>
          <w:color w:val="010000"/>
          <w:sz w:val="20"/>
          <w:szCs w:val="20"/>
        </w:rPr>
        <w:t>e-mail</w:t>
      </w:r>
      <w:proofErr w:type="gramEnd"/>
      <w:r>
        <w:rPr>
          <w:color w:val="010000"/>
          <w:sz w:val="20"/>
          <w:szCs w:val="20"/>
        </w:rPr>
        <w:t xml:space="preserve"> _________________________</w:t>
      </w:r>
      <w:r w:rsidR="00E55FBC">
        <w:rPr>
          <w:color w:val="010000"/>
          <w:sz w:val="20"/>
          <w:szCs w:val="20"/>
        </w:rPr>
        <w:t xml:space="preserve">________  </w:t>
      </w:r>
      <w:proofErr w:type="spellStart"/>
      <w:r w:rsidR="00BD197F" w:rsidRPr="00E55FBC">
        <w:rPr>
          <w:color w:val="010000"/>
          <w:sz w:val="20"/>
          <w:szCs w:val="20"/>
        </w:rPr>
        <w:t>pec</w:t>
      </w:r>
      <w:proofErr w:type="spellEnd"/>
      <w:r w:rsidR="00BD197F">
        <w:rPr>
          <w:color w:val="010000"/>
          <w:sz w:val="20"/>
          <w:szCs w:val="20"/>
        </w:rPr>
        <w:t xml:space="preserve"> (</w:t>
      </w:r>
      <w:r w:rsidR="00BD197F" w:rsidRPr="007A451A">
        <w:rPr>
          <w:b/>
          <w:color w:val="010000"/>
          <w:sz w:val="20"/>
          <w:szCs w:val="20"/>
          <w:u w:val="single"/>
        </w:rPr>
        <w:t>obbligatori</w:t>
      </w:r>
      <w:r w:rsidR="007A451A" w:rsidRPr="007A451A">
        <w:rPr>
          <w:b/>
          <w:color w:val="010000"/>
          <w:sz w:val="20"/>
          <w:szCs w:val="20"/>
          <w:u w:val="single"/>
        </w:rPr>
        <w:t>a</w:t>
      </w:r>
      <w:r w:rsidR="00BD197F">
        <w:rPr>
          <w:color w:val="010000"/>
          <w:sz w:val="20"/>
          <w:szCs w:val="20"/>
        </w:rPr>
        <w:t>)</w:t>
      </w:r>
      <w:r w:rsidR="00E55FBC">
        <w:rPr>
          <w:color w:val="010000"/>
          <w:sz w:val="20"/>
          <w:szCs w:val="20"/>
        </w:rPr>
        <w:t xml:space="preserve"> </w:t>
      </w:r>
      <w:r w:rsidR="00BD197F">
        <w:rPr>
          <w:color w:val="010000"/>
          <w:sz w:val="20"/>
          <w:szCs w:val="20"/>
        </w:rPr>
        <w:t>__</w:t>
      </w:r>
      <w:r w:rsidR="00E55FBC">
        <w:rPr>
          <w:color w:val="010000"/>
          <w:sz w:val="20"/>
          <w:szCs w:val="20"/>
        </w:rPr>
        <w:t>_____</w:t>
      </w:r>
      <w:r w:rsidR="00BD197F">
        <w:rPr>
          <w:color w:val="010000"/>
          <w:sz w:val="20"/>
          <w:szCs w:val="20"/>
        </w:rPr>
        <w:t>_</w:t>
      </w:r>
      <w:r w:rsidR="00E55FBC">
        <w:rPr>
          <w:color w:val="010000"/>
          <w:sz w:val="20"/>
          <w:szCs w:val="20"/>
        </w:rPr>
        <w:t>_________</w:t>
      </w:r>
      <w:r w:rsidR="00BD197F">
        <w:rPr>
          <w:color w:val="010000"/>
          <w:sz w:val="20"/>
          <w:szCs w:val="20"/>
        </w:rPr>
        <w:t>__________________</w:t>
      </w:r>
    </w:p>
    <w:p w:rsidR="00BD197F" w:rsidRPr="00C7301E" w:rsidRDefault="00BD197F" w:rsidP="000157D4">
      <w:pPr>
        <w:spacing w:line="300" w:lineRule="exact"/>
        <w:jc w:val="both"/>
        <w:rPr>
          <w:rFonts w:ascii="Times New Roman" w:hAnsi="Times New Roman"/>
          <w:b/>
        </w:rPr>
      </w:pPr>
      <w:proofErr w:type="gramStart"/>
      <w:r w:rsidRPr="00C7301E">
        <w:rPr>
          <w:rFonts w:ascii="Times New Roman" w:hAnsi="Times New Roman"/>
          <w:color w:val="000000"/>
          <w:sz w:val="20"/>
          <w:szCs w:val="20"/>
        </w:rPr>
        <w:t>consapevole</w:t>
      </w:r>
      <w:proofErr w:type="gramEnd"/>
      <w:r w:rsidRPr="00C7301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C4D24" w:rsidRPr="00E55FBC">
        <w:rPr>
          <w:rFonts w:ascii="Times New Roman" w:hAnsi="Times New Roman"/>
          <w:color w:val="000000"/>
          <w:sz w:val="20"/>
          <w:szCs w:val="20"/>
        </w:rPr>
        <w:t>di quanto disposto dall’art. 75</w:t>
      </w:r>
      <w:r w:rsidR="008C4D2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d</w:t>
      </w:r>
      <w:r w:rsidR="008C4D24" w:rsidRPr="00C7301E">
        <w:rPr>
          <w:rFonts w:ascii="Times New Roman" w:hAnsi="Times New Roman"/>
          <w:color w:val="010000"/>
          <w:sz w:val="20"/>
          <w:szCs w:val="20"/>
        </w:rPr>
        <w:t>e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l D.P</w:t>
      </w:r>
      <w:r w:rsidR="008C4D24" w:rsidRPr="00C7301E">
        <w:rPr>
          <w:rFonts w:ascii="Times New Roman" w:hAnsi="Times New Roman"/>
          <w:color w:val="222120"/>
          <w:sz w:val="20"/>
          <w:szCs w:val="20"/>
        </w:rPr>
        <w:t>.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R. n. 445/</w:t>
      </w:r>
      <w:r w:rsidR="008C4D24" w:rsidRPr="00C7301E">
        <w:rPr>
          <w:rFonts w:ascii="Times New Roman" w:hAnsi="Times New Roman"/>
          <w:color w:val="010000"/>
          <w:sz w:val="20"/>
          <w:szCs w:val="20"/>
        </w:rPr>
        <w:t>2</w:t>
      </w:r>
      <w:r w:rsidR="008C4D24" w:rsidRPr="00C7301E">
        <w:rPr>
          <w:rFonts w:ascii="Times New Roman" w:hAnsi="Times New Roman"/>
          <w:color w:val="000000"/>
          <w:sz w:val="20"/>
          <w:szCs w:val="20"/>
        </w:rPr>
        <w:t>000</w:t>
      </w:r>
      <w:r w:rsidR="008C4D24">
        <w:rPr>
          <w:rFonts w:ascii="Times New Roman" w:hAnsi="Times New Roman"/>
          <w:color w:val="000000"/>
          <w:sz w:val="20"/>
          <w:szCs w:val="20"/>
        </w:rPr>
        <w:t xml:space="preserve"> nonché </w:t>
      </w:r>
      <w:r w:rsidRPr="00C7301E">
        <w:rPr>
          <w:rFonts w:ascii="Times New Roman" w:hAnsi="Times New Roman"/>
          <w:color w:val="000000"/>
          <w:sz w:val="20"/>
          <w:szCs w:val="20"/>
        </w:rPr>
        <w:t>de</w:t>
      </w:r>
      <w:r w:rsidRPr="00C7301E">
        <w:rPr>
          <w:rFonts w:ascii="Times New Roman" w:hAnsi="Times New Roman"/>
          <w:color w:val="010000"/>
          <w:sz w:val="20"/>
          <w:szCs w:val="20"/>
        </w:rPr>
        <w:t>ll</w:t>
      </w:r>
      <w:r w:rsidRPr="00C7301E">
        <w:rPr>
          <w:rFonts w:ascii="Times New Roman" w:hAnsi="Times New Roman"/>
          <w:color w:val="000000"/>
          <w:sz w:val="20"/>
          <w:szCs w:val="20"/>
        </w:rPr>
        <w:t>e san</w:t>
      </w:r>
      <w:r w:rsidRPr="00C7301E">
        <w:rPr>
          <w:rFonts w:ascii="Times New Roman" w:hAnsi="Times New Roman"/>
          <w:color w:val="010000"/>
          <w:sz w:val="20"/>
          <w:szCs w:val="20"/>
        </w:rPr>
        <w:t>z</w:t>
      </w:r>
      <w:r w:rsidRPr="00C7301E">
        <w:rPr>
          <w:rFonts w:ascii="Times New Roman" w:hAnsi="Times New Roman"/>
          <w:color w:val="000000"/>
          <w:sz w:val="20"/>
          <w:szCs w:val="20"/>
        </w:rPr>
        <w:t>ioni penali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="00E77666" w:rsidRPr="00C7301E">
        <w:rPr>
          <w:rFonts w:ascii="Times New Roman" w:hAnsi="Times New Roman"/>
          <w:color w:val="000000"/>
          <w:sz w:val="20"/>
          <w:szCs w:val="20"/>
        </w:rPr>
        <w:t>in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 caso di dichiarazioni non veritiere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, </w:t>
      </w:r>
      <w:r w:rsidRPr="00C7301E">
        <w:rPr>
          <w:rFonts w:ascii="Times New Roman" w:hAnsi="Times New Roman"/>
          <w:color w:val="000000"/>
          <w:sz w:val="20"/>
          <w:szCs w:val="20"/>
        </w:rPr>
        <w:t>di form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zione o uso di atti falsi, richiamate da</w:t>
      </w:r>
      <w:r w:rsidRPr="00C7301E">
        <w:rPr>
          <w:rFonts w:ascii="Times New Roman" w:hAnsi="Times New Roman"/>
          <w:color w:val="010000"/>
          <w:sz w:val="20"/>
          <w:szCs w:val="20"/>
        </w:rPr>
        <w:t>l</w:t>
      </w:r>
      <w:r w:rsidRPr="00C7301E">
        <w:rPr>
          <w:rFonts w:ascii="Times New Roman" w:hAnsi="Times New Roman"/>
          <w:color w:val="000000"/>
          <w:sz w:val="20"/>
          <w:szCs w:val="20"/>
        </w:rPr>
        <w:t>l</w:t>
      </w:r>
      <w:r w:rsidRPr="00C7301E">
        <w:rPr>
          <w:rFonts w:ascii="Times New Roman" w:hAnsi="Times New Roman"/>
          <w:color w:val="010000"/>
          <w:sz w:val="20"/>
          <w:szCs w:val="20"/>
        </w:rPr>
        <w:t>'</w:t>
      </w:r>
      <w:r w:rsidRPr="00C7301E">
        <w:rPr>
          <w:rFonts w:ascii="Times New Roman" w:hAnsi="Times New Roman"/>
          <w:color w:val="000000"/>
          <w:sz w:val="20"/>
          <w:szCs w:val="20"/>
        </w:rPr>
        <w:t>art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. </w:t>
      </w:r>
      <w:r w:rsidRPr="00C7301E">
        <w:rPr>
          <w:rFonts w:ascii="Times New Roman" w:hAnsi="Times New Roman"/>
          <w:color w:val="000000"/>
          <w:sz w:val="20"/>
          <w:szCs w:val="20"/>
        </w:rPr>
        <w:t>76 d</w:t>
      </w:r>
      <w:r w:rsidRPr="00C7301E">
        <w:rPr>
          <w:rFonts w:ascii="Times New Roman" w:hAnsi="Times New Roman"/>
          <w:color w:val="010000"/>
          <w:sz w:val="20"/>
          <w:szCs w:val="20"/>
        </w:rPr>
        <w:t>e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l </w:t>
      </w:r>
      <w:r w:rsidR="008C4D24">
        <w:rPr>
          <w:rFonts w:ascii="Times New Roman" w:hAnsi="Times New Roman"/>
          <w:color w:val="000000"/>
          <w:sz w:val="20"/>
          <w:szCs w:val="20"/>
        </w:rPr>
        <w:t xml:space="preserve">medesimo </w:t>
      </w:r>
      <w:r w:rsidRPr="00C7301E">
        <w:rPr>
          <w:rFonts w:ascii="Times New Roman" w:hAnsi="Times New Roman"/>
          <w:color w:val="000000"/>
          <w:sz w:val="20"/>
          <w:szCs w:val="20"/>
        </w:rPr>
        <w:t>D.P</w:t>
      </w:r>
      <w:r w:rsidRPr="00C7301E">
        <w:rPr>
          <w:rFonts w:ascii="Times New Roman" w:hAnsi="Times New Roman"/>
          <w:color w:val="222120"/>
          <w:sz w:val="20"/>
          <w:szCs w:val="20"/>
        </w:rPr>
        <w:t>.</w:t>
      </w:r>
      <w:r w:rsidRPr="00C7301E">
        <w:rPr>
          <w:rFonts w:ascii="Times New Roman" w:hAnsi="Times New Roman"/>
          <w:color w:val="000000"/>
          <w:sz w:val="20"/>
          <w:szCs w:val="20"/>
        </w:rPr>
        <w:t>R. n. 445/</w:t>
      </w:r>
      <w:r w:rsidRPr="00C7301E">
        <w:rPr>
          <w:rFonts w:ascii="Times New Roman" w:hAnsi="Times New Roman"/>
          <w:color w:val="010000"/>
          <w:sz w:val="20"/>
          <w:szCs w:val="20"/>
        </w:rPr>
        <w:t>2</w:t>
      </w:r>
      <w:r w:rsidRPr="00C7301E">
        <w:rPr>
          <w:rFonts w:ascii="Times New Roman" w:hAnsi="Times New Roman"/>
          <w:color w:val="000000"/>
          <w:sz w:val="20"/>
          <w:szCs w:val="20"/>
        </w:rPr>
        <w:t xml:space="preserve">000, </w:t>
      </w:r>
      <w:r w:rsidRPr="00C7301E">
        <w:rPr>
          <w:rFonts w:ascii="Times New Roman" w:hAnsi="Times New Roman"/>
          <w:color w:val="010000"/>
          <w:sz w:val="20"/>
          <w:szCs w:val="20"/>
        </w:rPr>
        <w:t>a</w:t>
      </w:r>
      <w:r w:rsidRPr="00C7301E">
        <w:rPr>
          <w:rFonts w:ascii="Times New Roman" w:hAnsi="Times New Roman"/>
          <w:color w:val="000000"/>
          <w:sz w:val="20"/>
          <w:szCs w:val="20"/>
        </w:rPr>
        <w:t>i fin</w:t>
      </w:r>
      <w:r w:rsidRPr="00C7301E">
        <w:rPr>
          <w:rFonts w:ascii="Times New Roman" w:hAnsi="Times New Roman"/>
          <w:color w:val="010000"/>
          <w:sz w:val="20"/>
          <w:szCs w:val="20"/>
        </w:rPr>
        <w:t xml:space="preserve">i </w:t>
      </w:r>
      <w:r w:rsidRPr="00C7301E">
        <w:rPr>
          <w:rFonts w:ascii="Times New Roman" w:hAnsi="Times New Roman"/>
          <w:color w:val="000000"/>
          <w:sz w:val="20"/>
          <w:szCs w:val="20"/>
        </w:rPr>
        <w:t>dell</w:t>
      </w:r>
      <w:r w:rsidR="0072191C" w:rsidRPr="00C7301E">
        <w:rPr>
          <w:rFonts w:ascii="Times New Roman" w:hAnsi="Times New Roman"/>
          <w:color w:val="010000"/>
          <w:sz w:val="20"/>
          <w:szCs w:val="20"/>
        </w:rPr>
        <w:t xml:space="preserve">a </w:t>
      </w:r>
      <w:r w:rsidR="00C7301E">
        <w:rPr>
          <w:rFonts w:ascii="Times New Roman" w:hAnsi="Times New Roman"/>
          <w:color w:val="010000"/>
          <w:sz w:val="20"/>
          <w:szCs w:val="20"/>
        </w:rPr>
        <w:t>manifestazione di interesse di cui in epigrafe,</w:t>
      </w:r>
    </w:p>
    <w:p w:rsidR="00BD197F" w:rsidRDefault="00BD197F" w:rsidP="00BD197F">
      <w:pPr>
        <w:pStyle w:val="Stile"/>
        <w:jc w:val="center"/>
        <w:rPr>
          <w:b/>
          <w:color w:val="000000"/>
        </w:rPr>
      </w:pPr>
      <w:r w:rsidRPr="00E16907">
        <w:rPr>
          <w:b/>
          <w:color w:val="000000"/>
        </w:rPr>
        <w:t>DICHIARA</w:t>
      </w:r>
    </w:p>
    <w:p w:rsidR="00164DEF" w:rsidRDefault="00164DEF" w:rsidP="00BD197F">
      <w:pPr>
        <w:pStyle w:val="Stile"/>
        <w:jc w:val="center"/>
        <w:rPr>
          <w:b/>
          <w:color w:val="000000"/>
        </w:rPr>
      </w:pPr>
    </w:p>
    <w:p w:rsidR="00C7301E" w:rsidRDefault="00C7301E" w:rsidP="00C7301E">
      <w:pPr>
        <w:pStyle w:val="Stile"/>
        <w:jc w:val="both"/>
        <w:rPr>
          <w:color w:val="000000"/>
          <w:sz w:val="19"/>
          <w:szCs w:val="19"/>
        </w:rPr>
      </w:pPr>
      <w:r w:rsidRPr="00437EC4">
        <w:rPr>
          <w:color w:val="000000"/>
          <w:sz w:val="19"/>
          <w:szCs w:val="19"/>
        </w:rPr>
        <w:t>a)</w:t>
      </w:r>
      <w:r>
        <w:rPr>
          <w:color w:val="000000"/>
          <w:sz w:val="19"/>
          <w:szCs w:val="19"/>
        </w:rPr>
        <w:t xml:space="preserve"> </w:t>
      </w:r>
      <w:r w:rsidR="002A47EE">
        <w:rPr>
          <w:color w:val="000000"/>
          <w:sz w:val="19"/>
          <w:szCs w:val="19"/>
        </w:rPr>
        <w:t xml:space="preserve"> </w:t>
      </w:r>
      <w:r w:rsidR="00347754">
        <w:rPr>
          <w:color w:val="000000"/>
          <w:sz w:val="19"/>
          <w:szCs w:val="19"/>
        </w:rPr>
        <w:t xml:space="preserve"> </w:t>
      </w:r>
      <w:r w:rsidR="000157D4" w:rsidRPr="000157D4">
        <w:rPr>
          <w:color w:val="000000"/>
          <w:sz w:val="19"/>
          <w:szCs w:val="19"/>
        </w:rPr>
        <w:t>di non trovarsi in alcuna delle cause di esclusione dalla partecipazione alle gare di cui all'art. 80</w:t>
      </w:r>
      <w:r w:rsidR="00E55FBC">
        <w:rPr>
          <w:color w:val="000000"/>
          <w:sz w:val="19"/>
          <w:szCs w:val="19"/>
        </w:rPr>
        <w:t xml:space="preserve"> </w:t>
      </w:r>
      <w:r w:rsidR="000157D4" w:rsidRPr="000157D4">
        <w:rPr>
          <w:color w:val="000000"/>
          <w:sz w:val="19"/>
          <w:szCs w:val="19"/>
        </w:rPr>
        <w:t xml:space="preserve">del </w:t>
      </w:r>
      <w:proofErr w:type="spellStart"/>
      <w:r w:rsidR="000157D4" w:rsidRPr="000157D4">
        <w:rPr>
          <w:color w:val="000000"/>
          <w:sz w:val="19"/>
          <w:szCs w:val="19"/>
        </w:rPr>
        <w:t>D.Lgs.</w:t>
      </w:r>
      <w:proofErr w:type="spellEnd"/>
      <w:r w:rsidR="000157D4" w:rsidRPr="000157D4">
        <w:rPr>
          <w:color w:val="000000"/>
          <w:sz w:val="19"/>
          <w:szCs w:val="19"/>
        </w:rPr>
        <w:t xml:space="preserve"> n. 50/2016</w:t>
      </w:r>
      <w:r w:rsidR="00FA6D4E">
        <w:rPr>
          <w:color w:val="000000"/>
          <w:sz w:val="19"/>
          <w:szCs w:val="19"/>
        </w:rPr>
        <w:t>,</w:t>
      </w:r>
    </w:p>
    <w:p w:rsidR="002A47EE" w:rsidRDefault="002A47EE" w:rsidP="00C7301E">
      <w:pPr>
        <w:pStyle w:val="Stile"/>
        <w:jc w:val="both"/>
        <w:rPr>
          <w:color w:val="000000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7"/>
      </w:tblGrid>
      <w:tr w:rsidR="00A82B14" w:rsidTr="00164DEF">
        <w:trPr>
          <w:trHeight w:val="2542"/>
        </w:trPr>
        <w:tc>
          <w:tcPr>
            <w:tcW w:w="5000" w:type="pct"/>
          </w:tcPr>
          <w:p w:rsidR="00A82B14" w:rsidRDefault="00A82B14" w:rsidP="00A82B14">
            <w:pPr>
              <w:pStyle w:val="Stile"/>
              <w:ind w:left="166"/>
              <w:jc w:val="both"/>
              <w:rPr>
                <w:color w:val="000000"/>
                <w:sz w:val="19"/>
                <w:szCs w:val="19"/>
              </w:rPr>
            </w:pPr>
          </w:p>
          <w:p w:rsidR="00A82B14" w:rsidRPr="002A47EE" w:rsidRDefault="00A82B14" w:rsidP="00A82B14">
            <w:pPr>
              <w:spacing w:after="0" w:line="360" w:lineRule="auto"/>
              <w:ind w:left="592" w:hanging="426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55FBC">
              <w:rPr>
                <w:color w:val="000000"/>
                <w:sz w:val="19"/>
                <w:szCs w:val="19"/>
              </w:rPr>
              <w:t>b</w:t>
            </w:r>
            <w:proofErr w:type="gramEnd"/>
            <w:r>
              <w:rPr>
                <w:color w:val="000000"/>
                <w:sz w:val="19"/>
                <w:szCs w:val="19"/>
              </w:rPr>
              <w:t>1</w:t>
            </w:r>
            <w:r w:rsidRPr="00E55FBC"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 xml:space="preserve">   </w:t>
            </w:r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>che l’Impresa è iscr</w:t>
            </w:r>
            <w:smartTag w:uri="urn:schemas-microsoft-com:office:smarttags" w:element="PersonName">
              <w:r w:rsidRPr="002A47EE">
                <w:rPr>
                  <w:rFonts w:ascii="Times New Roman" w:hAnsi="Times New Roman"/>
                  <w:color w:val="000000"/>
                  <w:sz w:val="19"/>
                  <w:szCs w:val="19"/>
                </w:rPr>
                <w:t>it</w:t>
              </w:r>
            </w:smartTag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ta nel Registro Imprese presso </w:t>
            </w:r>
            <w:smartTag w:uri="urn:schemas-microsoft-com:office:smarttags" w:element="PersonName">
              <w:smartTagPr>
                <w:attr w:name="ProductID" w:val="la C.C"/>
              </w:smartTagPr>
              <w:r w:rsidRPr="002A47EE">
                <w:rPr>
                  <w:rFonts w:ascii="Times New Roman" w:hAnsi="Times New Roman"/>
                  <w:color w:val="000000"/>
                  <w:sz w:val="19"/>
                  <w:szCs w:val="19"/>
                </w:rPr>
                <w:t>la C.C</w:t>
              </w:r>
            </w:smartTag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>.I.A.A. di ………………………………....……….....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..</w:t>
            </w:r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..... </w:t>
            </w:r>
            <w:proofErr w:type="gramStart"/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>al</w:t>
            </w:r>
            <w:proofErr w:type="gramEnd"/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R.E.A. (Repertorio Economico Amministrativo) n. ....................................... in data .......................................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.........</w:t>
            </w:r>
            <w:r w:rsidRPr="002A47EE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 </w:t>
            </w:r>
          </w:p>
          <w:p w:rsidR="00A82B14" w:rsidRDefault="00A82B14" w:rsidP="00A82B14">
            <w:pPr>
              <w:pStyle w:val="Stile"/>
              <w:jc w:val="center"/>
              <w:rPr>
                <w:b/>
                <w:color w:val="000000"/>
                <w:sz w:val="19"/>
                <w:szCs w:val="19"/>
              </w:rPr>
            </w:pPr>
            <w:r w:rsidRPr="002A47EE">
              <w:rPr>
                <w:b/>
                <w:color w:val="000000"/>
                <w:sz w:val="19"/>
                <w:szCs w:val="19"/>
              </w:rPr>
              <w:t>OPPURE</w:t>
            </w:r>
          </w:p>
          <w:p w:rsidR="00A82B14" w:rsidRDefault="00A82B14" w:rsidP="00A82B14">
            <w:pPr>
              <w:pStyle w:val="Stile"/>
              <w:spacing w:line="360" w:lineRule="auto"/>
              <w:ind w:left="592" w:hanging="426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>b</w:t>
            </w:r>
            <w:proofErr w:type="gramEnd"/>
            <w:r>
              <w:rPr>
                <w:color w:val="000000"/>
                <w:sz w:val="19"/>
                <w:szCs w:val="19"/>
              </w:rPr>
              <w:t>2</w:t>
            </w:r>
            <w:r w:rsidRPr="00E55FBC">
              <w:rPr>
                <w:color w:val="000000"/>
                <w:sz w:val="19"/>
                <w:szCs w:val="19"/>
              </w:rPr>
              <w:t>)</w:t>
            </w:r>
            <w:r>
              <w:rPr>
                <w:color w:val="000000"/>
                <w:sz w:val="19"/>
                <w:szCs w:val="19"/>
              </w:rPr>
              <w:t xml:space="preserve">  </w:t>
            </w:r>
            <w:r w:rsidRPr="002A47EE">
              <w:rPr>
                <w:color w:val="000000"/>
                <w:sz w:val="19"/>
                <w:szCs w:val="19"/>
              </w:rPr>
              <w:t>che l’Impresa è iscr</w:t>
            </w:r>
            <w:smartTag w:uri="urn:schemas-microsoft-com:office:smarttags" w:element="PersonName">
              <w:r w:rsidRPr="002A47EE">
                <w:rPr>
                  <w:color w:val="000000"/>
                  <w:sz w:val="19"/>
                  <w:szCs w:val="19"/>
                </w:rPr>
                <w:t>it</w:t>
              </w:r>
            </w:smartTag>
            <w:r w:rsidRPr="002A47EE">
              <w:rPr>
                <w:color w:val="000000"/>
                <w:sz w:val="19"/>
                <w:szCs w:val="19"/>
              </w:rPr>
              <w:t>ta nel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47754">
              <w:rPr>
                <w:color w:val="000000"/>
                <w:sz w:val="19"/>
                <w:szCs w:val="19"/>
              </w:rPr>
              <w:t>Registro delle Commissioni provinciali per l'artigianato</w:t>
            </w:r>
            <w:r>
              <w:rPr>
                <w:color w:val="000000"/>
                <w:sz w:val="19"/>
                <w:szCs w:val="19"/>
              </w:rPr>
              <w:t xml:space="preserve"> di ……………………………….  </w:t>
            </w:r>
            <w:proofErr w:type="gramStart"/>
            <w:r>
              <w:rPr>
                <w:color w:val="000000"/>
                <w:sz w:val="19"/>
                <w:szCs w:val="19"/>
              </w:rPr>
              <w:t>al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n. …………………………. </w:t>
            </w:r>
            <w:proofErr w:type="gramStart"/>
            <w:r>
              <w:rPr>
                <w:color w:val="000000"/>
                <w:sz w:val="19"/>
                <w:szCs w:val="19"/>
              </w:rPr>
              <w:t>in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data …………………….  </w:t>
            </w:r>
          </w:p>
          <w:p w:rsidR="00A82B14" w:rsidRDefault="00A82B14" w:rsidP="00A82B14">
            <w:pPr>
              <w:pStyle w:val="Stile"/>
              <w:jc w:val="center"/>
              <w:rPr>
                <w:b/>
                <w:color w:val="000000"/>
                <w:sz w:val="19"/>
                <w:szCs w:val="19"/>
              </w:rPr>
            </w:pPr>
            <w:r w:rsidRPr="002A47EE">
              <w:rPr>
                <w:b/>
                <w:color w:val="000000"/>
                <w:sz w:val="19"/>
                <w:szCs w:val="19"/>
              </w:rPr>
              <w:t>OPPURE</w:t>
            </w:r>
          </w:p>
          <w:p w:rsidR="00A82B14" w:rsidRDefault="00A82B14" w:rsidP="00A82B14">
            <w:pPr>
              <w:pStyle w:val="Stile"/>
              <w:spacing w:line="360" w:lineRule="auto"/>
              <w:ind w:left="592" w:hanging="426"/>
              <w:jc w:val="both"/>
              <w:rPr>
                <w:color w:val="000000"/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</w:rPr>
              <w:t>b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3)  di essere iscritto nell’Albo dell’ordine professionale ………………………………………………………………….. </w:t>
            </w:r>
            <w:proofErr w:type="gramStart"/>
            <w:r>
              <w:rPr>
                <w:color w:val="000000"/>
                <w:sz w:val="19"/>
                <w:szCs w:val="19"/>
              </w:rPr>
              <w:t>di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…………………………….. n. …………………………. </w:t>
            </w:r>
            <w:proofErr w:type="gramStart"/>
            <w:r>
              <w:rPr>
                <w:color w:val="000000"/>
                <w:sz w:val="19"/>
                <w:szCs w:val="19"/>
              </w:rPr>
              <w:t>in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data …………………….  </w:t>
            </w:r>
          </w:p>
        </w:tc>
      </w:tr>
    </w:tbl>
    <w:p w:rsidR="00C7301E" w:rsidRDefault="00C7301E" w:rsidP="00BD197F">
      <w:pPr>
        <w:pStyle w:val="Stile"/>
        <w:jc w:val="center"/>
        <w:rPr>
          <w:color w:val="000000"/>
          <w:sz w:val="19"/>
          <w:szCs w:val="19"/>
        </w:rPr>
      </w:pPr>
    </w:p>
    <w:p w:rsidR="00BD197F" w:rsidRPr="000B0CB8" w:rsidRDefault="00BD197F" w:rsidP="0094662F">
      <w:pPr>
        <w:pStyle w:val="Stile"/>
        <w:spacing w:line="360" w:lineRule="auto"/>
        <w:jc w:val="both"/>
        <w:rPr>
          <w:b/>
          <w:color w:val="000000"/>
          <w:sz w:val="19"/>
          <w:szCs w:val="19"/>
        </w:rPr>
      </w:pPr>
      <w:r w:rsidRPr="000B0CB8">
        <w:rPr>
          <w:b/>
          <w:color w:val="000000"/>
          <w:sz w:val="19"/>
          <w:szCs w:val="19"/>
        </w:rPr>
        <w:t>Dichiara</w:t>
      </w:r>
      <w:r w:rsidR="0094662F" w:rsidRPr="000B0CB8">
        <w:rPr>
          <w:b/>
          <w:color w:val="000000"/>
          <w:sz w:val="19"/>
          <w:szCs w:val="19"/>
        </w:rPr>
        <w:t>,</w:t>
      </w:r>
      <w:r w:rsidRPr="000B0CB8">
        <w:rPr>
          <w:b/>
          <w:color w:val="000000"/>
          <w:sz w:val="19"/>
          <w:szCs w:val="19"/>
        </w:rPr>
        <w:t xml:space="preserve"> inoltre</w:t>
      </w:r>
      <w:r w:rsidR="0094662F" w:rsidRPr="000B0CB8">
        <w:rPr>
          <w:b/>
          <w:color w:val="000000"/>
          <w:sz w:val="19"/>
          <w:szCs w:val="19"/>
        </w:rPr>
        <w:t>,</w:t>
      </w:r>
      <w:r w:rsidRPr="000B0CB8">
        <w:rPr>
          <w:b/>
          <w:color w:val="000000"/>
          <w:sz w:val="19"/>
          <w:szCs w:val="19"/>
        </w:rPr>
        <w:t xml:space="preserve"> di essere </w:t>
      </w:r>
      <w:r w:rsidRPr="000B0CB8">
        <w:rPr>
          <w:b/>
          <w:color w:val="010000"/>
          <w:sz w:val="19"/>
          <w:szCs w:val="19"/>
        </w:rPr>
        <w:t>i</w:t>
      </w:r>
      <w:r w:rsidRPr="000B0CB8">
        <w:rPr>
          <w:b/>
          <w:color w:val="000000"/>
          <w:sz w:val="19"/>
          <w:szCs w:val="19"/>
        </w:rPr>
        <w:t>nform</w:t>
      </w:r>
      <w:r w:rsidRPr="000B0CB8">
        <w:rPr>
          <w:b/>
          <w:color w:val="010000"/>
          <w:sz w:val="19"/>
          <w:szCs w:val="19"/>
        </w:rPr>
        <w:t>a</w:t>
      </w:r>
      <w:r w:rsidRPr="000B0CB8">
        <w:rPr>
          <w:b/>
          <w:color w:val="000000"/>
          <w:sz w:val="19"/>
          <w:szCs w:val="19"/>
        </w:rPr>
        <w:t>to</w:t>
      </w:r>
      <w:r w:rsidRPr="000B0CB8">
        <w:rPr>
          <w:b/>
          <w:color w:val="010000"/>
          <w:sz w:val="19"/>
          <w:szCs w:val="19"/>
        </w:rPr>
        <w:t xml:space="preserve">, </w:t>
      </w:r>
      <w:r w:rsidRPr="000B0CB8">
        <w:rPr>
          <w:b/>
          <w:color w:val="000000"/>
          <w:sz w:val="19"/>
          <w:szCs w:val="19"/>
        </w:rPr>
        <w:t>ai sensi e per gli effetti d</w:t>
      </w:r>
      <w:r w:rsidRPr="000B0CB8">
        <w:rPr>
          <w:b/>
          <w:color w:val="010000"/>
          <w:sz w:val="19"/>
          <w:szCs w:val="19"/>
        </w:rPr>
        <w:t xml:space="preserve">i </w:t>
      </w:r>
      <w:r w:rsidRPr="000B0CB8">
        <w:rPr>
          <w:b/>
          <w:color w:val="000000"/>
          <w:sz w:val="19"/>
          <w:szCs w:val="19"/>
        </w:rPr>
        <w:t>cu</w:t>
      </w:r>
      <w:r w:rsidRPr="000B0CB8">
        <w:rPr>
          <w:b/>
          <w:color w:val="010000"/>
          <w:sz w:val="19"/>
          <w:szCs w:val="19"/>
        </w:rPr>
        <w:t xml:space="preserve">i </w:t>
      </w:r>
      <w:r w:rsidRPr="000B0CB8">
        <w:rPr>
          <w:b/>
          <w:color w:val="000000"/>
          <w:sz w:val="19"/>
          <w:szCs w:val="19"/>
        </w:rPr>
        <w:t>all'art</w:t>
      </w:r>
      <w:r w:rsidRPr="000B0CB8">
        <w:rPr>
          <w:b/>
          <w:color w:val="222120"/>
          <w:sz w:val="19"/>
          <w:szCs w:val="19"/>
        </w:rPr>
        <w:t xml:space="preserve">. </w:t>
      </w:r>
      <w:r w:rsidRPr="000B0CB8">
        <w:rPr>
          <w:b/>
          <w:color w:val="000000"/>
          <w:sz w:val="19"/>
          <w:szCs w:val="19"/>
        </w:rPr>
        <w:t xml:space="preserve">13 del </w:t>
      </w:r>
      <w:proofErr w:type="spellStart"/>
      <w:r w:rsidRPr="000B0CB8">
        <w:rPr>
          <w:b/>
          <w:color w:val="000000"/>
          <w:sz w:val="19"/>
          <w:szCs w:val="19"/>
        </w:rPr>
        <w:t>D.Lgs.</w:t>
      </w:r>
      <w:proofErr w:type="spellEnd"/>
      <w:r w:rsidRPr="000B0CB8">
        <w:rPr>
          <w:b/>
          <w:color w:val="000000"/>
          <w:sz w:val="19"/>
          <w:szCs w:val="19"/>
        </w:rPr>
        <w:t xml:space="preserve"> </w:t>
      </w:r>
      <w:r w:rsidR="00E86BB7" w:rsidRPr="000B0CB8">
        <w:rPr>
          <w:b/>
          <w:color w:val="000000"/>
          <w:sz w:val="19"/>
          <w:szCs w:val="19"/>
        </w:rPr>
        <w:t xml:space="preserve">n. </w:t>
      </w:r>
      <w:r w:rsidRPr="000B0CB8">
        <w:rPr>
          <w:b/>
          <w:color w:val="000000"/>
          <w:sz w:val="19"/>
          <w:szCs w:val="19"/>
        </w:rPr>
        <w:t>196</w:t>
      </w:r>
      <w:r w:rsidRPr="000B0CB8">
        <w:rPr>
          <w:b/>
          <w:color w:val="010000"/>
          <w:sz w:val="19"/>
          <w:szCs w:val="19"/>
        </w:rPr>
        <w:t>/</w:t>
      </w:r>
      <w:r w:rsidR="0094662F" w:rsidRPr="000B0CB8">
        <w:rPr>
          <w:b/>
          <w:color w:val="010000"/>
          <w:sz w:val="19"/>
          <w:szCs w:val="19"/>
        </w:rPr>
        <w:t>20</w:t>
      </w:r>
      <w:r w:rsidRPr="000B0CB8">
        <w:rPr>
          <w:b/>
          <w:color w:val="000000"/>
          <w:sz w:val="19"/>
          <w:szCs w:val="19"/>
        </w:rPr>
        <w:t>03</w:t>
      </w:r>
      <w:r w:rsidRPr="000B0CB8">
        <w:rPr>
          <w:b/>
          <w:color w:val="010000"/>
          <w:sz w:val="19"/>
          <w:szCs w:val="19"/>
        </w:rPr>
        <w:t xml:space="preserve">, </w:t>
      </w:r>
      <w:r w:rsidRPr="000B0CB8">
        <w:rPr>
          <w:b/>
          <w:color w:val="000000"/>
          <w:sz w:val="19"/>
          <w:szCs w:val="19"/>
        </w:rPr>
        <w:t>ch</w:t>
      </w:r>
      <w:r w:rsidRPr="000B0CB8">
        <w:rPr>
          <w:b/>
          <w:color w:val="010000"/>
          <w:sz w:val="19"/>
          <w:szCs w:val="19"/>
        </w:rPr>
        <w:t xml:space="preserve">e </w:t>
      </w:r>
      <w:r w:rsidRPr="000B0CB8">
        <w:rPr>
          <w:b/>
          <w:color w:val="000000"/>
          <w:sz w:val="19"/>
          <w:szCs w:val="19"/>
        </w:rPr>
        <w:t>i dati p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>rsonali raccolti saranno trattati, anche con s</w:t>
      </w:r>
      <w:r w:rsidRPr="000B0CB8">
        <w:rPr>
          <w:b/>
          <w:color w:val="010000"/>
          <w:sz w:val="19"/>
          <w:szCs w:val="19"/>
        </w:rPr>
        <w:t>t</w:t>
      </w:r>
      <w:r w:rsidRPr="000B0CB8">
        <w:rPr>
          <w:b/>
          <w:color w:val="000000"/>
          <w:sz w:val="19"/>
          <w:szCs w:val="19"/>
        </w:rPr>
        <w:t>rumenti informati</w:t>
      </w:r>
      <w:r w:rsidRPr="000B0CB8">
        <w:rPr>
          <w:b/>
          <w:color w:val="010000"/>
          <w:sz w:val="19"/>
          <w:szCs w:val="19"/>
        </w:rPr>
        <w:t>c</w:t>
      </w:r>
      <w:r w:rsidRPr="000B0CB8">
        <w:rPr>
          <w:b/>
          <w:color w:val="000000"/>
          <w:sz w:val="19"/>
          <w:szCs w:val="19"/>
        </w:rPr>
        <w:t>i</w:t>
      </w:r>
      <w:r w:rsidRPr="000B0CB8">
        <w:rPr>
          <w:b/>
          <w:color w:val="010000"/>
          <w:sz w:val="19"/>
          <w:szCs w:val="19"/>
        </w:rPr>
        <w:t>, e</w:t>
      </w:r>
      <w:r w:rsidRPr="000B0CB8">
        <w:rPr>
          <w:b/>
          <w:color w:val="000000"/>
          <w:sz w:val="19"/>
          <w:szCs w:val="19"/>
        </w:rPr>
        <w:t>sclusivamente nell'ambito d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>l proc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>d</w:t>
      </w:r>
      <w:r w:rsidRPr="000B0CB8">
        <w:rPr>
          <w:b/>
          <w:color w:val="010000"/>
          <w:sz w:val="19"/>
          <w:szCs w:val="19"/>
        </w:rPr>
        <w:t>i</w:t>
      </w:r>
      <w:r w:rsidRPr="000B0CB8">
        <w:rPr>
          <w:b/>
          <w:color w:val="000000"/>
          <w:sz w:val="19"/>
          <w:szCs w:val="19"/>
        </w:rPr>
        <w:t>mento per il quale la presente dichiarazione vi</w:t>
      </w:r>
      <w:r w:rsidRPr="000B0CB8">
        <w:rPr>
          <w:b/>
          <w:color w:val="010000"/>
          <w:sz w:val="19"/>
          <w:szCs w:val="19"/>
        </w:rPr>
        <w:t>e</w:t>
      </w:r>
      <w:r w:rsidRPr="000B0CB8">
        <w:rPr>
          <w:b/>
          <w:color w:val="000000"/>
          <w:sz w:val="19"/>
          <w:szCs w:val="19"/>
        </w:rPr>
        <w:t xml:space="preserve">ne resa. </w:t>
      </w:r>
    </w:p>
    <w:p w:rsidR="00164DEF" w:rsidRDefault="00164DEF" w:rsidP="00BD197F">
      <w:pPr>
        <w:pStyle w:val="Stile"/>
        <w:spacing w:line="360" w:lineRule="auto"/>
        <w:rPr>
          <w:color w:val="010000"/>
          <w:sz w:val="19"/>
          <w:szCs w:val="19"/>
        </w:rPr>
      </w:pPr>
    </w:p>
    <w:p w:rsidR="00BD197F" w:rsidRDefault="00BD197F" w:rsidP="00BD197F">
      <w:pPr>
        <w:pStyle w:val="Stile"/>
        <w:spacing w:line="360" w:lineRule="auto"/>
        <w:rPr>
          <w:color w:val="000000"/>
          <w:sz w:val="19"/>
          <w:szCs w:val="19"/>
        </w:rPr>
      </w:pPr>
      <w:r>
        <w:rPr>
          <w:color w:val="010000"/>
          <w:sz w:val="19"/>
          <w:szCs w:val="19"/>
        </w:rPr>
        <w:t>L</w:t>
      </w:r>
      <w:r>
        <w:rPr>
          <w:color w:val="000000"/>
          <w:sz w:val="19"/>
          <w:szCs w:val="19"/>
        </w:rPr>
        <w:t>etto conf</w:t>
      </w:r>
      <w:r>
        <w:rPr>
          <w:color w:val="010000"/>
          <w:sz w:val="19"/>
          <w:szCs w:val="19"/>
        </w:rPr>
        <w:t>e</w:t>
      </w:r>
      <w:r>
        <w:rPr>
          <w:color w:val="000000"/>
          <w:sz w:val="19"/>
          <w:szCs w:val="19"/>
        </w:rPr>
        <w:t>rm</w:t>
      </w:r>
      <w:r>
        <w:rPr>
          <w:color w:val="010000"/>
          <w:sz w:val="19"/>
          <w:szCs w:val="19"/>
        </w:rPr>
        <w:t>a</w:t>
      </w:r>
      <w:r>
        <w:rPr>
          <w:color w:val="000000"/>
          <w:sz w:val="19"/>
          <w:szCs w:val="19"/>
        </w:rPr>
        <w:t>to e sottoscrit</w:t>
      </w:r>
      <w:r>
        <w:rPr>
          <w:color w:val="010000"/>
          <w:sz w:val="19"/>
          <w:szCs w:val="19"/>
        </w:rPr>
        <w:t>t</w:t>
      </w:r>
      <w:r>
        <w:rPr>
          <w:color w:val="000000"/>
          <w:sz w:val="19"/>
          <w:szCs w:val="19"/>
        </w:rPr>
        <w:t xml:space="preserve">o </w:t>
      </w:r>
    </w:p>
    <w:p w:rsidR="0011619D" w:rsidRPr="0011619D" w:rsidRDefault="0011619D" w:rsidP="00BD197F">
      <w:pPr>
        <w:pStyle w:val="Stile"/>
        <w:spacing w:line="360" w:lineRule="auto"/>
        <w:rPr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7"/>
        <w:gridCol w:w="3030"/>
      </w:tblGrid>
      <w:tr w:rsidR="00BD197F" w:rsidRPr="00085804" w:rsidTr="00E16907">
        <w:tc>
          <w:tcPr>
            <w:tcW w:w="4901" w:type="dxa"/>
          </w:tcPr>
          <w:p w:rsidR="00BD197F" w:rsidRDefault="008279C6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           </w:t>
            </w:r>
            <w:r w:rsidR="00BD197F" w:rsidRPr="00085804">
              <w:rPr>
                <w:color w:val="000000"/>
                <w:sz w:val="19"/>
                <w:szCs w:val="19"/>
              </w:rPr>
              <w:t>Data</w:t>
            </w:r>
          </w:p>
          <w:p w:rsidR="0011619D" w:rsidRPr="0011619D" w:rsidRDefault="0011619D" w:rsidP="0011619D">
            <w:pPr>
              <w:pStyle w:val="Stile"/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  <w:p w:rsidR="00BD197F" w:rsidRPr="00085804" w:rsidRDefault="00BD197F" w:rsidP="008279C6">
            <w:pPr>
              <w:pStyle w:val="Stile"/>
              <w:spacing w:line="360" w:lineRule="auto"/>
              <w:rPr>
                <w:color w:val="000000"/>
                <w:sz w:val="19"/>
                <w:szCs w:val="19"/>
              </w:rPr>
            </w:pPr>
            <w:r w:rsidRPr="00085804">
              <w:rPr>
                <w:color w:val="000000"/>
                <w:sz w:val="19"/>
                <w:szCs w:val="19"/>
              </w:rPr>
              <w:t>_____________________________</w:t>
            </w:r>
          </w:p>
        </w:tc>
        <w:tc>
          <w:tcPr>
            <w:tcW w:w="4901" w:type="dxa"/>
          </w:tcPr>
          <w:p w:rsidR="00BD197F" w:rsidRDefault="00716B08" w:rsidP="0011619D">
            <w:pPr>
              <w:pStyle w:val="Stile"/>
              <w:spacing w:line="36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</w:t>
            </w:r>
            <w:r w:rsidR="00BD197F" w:rsidRPr="00085804">
              <w:rPr>
                <w:color w:val="000000"/>
                <w:sz w:val="19"/>
                <w:szCs w:val="19"/>
              </w:rPr>
              <w:t>I</w:t>
            </w:r>
            <w:r w:rsidR="00BD197F" w:rsidRPr="00085804">
              <w:rPr>
                <w:color w:val="010000"/>
                <w:sz w:val="19"/>
                <w:szCs w:val="19"/>
              </w:rPr>
              <w:t>l</w:t>
            </w:r>
            <w:r w:rsidR="00BD197F" w:rsidRPr="00085804">
              <w:rPr>
                <w:color w:val="222120"/>
                <w:sz w:val="19"/>
                <w:szCs w:val="19"/>
              </w:rPr>
              <w:t>/</w:t>
            </w:r>
            <w:r w:rsidR="00BD197F" w:rsidRPr="00085804">
              <w:rPr>
                <w:color w:val="000000"/>
                <w:sz w:val="19"/>
                <w:szCs w:val="19"/>
              </w:rPr>
              <w:t>L</w:t>
            </w:r>
            <w:r w:rsidR="00BD197F" w:rsidRPr="00085804">
              <w:rPr>
                <w:color w:val="010000"/>
                <w:sz w:val="19"/>
                <w:szCs w:val="19"/>
              </w:rPr>
              <w:t xml:space="preserve">a </w:t>
            </w:r>
            <w:r w:rsidR="00BD197F" w:rsidRPr="00085804">
              <w:rPr>
                <w:color w:val="000000"/>
                <w:sz w:val="19"/>
                <w:szCs w:val="19"/>
              </w:rPr>
              <w:t>Dichiarante</w:t>
            </w:r>
          </w:p>
          <w:p w:rsidR="0011619D" w:rsidRPr="0011619D" w:rsidRDefault="0011619D" w:rsidP="0011619D">
            <w:pPr>
              <w:pStyle w:val="Stile"/>
              <w:spacing w:line="360" w:lineRule="auto"/>
              <w:jc w:val="center"/>
              <w:rPr>
                <w:color w:val="000000"/>
                <w:sz w:val="10"/>
                <w:szCs w:val="10"/>
              </w:rPr>
            </w:pPr>
          </w:p>
          <w:p w:rsidR="00BD197F" w:rsidRPr="00085804" w:rsidRDefault="00716B08" w:rsidP="0011619D">
            <w:pPr>
              <w:pStyle w:val="Stile"/>
              <w:spacing w:line="360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                    </w:t>
            </w:r>
            <w:r w:rsidR="00BD197F" w:rsidRPr="00085804">
              <w:rPr>
                <w:color w:val="000000"/>
                <w:sz w:val="19"/>
                <w:szCs w:val="19"/>
              </w:rPr>
              <w:t>____________________________</w:t>
            </w:r>
          </w:p>
        </w:tc>
      </w:tr>
    </w:tbl>
    <w:p w:rsidR="00BD197F" w:rsidRDefault="00BD197F" w:rsidP="0011619D">
      <w:pPr>
        <w:pStyle w:val="Stile"/>
        <w:spacing w:line="360" w:lineRule="auto"/>
        <w:jc w:val="center"/>
        <w:rPr>
          <w:color w:val="000000"/>
          <w:sz w:val="19"/>
          <w:szCs w:val="19"/>
        </w:rPr>
      </w:pPr>
    </w:p>
    <w:p w:rsidR="007A451A" w:rsidRDefault="007A451A" w:rsidP="0011619D">
      <w:pPr>
        <w:pStyle w:val="Stile"/>
        <w:jc w:val="both"/>
        <w:rPr>
          <w:b/>
          <w:i/>
          <w:iCs/>
          <w:color w:val="000000"/>
          <w:sz w:val="19"/>
          <w:szCs w:val="19"/>
          <w:highlight w:val="yellow"/>
        </w:rPr>
      </w:pPr>
    </w:p>
    <w:p w:rsidR="007A451A" w:rsidRDefault="006560DE" w:rsidP="0011619D">
      <w:pPr>
        <w:pStyle w:val="Stile"/>
        <w:jc w:val="both"/>
        <w:rPr>
          <w:iCs/>
          <w:color w:val="000000"/>
          <w:sz w:val="20"/>
          <w:szCs w:val="20"/>
        </w:rPr>
      </w:pPr>
      <w:r w:rsidRPr="00E55FBC">
        <w:rPr>
          <w:b/>
          <w:iCs/>
          <w:color w:val="000000"/>
          <w:sz w:val="20"/>
          <w:szCs w:val="20"/>
        </w:rPr>
        <w:t>ATTENZIONE</w:t>
      </w:r>
      <w:r w:rsidRPr="00E55FBC">
        <w:rPr>
          <w:iCs/>
          <w:color w:val="000000"/>
          <w:sz w:val="20"/>
          <w:szCs w:val="20"/>
        </w:rPr>
        <w:t>:</w:t>
      </w:r>
      <w:r w:rsidRPr="007A451A">
        <w:rPr>
          <w:iCs/>
          <w:color w:val="000000"/>
          <w:sz w:val="20"/>
          <w:szCs w:val="20"/>
        </w:rPr>
        <w:t xml:space="preserve"> </w:t>
      </w:r>
    </w:p>
    <w:p w:rsidR="00D3139A" w:rsidRDefault="00690292" w:rsidP="00D3139A">
      <w:pPr>
        <w:pStyle w:val="Stile"/>
        <w:numPr>
          <w:ilvl w:val="0"/>
          <w:numId w:val="2"/>
        </w:numPr>
        <w:jc w:val="both"/>
        <w:rPr>
          <w:iCs/>
          <w:color w:val="000000"/>
          <w:sz w:val="20"/>
          <w:szCs w:val="20"/>
        </w:rPr>
      </w:pPr>
      <w:r w:rsidRPr="007A451A">
        <w:rPr>
          <w:b/>
          <w:iCs/>
          <w:color w:val="000000"/>
          <w:sz w:val="20"/>
          <w:szCs w:val="20"/>
        </w:rPr>
        <w:t xml:space="preserve">Il presente documento deve essere </w:t>
      </w:r>
      <w:r w:rsidRPr="007A451A">
        <w:rPr>
          <w:b/>
          <w:iCs/>
          <w:color w:val="000000"/>
          <w:sz w:val="20"/>
          <w:szCs w:val="20"/>
          <w:u w:val="single"/>
        </w:rPr>
        <w:t>firmato digitalmente</w:t>
      </w:r>
      <w:r w:rsidRPr="007A451A">
        <w:rPr>
          <w:iCs/>
          <w:color w:val="000000"/>
          <w:sz w:val="20"/>
          <w:szCs w:val="20"/>
        </w:rPr>
        <w:t xml:space="preserve"> ed </w:t>
      </w:r>
      <w:r w:rsidRPr="007A451A">
        <w:rPr>
          <w:b/>
          <w:iCs/>
          <w:color w:val="000000"/>
          <w:sz w:val="20"/>
          <w:szCs w:val="20"/>
          <w:u w:val="single"/>
        </w:rPr>
        <w:t xml:space="preserve">inviato </w:t>
      </w:r>
      <w:r w:rsidRPr="007A451A">
        <w:rPr>
          <w:rFonts w:cs="Calibri"/>
          <w:b/>
          <w:color w:val="000000"/>
          <w:sz w:val="20"/>
          <w:szCs w:val="20"/>
          <w:u w:val="single"/>
        </w:rPr>
        <w:t xml:space="preserve">esclusivamente </w:t>
      </w:r>
      <w:r w:rsidRPr="007A451A">
        <w:rPr>
          <w:b/>
          <w:iCs/>
          <w:color w:val="000000"/>
          <w:sz w:val="20"/>
          <w:szCs w:val="20"/>
          <w:u w:val="single"/>
        </w:rPr>
        <w:t>tramite posta elettronica certificata (PEC)</w:t>
      </w:r>
      <w:r w:rsidRPr="007A451A">
        <w:rPr>
          <w:iCs/>
          <w:color w:val="000000"/>
          <w:sz w:val="20"/>
          <w:szCs w:val="20"/>
        </w:rPr>
        <w:t xml:space="preserve">, all’indirizzo </w:t>
      </w:r>
      <w:hyperlink r:id="rId6" w:history="1">
        <w:proofErr w:type="gramStart"/>
        <w:r w:rsidR="00B13501" w:rsidRPr="009B256E">
          <w:rPr>
            <w:rStyle w:val="Collegamentoipertestuale"/>
            <w:iCs/>
            <w:sz w:val="20"/>
            <w:szCs w:val="20"/>
          </w:rPr>
          <w:t>regione.giunta@postacert.umbria.it</w:t>
        </w:r>
      </w:hyperlink>
      <w:r w:rsidRPr="007A451A">
        <w:rPr>
          <w:iCs/>
          <w:color w:val="000000"/>
          <w:sz w:val="20"/>
          <w:szCs w:val="20"/>
        </w:rPr>
        <w:t xml:space="preserve"> </w:t>
      </w:r>
      <w:r w:rsidR="006560DE" w:rsidRPr="00E55FBC">
        <w:rPr>
          <w:iCs/>
          <w:color w:val="000000"/>
          <w:sz w:val="20"/>
          <w:szCs w:val="20"/>
        </w:rPr>
        <w:t>,</w:t>
      </w:r>
      <w:proofErr w:type="gramEnd"/>
      <w:r w:rsidR="006560DE" w:rsidRPr="00E55FBC">
        <w:rPr>
          <w:iCs/>
          <w:color w:val="000000"/>
          <w:sz w:val="20"/>
          <w:szCs w:val="20"/>
        </w:rPr>
        <w:t xml:space="preserve"> </w:t>
      </w:r>
      <w:r w:rsidR="00680D2A" w:rsidRPr="00E55FBC">
        <w:rPr>
          <w:iCs/>
          <w:color w:val="000000"/>
          <w:sz w:val="20"/>
          <w:szCs w:val="20"/>
        </w:rPr>
        <w:t xml:space="preserve">trasmessa </w:t>
      </w:r>
      <w:r w:rsidR="006560DE" w:rsidRPr="00E55FBC">
        <w:rPr>
          <w:iCs/>
          <w:color w:val="000000"/>
          <w:sz w:val="20"/>
          <w:szCs w:val="20"/>
        </w:rPr>
        <w:t xml:space="preserve">all’attenzione del dirigente del Servizio </w:t>
      </w:r>
      <w:r w:rsidR="00E55FBC">
        <w:rPr>
          <w:iCs/>
          <w:color w:val="000000"/>
          <w:sz w:val="20"/>
          <w:szCs w:val="20"/>
        </w:rPr>
        <w:t xml:space="preserve">Provveditorato, gare e contatto e società partecipate, </w:t>
      </w:r>
      <w:bookmarkStart w:id="0" w:name="_GoBack"/>
      <w:r w:rsidRPr="00122D6F">
        <w:rPr>
          <w:b/>
          <w:iCs/>
          <w:color w:val="000000"/>
          <w:sz w:val="20"/>
          <w:szCs w:val="20"/>
          <w:u w:val="single"/>
        </w:rPr>
        <w:t xml:space="preserve">entro e non oltre le </w:t>
      </w:r>
      <w:r w:rsidR="000B2D1E" w:rsidRPr="00122D6F">
        <w:rPr>
          <w:b/>
          <w:iCs/>
          <w:color w:val="000000"/>
          <w:sz w:val="20"/>
          <w:szCs w:val="20"/>
          <w:u w:val="single"/>
        </w:rPr>
        <w:t xml:space="preserve">ore </w:t>
      </w:r>
      <w:r w:rsidR="00122D6F" w:rsidRPr="00122D6F">
        <w:rPr>
          <w:b/>
          <w:iCs/>
          <w:color w:val="000000"/>
          <w:sz w:val="20"/>
          <w:szCs w:val="20"/>
          <w:u w:val="single"/>
        </w:rPr>
        <w:t>14.00 del 17.03.2017.</w:t>
      </w:r>
      <w:bookmarkEnd w:id="0"/>
    </w:p>
    <w:p w:rsidR="00D3139A" w:rsidRPr="00FF1A6F" w:rsidRDefault="006560DE" w:rsidP="00D3139A">
      <w:pPr>
        <w:pStyle w:val="Stile"/>
        <w:numPr>
          <w:ilvl w:val="0"/>
          <w:numId w:val="2"/>
        </w:numPr>
        <w:jc w:val="both"/>
        <w:rPr>
          <w:iCs/>
          <w:sz w:val="20"/>
          <w:szCs w:val="20"/>
        </w:rPr>
      </w:pPr>
      <w:r w:rsidRPr="00FF1A6F">
        <w:rPr>
          <w:b/>
          <w:iCs/>
          <w:sz w:val="20"/>
          <w:szCs w:val="20"/>
          <w:u w:val="single"/>
        </w:rPr>
        <w:t xml:space="preserve">La PEC dovrà inoltre riportare, </w:t>
      </w:r>
      <w:r w:rsidR="00690292" w:rsidRPr="00FF1A6F">
        <w:rPr>
          <w:b/>
          <w:iCs/>
          <w:sz w:val="20"/>
          <w:szCs w:val="20"/>
          <w:u w:val="single"/>
        </w:rPr>
        <w:t>nell’</w:t>
      </w:r>
      <w:r w:rsidRPr="00FF1A6F">
        <w:rPr>
          <w:b/>
          <w:iCs/>
          <w:sz w:val="20"/>
          <w:szCs w:val="20"/>
          <w:u w:val="single"/>
        </w:rPr>
        <w:t xml:space="preserve">oggetto, </w:t>
      </w:r>
      <w:r w:rsidR="00690292" w:rsidRPr="00FF1A6F">
        <w:rPr>
          <w:b/>
          <w:iCs/>
          <w:sz w:val="20"/>
          <w:szCs w:val="20"/>
          <w:u w:val="single"/>
        </w:rPr>
        <w:t>la dicitura “</w:t>
      </w:r>
      <w:r w:rsidR="00A82B14" w:rsidRPr="00FF1A6F">
        <w:rPr>
          <w:b/>
          <w:iCs/>
          <w:sz w:val="20"/>
          <w:szCs w:val="20"/>
          <w:u w:val="single"/>
        </w:rPr>
        <w:t xml:space="preserve">Manifestazione interesse partecipazione procedura affidamento di servizi professionali relativi </w:t>
      </w:r>
      <w:r w:rsidR="00D3139A" w:rsidRPr="00FF1A6F">
        <w:rPr>
          <w:b/>
          <w:iCs/>
          <w:sz w:val="20"/>
          <w:szCs w:val="20"/>
          <w:u w:val="single"/>
        </w:rPr>
        <w:t>alla valutazione ai fini istruttori delle domande presentate per accedere agli aiuti previsti dalle Misure 4, 14 e 16 del PSR 2014-2020 - FEASR della Regione Umbria, di cui al Reg. (UE) n. 1305/2013 del Parlamento europeo e del Consiglio sul sostegno allo sviluppo rurale da parte del Fondo europeo agricolo per lo sviluppo rurale (FEASR) e che abroga il regolamento (CE) n. 1698/2005 del Consiglio”.</w:t>
      </w:r>
    </w:p>
    <w:sectPr w:rsidR="00D3139A" w:rsidRPr="00FF1A6F" w:rsidSect="00164DEF">
      <w:pgSz w:w="11907" w:h="16840"/>
      <w:pgMar w:top="1440" w:right="2880" w:bottom="1440" w:left="288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 Sans Serif for Nok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0098"/>
    <w:multiLevelType w:val="hybridMultilevel"/>
    <w:tmpl w:val="10304898"/>
    <w:lvl w:ilvl="0" w:tplc="06C8A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5058F"/>
    <w:multiLevelType w:val="hybridMultilevel"/>
    <w:tmpl w:val="C8D64FA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6A64F84"/>
    <w:multiLevelType w:val="singleLevel"/>
    <w:tmpl w:val="6644CE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4A862BB6"/>
    <w:multiLevelType w:val="singleLevel"/>
    <w:tmpl w:val="31283682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color w:val="01000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F"/>
    <w:rsid w:val="0000401F"/>
    <w:rsid w:val="000157D4"/>
    <w:rsid w:val="00054FBA"/>
    <w:rsid w:val="00057044"/>
    <w:rsid w:val="00085804"/>
    <w:rsid w:val="000A407C"/>
    <w:rsid w:val="000B0CB8"/>
    <w:rsid w:val="000B2D1E"/>
    <w:rsid w:val="000B788B"/>
    <w:rsid w:val="000C5FF2"/>
    <w:rsid w:val="000E7097"/>
    <w:rsid w:val="0011619D"/>
    <w:rsid w:val="00122D6F"/>
    <w:rsid w:val="001335EE"/>
    <w:rsid w:val="00164DEF"/>
    <w:rsid w:val="001C6CFD"/>
    <w:rsid w:val="00246C7A"/>
    <w:rsid w:val="002977F3"/>
    <w:rsid w:val="002A47EE"/>
    <w:rsid w:val="002D717A"/>
    <w:rsid w:val="00347754"/>
    <w:rsid w:val="003664C0"/>
    <w:rsid w:val="00376085"/>
    <w:rsid w:val="003A5240"/>
    <w:rsid w:val="00427A36"/>
    <w:rsid w:val="00437EC4"/>
    <w:rsid w:val="004A2D44"/>
    <w:rsid w:val="004A3D21"/>
    <w:rsid w:val="004A3D6A"/>
    <w:rsid w:val="005357A2"/>
    <w:rsid w:val="005503D5"/>
    <w:rsid w:val="006560DE"/>
    <w:rsid w:val="00680D2A"/>
    <w:rsid w:val="00690292"/>
    <w:rsid w:val="00704B0F"/>
    <w:rsid w:val="007055ED"/>
    <w:rsid w:val="00713789"/>
    <w:rsid w:val="00716B08"/>
    <w:rsid w:val="0072191C"/>
    <w:rsid w:val="007954A6"/>
    <w:rsid w:val="007A451A"/>
    <w:rsid w:val="007A6700"/>
    <w:rsid w:val="008009F6"/>
    <w:rsid w:val="008118E8"/>
    <w:rsid w:val="00822042"/>
    <w:rsid w:val="008279C6"/>
    <w:rsid w:val="008500A5"/>
    <w:rsid w:val="00870F5C"/>
    <w:rsid w:val="00873047"/>
    <w:rsid w:val="008A6320"/>
    <w:rsid w:val="008C4D24"/>
    <w:rsid w:val="0094662F"/>
    <w:rsid w:val="009B256E"/>
    <w:rsid w:val="009C1B98"/>
    <w:rsid w:val="009C46D5"/>
    <w:rsid w:val="00A82B14"/>
    <w:rsid w:val="00A91AB0"/>
    <w:rsid w:val="00B03A02"/>
    <w:rsid w:val="00B13501"/>
    <w:rsid w:val="00B52644"/>
    <w:rsid w:val="00B5299F"/>
    <w:rsid w:val="00BD197F"/>
    <w:rsid w:val="00C510B4"/>
    <w:rsid w:val="00C7301E"/>
    <w:rsid w:val="00C9676D"/>
    <w:rsid w:val="00CB6836"/>
    <w:rsid w:val="00D063F1"/>
    <w:rsid w:val="00D3139A"/>
    <w:rsid w:val="00D9325A"/>
    <w:rsid w:val="00D9752A"/>
    <w:rsid w:val="00DD68B4"/>
    <w:rsid w:val="00E16907"/>
    <w:rsid w:val="00E4229F"/>
    <w:rsid w:val="00E55FBC"/>
    <w:rsid w:val="00E77666"/>
    <w:rsid w:val="00E7780C"/>
    <w:rsid w:val="00E86BB7"/>
    <w:rsid w:val="00EE009D"/>
    <w:rsid w:val="00EE7A97"/>
    <w:rsid w:val="00F22583"/>
    <w:rsid w:val="00F770B5"/>
    <w:rsid w:val="00F9085C"/>
    <w:rsid w:val="00FA6D4E"/>
    <w:rsid w:val="00FD7673"/>
    <w:rsid w:val="00FE30DE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BE4EBC-D250-49C3-BFAE-FF56185A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197F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9676D"/>
    <w:rPr>
      <w:rFonts w:ascii="Arial" w:hAnsi="Arial" w:cs="Times New Roman"/>
      <w:b/>
      <w:i/>
      <w:lang w:val="en-AU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C9676D"/>
    <w:rPr>
      <w:rFonts w:ascii="Arial" w:hAnsi="Arial" w:cs="Times New Roman"/>
      <w:b/>
      <w:i/>
      <w:lang w:val="en-AU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C9676D"/>
    <w:rPr>
      <w:rFonts w:ascii="Arial" w:hAnsi="Arial" w:cs="Times New Roman"/>
      <w:b/>
      <w:sz w:val="24"/>
      <w:lang w:val="en-AU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C9676D"/>
    <w:rPr>
      <w:rFonts w:ascii="Rotis Sans Serif for Nokia" w:hAnsi="Rotis Sans Serif for Nokia" w:cs="Times New Roman"/>
      <w:b/>
      <w:color w:val="FF0000"/>
      <w:sz w:val="24"/>
      <w:lang w:val="en-AU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C9676D"/>
    <w:rPr>
      <w:rFonts w:ascii="Rotis Sans Serif for Nokia" w:hAnsi="Rotis Sans Serif for Nokia" w:cs="Times New Roman"/>
      <w:b/>
      <w:color w:val="FF0000"/>
      <w:sz w:val="28"/>
      <w:u w:val="single"/>
      <w:lang w:val="en-AU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C9676D"/>
    <w:rPr>
      <w:rFonts w:ascii="Rotis Sans Serif for Nokia" w:hAnsi="Rotis Sans Serif for Nokia" w:cs="Times New Roman"/>
      <w:b/>
      <w:sz w:val="22"/>
      <w:shd w:val="clear" w:color="auto" w:fill="00FFFF"/>
      <w:lang w:val="en-AU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C9676D"/>
    <w:rPr>
      <w:rFonts w:ascii="Tahoma" w:hAnsi="Tahoma" w:cs="Times New Roman"/>
      <w:b/>
      <w:sz w:val="18"/>
      <w:lang w:val="en-AU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C9676D"/>
    <w:rPr>
      <w:rFonts w:ascii="Tahoma" w:hAnsi="Tahoma" w:cs="Times New Roman"/>
      <w:b/>
      <w:i/>
      <w:sz w:val="18"/>
      <w:lang w:val="en-AU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C9676D"/>
    <w:rPr>
      <w:rFonts w:ascii="Tahoma" w:hAnsi="Tahoma" w:cs="Times New Roman"/>
      <w:b/>
      <w:sz w:val="18"/>
      <w:lang w:val="en-AU" w:eastAsia="x-none"/>
    </w:rPr>
  </w:style>
  <w:style w:type="paragraph" w:customStyle="1" w:styleId="Stile">
    <w:name w:val="Stile"/>
    <w:rsid w:val="00BD19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6907"/>
    <w:pPr>
      <w:tabs>
        <w:tab w:val="center" w:pos="4153"/>
        <w:tab w:val="right" w:pos="8306"/>
      </w:tabs>
      <w:spacing w:after="0" w:line="240" w:lineRule="auto"/>
    </w:pPr>
    <w:rPr>
      <w:rFonts w:ascii="Times" w:hAnsi="Times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16907"/>
    <w:rPr>
      <w:rFonts w:ascii="Times" w:hAnsi="Times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0157D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157D4"/>
    <w:rPr>
      <w:rFonts w:cs="Times New Roman"/>
      <w:sz w:val="24"/>
    </w:rPr>
  </w:style>
  <w:style w:type="table" w:styleId="Grigliatabella">
    <w:name w:val="Table Grid"/>
    <w:basedOn w:val="Tabellanormale"/>
    <w:uiPriority w:val="59"/>
    <w:rsid w:val="00690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90292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7EC4"/>
    <w:pPr>
      <w:ind w:left="720"/>
      <w:contextualSpacing/>
    </w:pPr>
  </w:style>
  <w:style w:type="paragraph" w:customStyle="1" w:styleId="Default">
    <w:name w:val="Default"/>
    <w:rsid w:val="003664C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one.giunta@postacert.umbria.it" TargetMode="External"/><Relationship Id="rId5" Type="http://schemas.openxmlformats.org/officeDocument/2006/relationships/hyperlink" Target="mailto:regione.giunta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3365</Characters>
  <Application>Microsoft Office Word</Application>
  <DocSecurity>0</DocSecurity>
  <Lines>28</Lines>
  <Paragraphs>7</Paragraphs>
  <ScaleCrop>false</ScaleCrop>
  <Company>Microsoft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dc:description/>
  <cp:lastModifiedBy>Ilenia Filippetti</cp:lastModifiedBy>
  <cp:revision>4</cp:revision>
  <cp:lastPrinted>2017-02-20T12:25:00Z</cp:lastPrinted>
  <dcterms:created xsi:type="dcterms:W3CDTF">2017-03-02T09:33:00Z</dcterms:created>
  <dcterms:modified xsi:type="dcterms:W3CDTF">2017-03-02T09:56:00Z</dcterms:modified>
</cp:coreProperties>
</file>