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B1D8E7" w14:textId="28B6F60F" w:rsidR="000229B7" w:rsidRDefault="00FA3E62" w:rsidP="000229B7">
      <w:pPr>
        <w:tabs>
          <w:tab w:val="left" w:pos="142"/>
        </w:tabs>
        <w:spacing w:line="360" w:lineRule="exact"/>
        <w:ind w:right="-1"/>
        <w:jc w:val="center"/>
        <w:rPr>
          <w:rFonts w:ascii="Arial" w:hAnsi="Arial" w:cs="Arial"/>
          <w:b/>
          <w:sz w:val="18"/>
          <w:szCs w:val="18"/>
        </w:rPr>
      </w:pPr>
      <w:r>
        <w:rPr>
          <w:noProof/>
        </w:rPr>
        <w:drawing>
          <wp:inline distT="0" distB="0" distL="0" distR="0" wp14:anchorId="0E0A5EA4" wp14:editId="3EDD6E1A">
            <wp:extent cx="5760720" cy="1064260"/>
            <wp:effectExtent l="0" t="0" r="0" b="2540"/>
            <wp:docPr id="149489505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895058" name="Immagine 149489505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64260"/>
                    </a:xfrm>
                    <a:prstGeom prst="rect">
                      <a:avLst/>
                    </a:prstGeom>
                    <a:noFill/>
                    <a:ln>
                      <a:noFill/>
                    </a:ln>
                  </pic:spPr>
                </pic:pic>
              </a:graphicData>
            </a:graphic>
          </wp:inline>
        </w:drawing>
      </w:r>
    </w:p>
    <w:p w14:paraId="17EF2D93" w14:textId="77777777" w:rsidR="00FA3E62" w:rsidRDefault="00FA3E62" w:rsidP="000229B7">
      <w:pPr>
        <w:tabs>
          <w:tab w:val="left" w:pos="142"/>
        </w:tabs>
        <w:spacing w:line="360" w:lineRule="exact"/>
        <w:ind w:right="-1"/>
        <w:jc w:val="center"/>
        <w:rPr>
          <w:rFonts w:ascii="Arial" w:hAnsi="Arial" w:cs="Arial"/>
          <w:b/>
          <w:sz w:val="18"/>
          <w:szCs w:val="18"/>
        </w:rPr>
      </w:pPr>
    </w:p>
    <w:p w14:paraId="1031F300" w14:textId="77777777" w:rsidR="00FA3E62" w:rsidRDefault="00FA3E62" w:rsidP="000229B7">
      <w:pPr>
        <w:tabs>
          <w:tab w:val="left" w:pos="142"/>
        </w:tabs>
        <w:spacing w:line="360" w:lineRule="exact"/>
        <w:ind w:right="-1"/>
        <w:jc w:val="center"/>
        <w:rPr>
          <w:rFonts w:ascii="Arial" w:hAnsi="Arial" w:cs="Arial"/>
          <w:b/>
          <w:sz w:val="18"/>
          <w:szCs w:val="18"/>
        </w:rPr>
      </w:pPr>
    </w:p>
    <w:p w14:paraId="36B622F1" w14:textId="4399EE97" w:rsidR="00FA3E62" w:rsidRDefault="00FA3E62" w:rsidP="000229B7">
      <w:pPr>
        <w:tabs>
          <w:tab w:val="left" w:pos="142"/>
        </w:tabs>
        <w:spacing w:line="360" w:lineRule="exact"/>
        <w:ind w:right="-1"/>
        <w:jc w:val="center"/>
        <w:rPr>
          <w:rFonts w:ascii="Arial" w:hAnsi="Arial" w:cs="Arial"/>
          <w:b/>
          <w:sz w:val="18"/>
          <w:szCs w:val="18"/>
        </w:rPr>
      </w:pPr>
      <w:r w:rsidRPr="0087392F">
        <w:rPr>
          <w:rFonts w:cstheme="minorHAnsi"/>
          <w:noProof/>
        </w:rPr>
        <w:drawing>
          <wp:inline distT="0" distB="0" distL="0" distR="0" wp14:anchorId="364D86E6" wp14:editId="573D0191">
            <wp:extent cx="5760720" cy="1064520"/>
            <wp:effectExtent l="0" t="0" r="0" b="2540"/>
            <wp:docPr id="1420092059" name="Immagine 142009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64520"/>
                    </a:xfrm>
                    <a:prstGeom prst="rect">
                      <a:avLst/>
                    </a:prstGeom>
                    <a:noFill/>
                    <a:ln>
                      <a:noFill/>
                    </a:ln>
                  </pic:spPr>
                </pic:pic>
              </a:graphicData>
            </a:graphic>
          </wp:inline>
        </w:drawing>
      </w:r>
      <w:r w:rsidRPr="0087392F">
        <w:rPr>
          <w:rFonts w:cstheme="minorHAnsi"/>
          <w:noProof/>
        </w:rPr>
        <w:drawing>
          <wp:inline distT="0" distB="0" distL="0" distR="0" wp14:anchorId="4654184A" wp14:editId="2334A534">
            <wp:extent cx="5760720" cy="1064520"/>
            <wp:effectExtent l="0" t="0" r="0" b="2540"/>
            <wp:docPr id="131201662" name="Immagine 13120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64520"/>
                    </a:xfrm>
                    <a:prstGeom prst="rect">
                      <a:avLst/>
                    </a:prstGeom>
                    <a:noFill/>
                    <a:ln>
                      <a:noFill/>
                    </a:ln>
                  </pic:spPr>
                </pic:pic>
              </a:graphicData>
            </a:graphic>
          </wp:inline>
        </w:drawing>
      </w:r>
      <w:r w:rsidRPr="0087392F">
        <w:rPr>
          <w:rFonts w:cstheme="minorHAnsi"/>
          <w:noProof/>
        </w:rPr>
        <w:drawing>
          <wp:inline distT="0" distB="0" distL="0" distR="0" wp14:anchorId="0362E1B6" wp14:editId="0379C835">
            <wp:extent cx="5760720" cy="1064520"/>
            <wp:effectExtent l="0" t="0" r="0" b="2540"/>
            <wp:docPr id="1847974156" name="Immagine 1847974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64520"/>
                    </a:xfrm>
                    <a:prstGeom prst="rect">
                      <a:avLst/>
                    </a:prstGeom>
                    <a:noFill/>
                    <a:ln>
                      <a:noFill/>
                    </a:ln>
                  </pic:spPr>
                </pic:pic>
              </a:graphicData>
            </a:graphic>
          </wp:inline>
        </w:drawing>
      </w:r>
    </w:p>
    <w:p w14:paraId="079C5E2E" w14:textId="414DFF16" w:rsidR="00FA3E62" w:rsidRDefault="00FA3E62" w:rsidP="000229B7">
      <w:pPr>
        <w:tabs>
          <w:tab w:val="left" w:pos="142"/>
        </w:tabs>
        <w:spacing w:line="360" w:lineRule="exact"/>
        <w:ind w:right="-1"/>
        <w:jc w:val="center"/>
        <w:rPr>
          <w:rFonts w:ascii="Arial" w:hAnsi="Arial" w:cs="Arial"/>
          <w:b/>
          <w:sz w:val="18"/>
          <w:szCs w:val="18"/>
        </w:rPr>
      </w:pPr>
      <w:r>
        <w:rPr>
          <w:noProof/>
        </w:rPr>
        <w:drawing>
          <wp:inline distT="0" distB="0" distL="0" distR="0" wp14:anchorId="683FD198" wp14:editId="7358B5EB">
            <wp:extent cx="5760720" cy="1064260"/>
            <wp:effectExtent l="0" t="0" r="0" b="2540"/>
            <wp:docPr id="1101367704" name="Immagine 110136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895058" name="Immagine 149489505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64260"/>
                    </a:xfrm>
                    <a:prstGeom prst="rect">
                      <a:avLst/>
                    </a:prstGeom>
                    <a:noFill/>
                    <a:ln>
                      <a:noFill/>
                    </a:ln>
                  </pic:spPr>
                </pic:pic>
              </a:graphicData>
            </a:graphic>
          </wp:inline>
        </w:drawing>
      </w:r>
    </w:p>
    <w:p w14:paraId="43DB1778" w14:textId="77777777" w:rsidR="000229B7" w:rsidRDefault="000229B7" w:rsidP="000229B7">
      <w:pPr>
        <w:tabs>
          <w:tab w:val="left" w:pos="142"/>
          <w:tab w:val="left" w:pos="6430"/>
        </w:tabs>
        <w:spacing w:line="360" w:lineRule="exact"/>
        <w:ind w:right="-1"/>
        <w:rPr>
          <w:rFonts w:ascii="Arial" w:hAnsi="Arial" w:cs="Arial"/>
          <w:b/>
          <w:sz w:val="18"/>
          <w:szCs w:val="18"/>
        </w:rPr>
      </w:pPr>
    </w:p>
    <w:p w14:paraId="268CFDD5" w14:textId="77777777" w:rsidR="00111A7E" w:rsidRPr="00E750E6" w:rsidRDefault="00111A7E" w:rsidP="00E750E6">
      <w:pPr>
        <w:widowControl w:val="0"/>
        <w:spacing w:line="360" w:lineRule="exact"/>
        <w:jc w:val="center"/>
        <w:rPr>
          <w:rFonts w:asciiTheme="minorHAnsi" w:hAnsiTheme="minorHAnsi" w:cstheme="minorHAnsi"/>
          <w:b/>
          <w:sz w:val="22"/>
          <w:szCs w:val="22"/>
          <w:lang w:eastAsia="it-IT"/>
        </w:rPr>
      </w:pPr>
      <w:r w:rsidRPr="00E750E6">
        <w:rPr>
          <w:rFonts w:asciiTheme="minorHAnsi" w:hAnsiTheme="minorHAnsi" w:cstheme="minorHAnsi"/>
          <w:b/>
          <w:sz w:val="22"/>
          <w:szCs w:val="22"/>
        </w:rPr>
        <w:t>MODELLO 4 – DICHIARAZIONE DEL SOGGETTO AUSILIARIO</w:t>
      </w:r>
    </w:p>
    <w:p w14:paraId="39B43E53" w14:textId="77777777" w:rsidR="00111A7E" w:rsidRPr="00E750E6" w:rsidRDefault="00111A7E" w:rsidP="00E750E6">
      <w:pPr>
        <w:widowControl w:val="0"/>
        <w:spacing w:line="360" w:lineRule="exact"/>
        <w:jc w:val="center"/>
        <w:rPr>
          <w:rFonts w:asciiTheme="minorHAnsi" w:hAnsiTheme="minorHAnsi" w:cstheme="minorHAnsi"/>
          <w:b/>
          <w:sz w:val="22"/>
          <w:szCs w:val="22"/>
        </w:rPr>
      </w:pPr>
    </w:p>
    <w:p w14:paraId="52C7C760" w14:textId="77777777" w:rsidR="00111A7E" w:rsidRPr="00E750E6" w:rsidRDefault="00111A7E" w:rsidP="00E750E6">
      <w:pPr>
        <w:widowControl w:val="0"/>
        <w:tabs>
          <w:tab w:val="left" w:pos="5730"/>
        </w:tabs>
        <w:spacing w:line="360" w:lineRule="exact"/>
        <w:rPr>
          <w:rFonts w:asciiTheme="minorHAnsi" w:hAnsiTheme="minorHAnsi" w:cstheme="minorHAnsi"/>
          <w:b/>
          <w:sz w:val="22"/>
          <w:szCs w:val="22"/>
        </w:rPr>
      </w:pPr>
      <w:r w:rsidRPr="00E750E6">
        <w:rPr>
          <w:rFonts w:asciiTheme="minorHAnsi" w:hAnsiTheme="minorHAnsi" w:cstheme="minorHAnsi"/>
          <w:b/>
          <w:sz w:val="22"/>
          <w:szCs w:val="22"/>
        </w:rPr>
        <w:tab/>
      </w:r>
    </w:p>
    <w:p w14:paraId="553883D1" w14:textId="77777777" w:rsidR="00111A7E" w:rsidRPr="00E750E6" w:rsidRDefault="00111A7E" w:rsidP="00E750E6">
      <w:pPr>
        <w:widowControl w:val="0"/>
        <w:tabs>
          <w:tab w:val="left" w:pos="5730"/>
        </w:tabs>
        <w:spacing w:line="360" w:lineRule="exact"/>
        <w:rPr>
          <w:rFonts w:asciiTheme="minorHAnsi" w:hAnsiTheme="minorHAnsi" w:cstheme="minorHAnsi"/>
          <w:b/>
          <w:sz w:val="22"/>
          <w:szCs w:val="22"/>
        </w:rPr>
      </w:pPr>
    </w:p>
    <w:p w14:paraId="49CF5BC6" w14:textId="69A41D2F" w:rsidR="00745721" w:rsidRPr="00E750E6" w:rsidRDefault="00745721" w:rsidP="00E750E6">
      <w:pPr>
        <w:pStyle w:val="Titolo3"/>
        <w:numPr>
          <w:ilvl w:val="2"/>
          <w:numId w:val="36"/>
        </w:numPr>
        <w:tabs>
          <w:tab w:val="clear" w:pos="0"/>
        </w:tabs>
        <w:spacing w:before="0" w:after="0" w:line="360" w:lineRule="exact"/>
        <w:rPr>
          <w:rFonts w:asciiTheme="minorHAnsi" w:hAnsiTheme="minorHAnsi" w:cstheme="minorHAnsi"/>
          <w:sz w:val="22"/>
          <w:szCs w:val="22"/>
        </w:rPr>
      </w:pPr>
      <w:r w:rsidRPr="00E750E6">
        <w:rPr>
          <w:rFonts w:asciiTheme="minorHAnsi" w:hAnsiTheme="minorHAnsi" w:cstheme="minorHAnsi"/>
          <w:sz w:val="22"/>
          <w:szCs w:val="22"/>
        </w:rPr>
        <w:t>Alla Regione Umbria – Giunta Regionale</w:t>
      </w:r>
    </w:p>
    <w:p w14:paraId="3300984B" w14:textId="77777777" w:rsidR="00745721" w:rsidRPr="00E750E6" w:rsidRDefault="00745721" w:rsidP="00E750E6">
      <w:pPr>
        <w:spacing w:line="360" w:lineRule="exact"/>
        <w:rPr>
          <w:rFonts w:asciiTheme="minorHAnsi" w:hAnsiTheme="minorHAnsi" w:cstheme="minorHAnsi"/>
          <w:sz w:val="22"/>
          <w:szCs w:val="22"/>
        </w:rPr>
      </w:pPr>
      <w:r w:rsidRPr="00E750E6">
        <w:rPr>
          <w:rFonts w:asciiTheme="minorHAnsi" w:hAnsiTheme="minorHAnsi" w:cstheme="minorHAnsi"/>
          <w:sz w:val="22"/>
          <w:szCs w:val="22"/>
        </w:rPr>
        <w:t xml:space="preserve">Servizio Provveditorato, gare e contratti </w:t>
      </w:r>
    </w:p>
    <w:p w14:paraId="38DF3529" w14:textId="77777777" w:rsidR="00745721" w:rsidRPr="00E750E6" w:rsidRDefault="00745721" w:rsidP="00E750E6">
      <w:pPr>
        <w:spacing w:line="360" w:lineRule="exact"/>
        <w:rPr>
          <w:rFonts w:asciiTheme="minorHAnsi" w:hAnsiTheme="minorHAnsi" w:cstheme="minorHAnsi"/>
          <w:sz w:val="22"/>
          <w:szCs w:val="22"/>
        </w:rPr>
      </w:pPr>
      <w:r w:rsidRPr="00E750E6">
        <w:rPr>
          <w:rFonts w:asciiTheme="minorHAnsi" w:hAnsiTheme="minorHAnsi" w:cstheme="minorHAnsi"/>
          <w:sz w:val="22"/>
          <w:szCs w:val="22"/>
        </w:rPr>
        <w:t>Via M. Angeloni, 61</w:t>
      </w:r>
    </w:p>
    <w:p w14:paraId="66073D69" w14:textId="77777777" w:rsidR="00745721" w:rsidRPr="00E750E6" w:rsidRDefault="00745721" w:rsidP="00E750E6">
      <w:pPr>
        <w:spacing w:line="360" w:lineRule="exact"/>
        <w:rPr>
          <w:rFonts w:asciiTheme="minorHAnsi" w:hAnsiTheme="minorHAnsi" w:cstheme="minorHAnsi"/>
          <w:sz w:val="22"/>
          <w:szCs w:val="22"/>
          <w:u w:val="single"/>
        </w:rPr>
      </w:pPr>
      <w:r w:rsidRPr="00E750E6">
        <w:rPr>
          <w:rFonts w:asciiTheme="minorHAnsi" w:hAnsiTheme="minorHAnsi" w:cstheme="minorHAnsi"/>
          <w:sz w:val="22"/>
          <w:szCs w:val="22"/>
          <w:u w:val="single"/>
        </w:rPr>
        <w:t>06124 - Perugia</w:t>
      </w:r>
    </w:p>
    <w:p w14:paraId="3ECBC4FA" w14:textId="77777777" w:rsidR="00745721" w:rsidRPr="00E750E6" w:rsidRDefault="00745721" w:rsidP="00E750E6">
      <w:pPr>
        <w:spacing w:line="360" w:lineRule="exact"/>
        <w:ind w:right="-1"/>
        <w:jc w:val="both"/>
        <w:rPr>
          <w:rFonts w:asciiTheme="minorHAnsi" w:hAnsiTheme="minorHAnsi" w:cstheme="minorHAnsi"/>
          <w:sz w:val="22"/>
          <w:szCs w:val="22"/>
        </w:rPr>
      </w:pPr>
      <w:r w:rsidRPr="00E750E6">
        <w:rPr>
          <w:rFonts w:asciiTheme="minorHAnsi" w:hAnsiTheme="minorHAnsi" w:cstheme="minorHAnsi"/>
          <w:sz w:val="22"/>
          <w:szCs w:val="22"/>
        </w:rPr>
        <w:tab/>
      </w:r>
      <w:r w:rsidRPr="00E750E6">
        <w:rPr>
          <w:rFonts w:asciiTheme="minorHAnsi" w:hAnsiTheme="minorHAnsi" w:cstheme="minorHAnsi"/>
          <w:sz w:val="22"/>
          <w:szCs w:val="22"/>
        </w:rPr>
        <w:tab/>
      </w:r>
    </w:p>
    <w:p w14:paraId="2A5090E0" w14:textId="77777777" w:rsidR="00745721" w:rsidRPr="00E750E6" w:rsidRDefault="00745721" w:rsidP="00E750E6">
      <w:pPr>
        <w:spacing w:line="360" w:lineRule="exact"/>
        <w:ind w:right="-1"/>
        <w:jc w:val="both"/>
        <w:rPr>
          <w:rFonts w:asciiTheme="minorHAnsi" w:hAnsiTheme="minorHAnsi" w:cstheme="minorHAnsi"/>
          <w:sz w:val="22"/>
          <w:szCs w:val="22"/>
        </w:rPr>
      </w:pPr>
      <w:r w:rsidRPr="00E750E6">
        <w:rPr>
          <w:rFonts w:asciiTheme="minorHAnsi" w:hAnsiTheme="minorHAnsi" w:cstheme="minorHAnsi"/>
          <w:sz w:val="22"/>
          <w:szCs w:val="22"/>
        </w:rPr>
        <w:tab/>
      </w:r>
      <w:r w:rsidRPr="00E750E6">
        <w:rPr>
          <w:rFonts w:asciiTheme="minorHAnsi" w:hAnsiTheme="minorHAnsi" w:cstheme="minorHAnsi"/>
          <w:sz w:val="22"/>
          <w:szCs w:val="22"/>
        </w:rPr>
        <w:tab/>
      </w:r>
      <w:r w:rsidRPr="00E750E6">
        <w:rPr>
          <w:rFonts w:asciiTheme="minorHAnsi" w:hAnsiTheme="minorHAnsi" w:cstheme="minorHAnsi"/>
          <w:sz w:val="22"/>
          <w:szCs w:val="22"/>
        </w:rPr>
        <w:tab/>
      </w:r>
      <w:r w:rsidRPr="00E750E6">
        <w:rPr>
          <w:rFonts w:asciiTheme="minorHAnsi" w:hAnsiTheme="minorHAnsi" w:cstheme="minorHAnsi"/>
          <w:sz w:val="22"/>
          <w:szCs w:val="22"/>
        </w:rPr>
        <w:tab/>
      </w:r>
      <w:r w:rsidRPr="00E750E6">
        <w:rPr>
          <w:rFonts w:asciiTheme="minorHAnsi" w:hAnsiTheme="minorHAnsi" w:cstheme="minorHAnsi"/>
          <w:sz w:val="22"/>
          <w:szCs w:val="22"/>
        </w:rPr>
        <w:tab/>
      </w:r>
      <w:r w:rsidRPr="00E750E6">
        <w:rPr>
          <w:rFonts w:asciiTheme="minorHAnsi" w:hAnsiTheme="minorHAnsi" w:cstheme="minorHAnsi"/>
          <w:sz w:val="22"/>
          <w:szCs w:val="22"/>
        </w:rPr>
        <w:tab/>
        <w:t xml:space="preserve"> </w:t>
      </w:r>
    </w:p>
    <w:p w14:paraId="7389BCCB" w14:textId="787EFFD2" w:rsidR="0066167E" w:rsidRPr="00024216" w:rsidRDefault="0066167E" w:rsidP="0066167E">
      <w:pPr>
        <w:pStyle w:val="Default"/>
        <w:spacing w:line="360" w:lineRule="exact"/>
        <w:jc w:val="both"/>
        <w:rPr>
          <w:rFonts w:asciiTheme="minorHAnsi" w:hAnsiTheme="minorHAnsi" w:cstheme="minorHAnsi"/>
          <w:sz w:val="22"/>
          <w:szCs w:val="22"/>
          <w:lang w:eastAsia="ar-SA"/>
        </w:rPr>
      </w:pPr>
      <w:r w:rsidRPr="00024216">
        <w:rPr>
          <w:rFonts w:asciiTheme="minorHAnsi" w:hAnsiTheme="minorHAnsi" w:cstheme="minorHAnsi"/>
          <w:b/>
          <w:sz w:val="22"/>
          <w:szCs w:val="22"/>
        </w:rPr>
        <w:t>OGGETTO</w:t>
      </w:r>
      <w:r w:rsidRPr="00024216">
        <w:rPr>
          <w:rFonts w:asciiTheme="minorHAnsi" w:hAnsiTheme="minorHAnsi" w:cstheme="minorHAnsi"/>
          <w:sz w:val="22"/>
          <w:szCs w:val="22"/>
        </w:rPr>
        <w:t xml:space="preserve">: </w:t>
      </w:r>
      <w:r w:rsidRPr="00024216">
        <w:rPr>
          <w:rFonts w:asciiTheme="minorHAnsi" w:hAnsiTheme="minorHAnsi" w:cstheme="minorHAnsi"/>
          <w:sz w:val="22"/>
          <w:szCs w:val="22"/>
          <w:lang w:eastAsia="ar-SA"/>
        </w:rPr>
        <w:t xml:space="preserve">PR Umbria Fondo Sociale Europeo Plus (FSE+) 2021-2027 </w:t>
      </w:r>
      <w:r w:rsidR="00530038">
        <w:rPr>
          <w:rFonts w:asciiTheme="minorHAnsi" w:hAnsiTheme="minorHAnsi" w:cstheme="minorHAnsi"/>
          <w:sz w:val="22"/>
          <w:szCs w:val="22"/>
          <w:lang w:eastAsia="ar-SA"/>
        </w:rPr>
        <w:t>Priorità 5 “</w:t>
      </w:r>
      <w:r w:rsidRPr="00024216">
        <w:rPr>
          <w:rFonts w:asciiTheme="minorHAnsi" w:hAnsiTheme="minorHAnsi" w:cstheme="minorHAnsi"/>
          <w:sz w:val="22"/>
          <w:szCs w:val="22"/>
          <w:lang w:eastAsia="ar-SA"/>
        </w:rPr>
        <w:t>Assistenza Tecnica</w:t>
      </w:r>
      <w:r w:rsidR="00530038">
        <w:rPr>
          <w:rFonts w:asciiTheme="minorHAnsi" w:hAnsiTheme="minorHAnsi" w:cstheme="minorHAnsi"/>
          <w:sz w:val="22"/>
          <w:szCs w:val="22"/>
          <w:lang w:eastAsia="ar-SA"/>
        </w:rPr>
        <w:t>”</w:t>
      </w:r>
      <w:r w:rsidRPr="00024216">
        <w:rPr>
          <w:rFonts w:asciiTheme="minorHAnsi" w:hAnsiTheme="minorHAnsi" w:cstheme="minorHAnsi"/>
          <w:sz w:val="22"/>
          <w:szCs w:val="22"/>
          <w:lang w:eastAsia="ar-SA"/>
        </w:rPr>
        <w:t xml:space="preserve">. </w:t>
      </w:r>
      <w:r w:rsidRPr="00024216">
        <w:rPr>
          <w:rFonts w:asciiTheme="minorHAnsi" w:hAnsiTheme="minorHAnsi" w:cstheme="minorHAnsi"/>
          <w:sz w:val="22"/>
          <w:szCs w:val="22"/>
        </w:rPr>
        <w:t>Procedura aperta telematica per l’a</w:t>
      </w:r>
      <w:r w:rsidRPr="00024216">
        <w:rPr>
          <w:rFonts w:asciiTheme="minorHAnsi" w:hAnsiTheme="minorHAnsi" w:cstheme="minorHAnsi"/>
          <w:sz w:val="22"/>
          <w:szCs w:val="22"/>
          <w:lang w:eastAsia="ar-SA"/>
        </w:rPr>
        <w:t xml:space="preserve">ffidamento del servizio di assistenza tecnica e supporto specialistico per la programmazione, gestione, attuazione, monitoraggio, sorveglianza e controllo del PR Umbria FSE+ 2021-2027 e di attività di supporto per la chiusura del POR Umbria FSE 2014-2020. </w:t>
      </w:r>
      <w:r w:rsidRPr="00973EA6">
        <w:rPr>
          <w:rFonts w:asciiTheme="minorHAnsi" w:hAnsiTheme="minorHAnsi" w:cstheme="minorHAnsi"/>
          <w:sz w:val="22"/>
          <w:szCs w:val="22"/>
          <w:lang w:eastAsia="ar-SA"/>
        </w:rPr>
        <w:t>CIG 9863123A93 CUP I91C23000600009.</w:t>
      </w:r>
    </w:p>
    <w:p w14:paraId="33BE89E5" w14:textId="77777777" w:rsidR="00111A7E" w:rsidRPr="00E750E6" w:rsidRDefault="00111A7E" w:rsidP="00E750E6">
      <w:pPr>
        <w:tabs>
          <w:tab w:val="left" w:pos="284"/>
          <w:tab w:val="decimal" w:pos="9639"/>
        </w:tabs>
        <w:spacing w:line="360" w:lineRule="exact"/>
        <w:jc w:val="both"/>
        <w:rPr>
          <w:rFonts w:asciiTheme="minorHAnsi" w:hAnsiTheme="minorHAnsi" w:cstheme="minorHAnsi"/>
          <w:b/>
          <w:sz w:val="22"/>
          <w:szCs w:val="22"/>
        </w:rPr>
      </w:pPr>
    </w:p>
    <w:p w14:paraId="2FBCF5CD" w14:textId="77777777" w:rsidR="00111A7E" w:rsidRPr="00E750E6" w:rsidRDefault="00111A7E" w:rsidP="00E750E6">
      <w:pPr>
        <w:widowControl w:val="0"/>
        <w:spacing w:line="360" w:lineRule="exact"/>
        <w:jc w:val="both"/>
        <w:rPr>
          <w:rFonts w:asciiTheme="minorHAnsi" w:hAnsiTheme="minorHAnsi" w:cstheme="minorHAnsi"/>
          <w:sz w:val="22"/>
          <w:szCs w:val="22"/>
        </w:rPr>
      </w:pPr>
    </w:p>
    <w:p w14:paraId="7F2E8A9E" w14:textId="4912A1D8" w:rsidR="00111A7E" w:rsidRPr="00E750E6" w:rsidRDefault="00111A7E" w:rsidP="00E750E6">
      <w:pPr>
        <w:tabs>
          <w:tab w:val="right" w:pos="9638"/>
        </w:tabs>
        <w:spacing w:line="360" w:lineRule="exact"/>
        <w:jc w:val="both"/>
        <w:rPr>
          <w:rFonts w:asciiTheme="minorHAnsi" w:hAnsiTheme="minorHAnsi" w:cstheme="minorHAnsi"/>
          <w:sz w:val="22"/>
          <w:szCs w:val="22"/>
        </w:rPr>
      </w:pPr>
      <w:r w:rsidRPr="00E750E6">
        <w:rPr>
          <w:rFonts w:asciiTheme="minorHAnsi" w:hAnsiTheme="minorHAnsi" w:cstheme="minorHAnsi"/>
          <w:sz w:val="22"/>
          <w:szCs w:val="22"/>
        </w:rPr>
        <w:t>Il/La sottoscritto/a ………………………………..….…………………………………………………………………….…, nato/a a ………………..……..….…………………………………………………., il …………...……………, residente nel Comune di …..……...………………..……………………..…, Provincia ……..…………, via ………………………………..……………….. ……...…………………………………….………………………………, in qualità di ………………………………………………. …………………………...….……………………… del/della ……………………..…………………………………………………. ……………………………………………...………………..…..………..……, con sede nel Comune di …………..……………. ……………..……………..……………………………..……, Provincia ……………………., via …………</w:t>
      </w:r>
      <w:r w:rsidR="00E750E6">
        <w:rPr>
          <w:rFonts w:asciiTheme="minorHAnsi" w:hAnsiTheme="minorHAnsi" w:cstheme="minorHAnsi"/>
          <w:sz w:val="22"/>
          <w:szCs w:val="22"/>
        </w:rPr>
        <w:t>………………….</w:t>
      </w:r>
      <w:r w:rsidRPr="00E750E6">
        <w:rPr>
          <w:rFonts w:asciiTheme="minorHAnsi" w:hAnsiTheme="minorHAnsi" w:cstheme="minorHAnsi"/>
          <w:sz w:val="22"/>
          <w:szCs w:val="22"/>
        </w:rPr>
        <w:t>……………………….</w:t>
      </w:r>
    </w:p>
    <w:p w14:paraId="3788C4BD" w14:textId="11B66E9E" w:rsidR="00111A7E" w:rsidRPr="00E750E6" w:rsidRDefault="00111A7E" w:rsidP="00E750E6">
      <w:pPr>
        <w:spacing w:line="360" w:lineRule="exact"/>
        <w:ind w:right="-1"/>
        <w:jc w:val="both"/>
        <w:rPr>
          <w:rFonts w:asciiTheme="minorHAnsi" w:hAnsiTheme="minorHAnsi" w:cstheme="minorHAnsi"/>
          <w:sz w:val="22"/>
          <w:szCs w:val="22"/>
        </w:rPr>
      </w:pPr>
      <w:r w:rsidRPr="00E750E6">
        <w:rPr>
          <w:rFonts w:asciiTheme="minorHAnsi" w:hAnsiTheme="minorHAnsi" w:cstheme="minorHAnsi"/>
          <w:sz w:val="22"/>
          <w:szCs w:val="22"/>
        </w:rPr>
        <w:t xml:space="preserve"> ..………….……………………………...……..………………, codice fiscale n. …………………………</w:t>
      </w:r>
      <w:r w:rsidR="00E750E6">
        <w:rPr>
          <w:rFonts w:asciiTheme="minorHAnsi" w:hAnsiTheme="minorHAnsi" w:cstheme="minorHAnsi"/>
          <w:sz w:val="22"/>
          <w:szCs w:val="22"/>
        </w:rPr>
        <w:t>………………..</w:t>
      </w:r>
      <w:r w:rsidRPr="00E750E6">
        <w:rPr>
          <w:rFonts w:asciiTheme="minorHAnsi" w:hAnsiTheme="minorHAnsi" w:cstheme="minorHAnsi"/>
          <w:sz w:val="22"/>
          <w:szCs w:val="22"/>
        </w:rPr>
        <w:t>………………………...</w:t>
      </w:r>
    </w:p>
    <w:p w14:paraId="14F04B86" w14:textId="602B07CC" w:rsidR="00111A7E" w:rsidRPr="00E750E6" w:rsidRDefault="00111A7E" w:rsidP="00E750E6">
      <w:pPr>
        <w:spacing w:line="360" w:lineRule="exact"/>
        <w:ind w:right="-1"/>
        <w:jc w:val="both"/>
        <w:rPr>
          <w:rFonts w:asciiTheme="minorHAnsi" w:hAnsiTheme="minorHAnsi" w:cstheme="minorHAnsi"/>
          <w:sz w:val="22"/>
          <w:szCs w:val="22"/>
        </w:rPr>
      </w:pPr>
      <w:r w:rsidRPr="00E750E6">
        <w:rPr>
          <w:rFonts w:asciiTheme="minorHAnsi" w:hAnsiTheme="minorHAnsi" w:cstheme="minorHAnsi"/>
          <w:sz w:val="22"/>
          <w:szCs w:val="22"/>
        </w:rPr>
        <w:t xml:space="preserve"> …….…………………..………......., partita IVA n. …………….……………………………, tel. n. ……</w:t>
      </w:r>
      <w:r w:rsidR="00E750E6">
        <w:rPr>
          <w:rFonts w:asciiTheme="minorHAnsi" w:hAnsiTheme="minorHAnsi" w:cstheme="minorHAnsi"/>
          <w:sz w:val="22"/>
          <w:szCs w:val="22"/>
        </w:rPr>
        <w:t>……………..</w:t>
      </w:r>
      <w:r w:rsidRPr="00E750E6">
        <w:rPr>
          <w:rFonts w:asciiTheme="minorHAnsi" w:hAnsiTheme="minorHAnsi" w:cstheme="minorHAnsi"/>
          <w:sz w:val="22"/>
          <w:szCs w:val="22"/>
        </w:rPr>
        <w:t>…………………………</w:t>
      </w:r>
    </w:p>
    <w:p w14:paraId="618E0462" w14:textId="205B4B77" w:rsidR="00111A7E" w:rsidRPr="00E750E6" w:rsidRDefault="00111A7E" w:rsidP="00E750E6">
      <w:pPr>
        <w:spacing w:line="360" w:lineRule="exact"/>
        <w:ind w:right="-1"/>
        <w:jc w:val="both"/>
        <w:rPr>
          <w:rFonts w:asciiTheme="minorHAnsi" w:hAnsiTheme="minorHAnsi" w:cstheme="minorHAnsi"/>
          <w:sz w:val="22"/>
          <w:szCs w:val="22"/>
        </w:rPr>
      </w:pPr>
      <w:r w:rsidRPr="00E750E6">
        <w:rPr>
          <w:rFonts w:asciiTheme="minorHAnsi" w:hAnsiTheme="minorHAnsi" w:cstheme="minorHAnsi"/>
          <w:sz w:val="22"/>
          <w:szCs w:val="22"/>
        </w:rPr>
        <w:t xml:space="preserve"> ……………...…………, fax n. ……….………….………….., indirizzo di posta elettronica non certificata ………</w:t>
      </w:r>
      <w:r w:rsidR="00E750E6">
        <w:rPr>
          <w:rFonts w:asciiTheme="minorHAnsi" w:hAnsiTheme="minorHAnsi" w:cstheme="minorHAnsi"/>
          <w:sz w:val="22"/>
          <w:szCs w:val="22"/>
        </w:rPr>
        <w:t>….</w:t>
      </w:r>
      <w:r w:rsidRPr="00E750E6">
        <w:rPr>
          <w:rFonts w:asciiTheme="minorHAnsi" w:hAnsiTheme="minorHAnsi" w:cstheme="minorHAnsi"/>
          <w:sz w:val="22"/>
          <w:szCs w:val="22"/>
        </w:rPr>
        <w:t>……………</w:t>
      </w:r>
    </w:p>
    <w:p w14:paraId="204AFFFE" w14:textId="6479D4AE" w:rsidR="00111A7E" w:rsidRPr="00E750E6" w:rsidRDefault="00111A7E" w:rsidP="00E750E6">
      <w:pPr>
        <w:spacing w:line="360" w:lineRule="exact"/>
        <w:ind w:right="-1"/>
        <w:jc w:val="both"/>
        <w:rPr>
          <w:rFonts w:asciiTheme="minorHAnsi" w:hAnsiTheme="minorHAnsi" w:cstheme="minorHAnsi"/>
          <w:sz w:val="22"/>
          <w:szCs w:val="22"/>
        </w:rPr>
      </w:pPr>
      <w:r w:rsidRPr="00E750E6">
        <w:rPr>
          <w:rFonts w:asciiTheme="minorHAnsi" w:hAnsiTheme="minorHAnsi" w:cstheme="minorHAnsi"/>
          <w:sz w:val="22"/>
          <w:szCs w:val="22"/>
        </w:rPr>
        <w:t xml:space="preserve"> …………………………..…………………………………., indirizzo PEC ……………………………………………………</w:t>
      </w:r>
      <w:r w:rsidR="00E750E6">
        <w:rPr>
          <w:rFonts w:asciiTheme="minorHAnsi" w:hAnsiTheme="minorHAnsi" w:cstheme="minorHAnsi"/>
          <w:sz w:val="22"/>
          <w:szCs w:val="22"/>
        </w:rPr>
        <w:t>………………….</w:t>
      </w:r>
      <w:r w:rsidRPr="00E750E6">
        <w:rPr>
          <w:rFonts w:asciiTheme="minorHAnsi" w:hAnsiTheme="minorHAnsi" w:cstheme="minorHAnsi"/>
          <w:sz w:val="22"/>
          <w:szCs w:val="22"/>
        </w:rPr>
        <w:t>……..</w:t>
      </w:r>
    </w:p>
    <w:p w14:paraId="784B6553" w14:textId="749B6FB7" w:rsidR="00111A7E" w:rsidRPr="00E750E6" w:rsidRDefault="00111A7E" w:rsidP="00E750E6">
      <w:pPr>
        <w:spacing w:line="360" w:lineRule="exact"/>
        <w:ind w:right="-1"/>
        <w:jc w:val="both"/>
        <w:rPr>
          <w:rFonts w:asciiTheme="minorHAnsi" w:hAnsiTheme="minorHAnsi" w:cstheme="minorHAnsi"/>
          <w:sz w:val="22"/>
          <w:szCs w:val="22"/>
        </w:rPr>
      </w:pPr>
      <w:r w:rsidRPr="00E750E6">
        <w:rPr>
          <w:rFonts w:asciiTheme="minorHAnsi" w:hAnsiTheme="minorHAnsi" w:cstheme="minorHAnsi"/>
          <w:sz w:val="22"/>
          <w:szCs w:val="22"/>
        </w:rPr>
        <w:t xml:space="preserve"> ……………………..……………………………………………………………………….………………………………</w:t>
      </w:r>
      <w:r w:rsidR="00E750E6">
        <w:rPr>
          <w:rFonts w:asciiTheme="minorHAnsi" w:hAnsiTheme="minorHAnsi" w:cstheme="minorHAnsi"/>
          <w:sz w:val="22"/>
          <w:szCs w:val="22"/>
        </w:rPr>
        <w:t>……………………..</w:t>
      </w:r>
      <w:r w:rsidRPr="00E750E6">
        <w:rPr>
          <w:rFonts w:asciiTheme="minorHAnsi" w:hAnsiTheme="minorHAnsi" w:cstheme="minorHAnsi"/>
          <w:sz w:val="22"/>
          <w:szCs w:val="22"/>
        </w:rPr>
        <w:t>……….…...,</w:t>
      </w:r>
    </w:p>
    <w:p w14:paraId="7F7B07E0" w14:textId="249ABAE3" w:rsidR="00111A7E" w:rsidRPr="00E750E6" w:rsidRDefault="00111A7E" w:rsidP="00E750E6">
      <w:pPr>
        <w:widowControl w:val="0"/>
        <w:tabs>
          <w:tab w:val="left" w:pos="2907"/>
        </w:tabs>
        <w:spacing w:line="360" w:lineRule="exact"/>
        <w:jc w:val="both"/>
        <w:rPr>
          <w:rFonts w:asciiTheme="minorHAnsi" w:hAnsiTheme="minorHAnsi" w:cstheme="minorHAnsi"/>
          <w:sz w:val="22"/>
          <w:szCs w:val="22"/>
        </w:rPr>
      </w:pPr>
      <w:r w:rsidRPr="00E750E6">
        <w:rPr>
          <w:rFonts w:asciiTheme="minorHAnsi" w:hAnsiTheme="minorHAnsi" w:cstheme="minorHAnsi"/>
          <w:sz w:val="22"/>
          <w:szCs w:val="22"/>
        </w:rPr>
        <w:t xml:space="preserve">consapevole che </w:t>
      </w:r>
      <w:r w:rsidRPr="00E750E6">
        <w:rPr>
          <w:rFonts w:asciiTheme="minorHAnsi" w:hAnsiTheme="minorHAnsi" w:cstheme="minorHAnsi"/>
          <w:iCs/>
          <w:sz w:val="22"/>
          <w:szCs w:val="22"/>
        </w:rPr>
        <w:t xml:space="preserve">in </w:t>
      </w:r>
      <w:r w:rsidRPr="00E750E6">
        <w:rPr>
          <w:rFonts w:asciiTheme="minorHAnsi" w:hAnsiTheme="minorHAnsi" w:cstheme="minorHAnsi"/>
          <w:sz w:val="22"/>
          <w:szCs w:val="22"/>
        </w:rPr>
        <w:t>caso di mendaci dichiarazioni, formazione o utilizzo di atti falsi verranno applicate le sanzioni previste dal codice penale e dalle leggi speciali in materia,</w:t>
      </w:r>
      <w:r w:rsidRPr="00E750E6">
        <w:rPr>
          <w:rFonts w:asciiTheme="minorHAnsi" w:hAnsiTheme="minorHAnsi" w:cstheme="minorHAnsi"/>
          <w:iCs/>
          <w:sz w:val="22"/>
          <w:szCs w:val="22"/>
        </w:rPr>
        <w:t xml:space="preserve"> </w:t>
      </w:r>
      <w:r w:rsidRPr="00E750E6">
        <w:rPr>
          <w:rFonts w:asciiTheme="minorHAnsi" w:hAnsiTheme="minorHAnsi" w:cstheme="minorHAnsi"/>
          <w:sz w:val="22"/>
          <w:szCs w:val="22"/>
        </w:rPr>
        <w:t>oltre alle conseguenze amministrative previste per le procedure relative ad affidamenti pubblici, ai sensi degli articoli 46 e 47 del d.p.r. n. 445/2000,</w:t>
      </w:r>
    </w:p>
    <w:p w14:paraId="2DEA1DC7" w14:textId="77777777" w:rsidR="00111A7E" w:rsidRPr="00E750E6" w:rsidRDefault="00111A7E" w:rsidP="00111A7E">
      <w:pPr>
        <w:widowControl w:val="0"/>
        <w:spacing w:line="360" w:lineRule="exact"/>
        <w:jc w:val="center"/>
        <w:rPr>
          <w:rFonts w:asciiTheme="minorHAnsi" w:hAnsiTheme="minorHAnsi" w:cstheme="minorHAnsi"/>
          <w:b/>
          <w:sz w:val="22"/>
          <w:szCs w:val="22"/>
        </w:rPr>
      </w:pPr>
      <w:r w:rsidRPr="00E750E6">
        <w:rPr>
          <w:rFonts w:asciiTheme="minorHAnsi" w:hAnsiTheme="minorHAnsi" w:cstheme="minorHAnsi"/>
          <w:b/>
          <w:sz w:val="22"/>
          <w:szCs w:val="22"/>
        </w:rPr>
        <w:lastRenderedPageBreak/>
        <w:t>DICHIARA:</w:t>
      </w:r>
    </w:p>
    <w:p w14:paraId="09852972" w14:textId="77777777" w:rsidR="00111A7E" w:rsidRPr="00E750E6" w:rsidRDefault="00111A7E" w:rsidP="00111A7E">
      <w:pPr>
        <w:widowControl w:val="0"/>
        <w:numPr>
          <w:ilvl w:val="0"/>
          <w:numId w:val="2"/>
        </w:numPr>
        <w:tabs>
          <w:tab w:val="left" w:pos="426"/>
        </w:tabs>
        <w:suppressAutoHyphens w:val="0"/>
        <w:spacing w:line="360" w:lineRule="exact"/>
        <w:ind w:left="0" w:firstLine="0"/>
        <w:jc w:val="both"/>
        <w:rPr>
          <w:rFonts w:asciiTheme="minorHAnsi" w:hAnsiTheme="minorHAnsi" w:cstheme="minorHAnsi"/>
          <w:bCs/>
          <w:color w:val="000000"/>
          <w:sz w:val="22"/>
          <w:szCs w:val="22"/>
        </w:rPr>
      </w:pPr>
      <w:r w:rsidRPr="00E750E6">
        <w:rPr>
          <w:rFonts w:asciiTheme="minorHAnsi" w:hAnsiTheme="minorHAnsi" w:cstheme="minorHAnsi"/>
          <w:sz w:val="22"/>
          <w:szCs w:val="22"/>
        </w:rPr>
        <w:t xml:space="preserve">di non trovarsi in alcuna delle condizioni ostative di cui all’art. 80 del d.lgs. n. 50/2016 e successive modificazioni. In particolare, dichiara di non incorrere nelle cause di esclusione </w:t>
      </w:r>
      <w:bookmarkStart w:id="0" w:name="_Hlk57882376"/>
      <w:r w:rsidRPr="00E750E6">
        <w:rPr>
          <w:rFonts w:asciiTheme="minorHAnsi" w:hAnsiTheme="minorHAnsi" w:cstheme="minorHAnsi"/>
          <w:sz w:val="22"/>
          <w:szCs w:val="22"/>
        </w:rPr>
        <w:t xml:space="preserve">di cui </w:t>
      </w:r>
      <w:bookmarkStart w:id="1" w:name="_Hlk57649570"/>
      <w:r w:rsidRPr="00E750E6">
        <w:rPr>
          <w:rFonts w:asciiTheme="minorHAnsi" w:hAnsiTheme="minorHAnsi" w:cstheme="minorHAnsi"/>
          <w:sz w:val="22"/>
          <w:szCs w:val="22"/>
        </w:rPr>
        <w:t xml:space="preserve">al comma </w:t>
      </w:r>
      <w:r w:rsidRPr="00E750E6">
        <w:rPr>
          <w:rFonts w:asciiTheme="minorHAnsi" w:hAnsiTheme="minorHAnsi" w:cstheme="minorHAnsi"/>
          <w:b/>
          <w:sz w:val="22"/>
          <w:szCs w:val="22"/>
        </w:rPr>
        <w:t>1</w:t>
      </w:r>
      <w:r w:rsidRPr="00E750E6">
        <w:rPr>
          <w:rFonts w:asciiTheme="minorHAnsi" w:hAnsiTheme="minorHAnsi" w:cstheme="minorHAnsi"/>
          <w:sz w:val="22"/>
          <w:szCs w:val="22"/>
        </w:rPr>
        <w:t xml:space="preserve">, lettera </w:t>
      </w:r>
      <w:r w:rsidRPr="00E750E6">
        <w:rPr>
          <w:rFonts w:asciiTheme="minorHAnsi" w:hAnsiTheme="minorHAnsi" w:cstheme="minorHAnsi"/>
          <w:b/>
          <w:sz w:val="22"/>
          <w:szCs w:val="22"/>
        </w:rPr>
        <w:t>b-bis</w:t>
      </w:r>
      <w:r w:rsidRPr="00E750E6">
        <w:rPr>
          <w:rStyle w:val="Rimandonotaapidipagina"/>
          <w:rFonts w:asciiTheme="minorHAnsi" w:hAnsiTheme="minorHAnsi" w:cstheme="minorHAnsi"/>
          <w:sz w:val="22"/>
          <w:szCs w:val="22"/>
        </w:rPr>
        <w:footnoteReference w:id="1"/>
      </w:r>
      <w:r w:rsidRPr="00E750E6">
        <w:rPr>
          <w:rFonts w:asciiTheme="minorHAnsi" w:hAnsiTheme="minorHAnsi" w:cstheme="minorHAnsi"/>
          <w:sz w:val="22"/>
          <w:szCs w:val="22"/>
        </w:rPr>
        <w:t xml:space="preserve">, al comma </w:t>
      </w:r>
      <w:r w:rsidRPr="00E750E6">
        <w:rPr>
          <w:rFonts w:asciiTheme="minorHAnsi" w:hAnsiTheme="minorHAnsi" w:cstheme="minorHAnsi"/>
          <w:b/>
          <w:sz w:val="22"/>
          <w:szCs w:val="22"/>
        </w:rPr>
        <w:t>4</w:t>
      </w:r>
      <w:r w:rsidRPr="00E750E6">
        <w:rPr>
          <w:rStyle w:val="Rimandonotaapidipagina"/>
          <w:rFonts w:asciiTheme="minorHAnsi" w:hAnsiTheme="minorHAnsi" w:cstheme="minorHAnsi"/>
          <w:sz w:val="22"/>
          <w:szCs w:val="22"/>
        </w:rPr>
        <w:footnoteReference w:id="2"/>
      </w:r>
      <w:r w:rsidRPr="00E750E6">
        <w:rPr>
          <w:rFonts w:asciiTheme="minorHAnsi" w:hAnsiTheme="minorHAnsi" w:cstheme="minorHAnsi"/>
          <w:sz w:val="22"/>
          <w:szCs w:val="22"/>
        </w:rPr>
        <w:t xml:space="preserve"> e al comma </w:t>
      </w:r>
      <w:r w:rsidRPr="00E750E6">
        <w:rPr>
          <w:rFonts w:asciiTheme="minorHAnsi" w:hAnsiTheme="minorHAnsi" w:cstheme="minorHAnsi"/>
          <w:b/>
          <w:sz w:val="22"/>
          <w:szCs w:val="22"/>
        </w:rPr>
        <w:t>5</w:t>
      </w:r>
      <w:r w:rsidRPr="00E750E6">
        <w:rPr>
          <w:rFonts w:asciiTheme="minorHAnsi" w:hAnsiTheme="minorHAnsi" w:cstheme="minorHAnsi"/>
          <w:sz w:val="22"/>
          <w:szCs w:val="22"/>
        </w:rPr>
        <w:t xml:space="preserve">, lettere </w:t>
      </w:r>
      <w:r w:rsidRPr="00E750E6">
        <w:rPr>
          <w:rFonts w:asciiTheme="minorHAnsi" w:hAnsiTheme="minorHAnsi" w:cstheme="minorHAnsi"/>
          <w:b/>
          <w:sz w:val="22"/>
          <w:szCs w:val="22"/>
        </w:rPr>
        <w:t>b</w:t>
      </w:r>
      <w:r w:rsidRPr="00E750E6">
        <w:rPr>
          <w:rStyle w:val="Rimandonotaapidipagina"/>
          <w:rFonts w:asciiTheme="minorHAnsi" w:hAnsiTheme="minorHAnsi" w:cstheme="minorHAnsi"/>
          <w:sz w:val="22"/>
          <w:szCs w:val="22"/>
        </w:rPr>
        <w:footnoteReference w:id="3"/>
      </w:r>
      <w:r w:rsidRPr="00E750E6">
        <w:rPr>
          <w:rFonts w:asciiTheme="minorHAnsi" w:hAnsiTheme="minorHAnsi" w:cstheme="minorHAnsi"/>
          <w:sz w:val="22"/>
          <w:szCs w:val="22"/>
        </w:rPr>
        <w:t xml:space="preserve">, </w:t>
      </w:r>
      <w:r w:rsidRPr="00E750E6">
        <w:rPr>
          <w:rFonts w:asciiTheme="minorHAnsi" w:hAnsiTheme="minorHAnsi" w:cstheme="minorHAnsi"/>
          <w:b/>
          <w:sz w:val="22"/>
          <w:szCs w:val="22"/>
        </w:rPr>
        <w:t>c</w:t>
      </w:r>
      <w:r w:rsidRPr="00E750E6">
        <w:rPr>
          <w:rStyle w:val="Rimandonotaapidipagina"/>
          <w:rFonts w:asciiTheme="minorHAnsi" w:hAnsiTheme="minorHAnsi" w:cstheme="minorHAnsi"/>
          <w:sz w:val="22"/>
          <w:szCs w:val="22"/>
        </w:rPr>
        <w:footnoteReference w:id="4"/>
      </w:r>
      <w:r w:rsidRPr="00E750E6">
        <w:rPr>
          <w:rFonts w:asciiTheme="minorHAnsi" w:hAnsiTheme="minorHAnsi" w:cstheme="minorHAnsi"/>
          <w:sz w:val="22"/>
          <w:szCs w:val="22"/>
        </w:rPr>
        <w:t xml:space="preserve">, </w:t>
      </w:r>
      <w:r w:rsidRPr="00E750E6">
        <w:rPr>
          <w:rFonts w:asciiTheme="minorHAnsi" w:hAnsiTheme="minorHAnsi" w:cstheme="minorHAnsi"/>
          <w:b/>
          <w:sz w:val="22"/>
          <w:szCs w:val="22"/>
        </w:rPr>
        <w:t>c-bis</w:t>
      </w:r>
      <w:r w:rsidRPr="00E750E6">
        <w:rPr>
          <w:rStyle w:val="Rimandonotaapidipagina"/>
          <w:rFonts w:asciiTheme="minorHAnsi" w:hAnsiTheme="minorHAnsi" w:cstheme="minorHAnsi"/>
          <w:sz w:val="22"/>
          <w:szCs w:val="22"/>
        </w:rPr>
        <w:footnoteReference w:id="5"/>
      </w:r>
      <w:r w:rsidRPr="00E750E6">
        <w:rPr>
          <w:rFonts w:asciiTheme="minorHAnsi" w:hAnsiTheme="minorHAnsi" w:cstheme="minorHAnsi"/>
          <w:sz w:val="22"/>
          <w:szCs w:val="22"/>
        </w:rPr>
        <w:t xml:space="preserve">, </w:t>
      </w:r>
      <w:r w:rsidRPr="00E750E6">
        <w:rPr>
          <w:rFonts w:asciiTheme="minorHAnsi" w:hAnsiTheme="minorHAnsi" w:cstheme="minorHAnsi"/>
          <w:b/>
          <w:sz w:val="22"/>
          <w:szCs w:val="22"/>
        </w:rPr>
        <w:t>c-ter</w:t>
      </w:r>
      <w:r w:rsidRPr="00E750E6">
        <w:rPr>
          <w:rStyle w:val="Rimandonotaapidipagina"/>
          <w:rFonts w:asciiTheme="minorHAnsi" w:hAnsiTheme="minorHAnsi" w:cstheme="minorHAnsi"/>
          <w:sz w:val="22"/>
          <w:szCs w:val="22"/>
        </w:rPr>
        <w:footnoteReference w:id="6"/>
      </w:r>
      <w:r w:rsidRPr="00E750E6">
        <w:rPr>
          <w:rFonts w:asciiTheme="minorHAnsi" w:hAnsiTheme="minorHAnsi" w:cstheme="minorHAnsi"/>
          <w:sz w:val="22"/>
          <w:szCs w:val="22"/>
        </w:rPr>
        <w:t xml:space="preserve">, </w:t>
      </w:r>
      <w:r w:rsidRPr="00E750E6">
        <w:rPr>
          <w:rFonts w:asciiTheme="minorHAnsi" w:hAnsiTheme="minorHAnsi" w:cstheme="minorHAnsi"/>
          <w:b/>
          <w:sz w:val="22"/>
          <w:szCs w:val="22"/>
        </w:rPr>
        <w:t>c-quater</w:t>
      </w:r>
      <w:r w:rsidRPr="00E750E6">
        <w:rPr>
          <w:rStyle w:val="Rimandonotaapidipagina"/>
          <w:rFonts w:asciiTheme="minorHAnsi" w:hAnsiTheme="minorHAnsi" w:cstheme="minorHAnsi"/>
          <w:sz w:val="22"/>
          <w:szCs w:val="22"/>
        </w:rPr>
        <w:footnoteReference w:id="7"/>
      </w:r>
      <w:r w:rsidRPr="00E750E6">
        <w:rPr>
          <w:rFonts w:asciiTheme="minorHAnsi" w:hAnsiTheme="minorHAnsi" w:cstheme="minorHAnsi"/>
          <w:sz w:val="22"/>
          <w:szCs w:val="22"/>
        </w:rPr>
        <w:t xml:space="preserve">, </w:t>
      </w:r>
      <w:r w:rsidRPr="00E750E6">
        <w:rPr>
          <w:rFonts w:asciiTheme="minorHAnsi" w:hAnsiTheme="minorHAnsi" w:cstheme="minorHAnsi"/>
          <w:b/>
          <w:sz w:val="22"/>
          <w:szCs w:val="22"/>
        </w:rPr>
        <w:t>f-bis</w:t>
      </w:r>
      <w:r w:rsidRPr="00E750E6">
        <w:rPr>
          <w:rStyle w:val="Rimandonotaapidipagina"/>
          <w:rFonts w:asciiTheme="minorHAnsi" w:hAnsiTheme="minorHAnsi" w:cstheme="minorHAnsi"/>
          <w:sz w:val="22"/>
          <w:szCs w:val="22"/>
        </w:rPr>
        <w:footnoteReference w:id="8"/>
      </w:r>
      <w:r w:rsidRPr="00E750E6">
        <w:rPr>
          <w:rFonts w:asciiTheme="minorHAnsi" w:hAnsiTheme="minorHAnsi" w:cstheme="minorHAnsi"/>
          <w:b/>
          <w:sz w:val="22"/>
          <w:szCs w:val="22"/>
        </w:rPr>
        <w:t xml:space="preserve"> </w:t>
      </w:r>
      <w:r w:rsidRPr="00E750E6">
        <w:rPr>
          <w:rFonts w:asciiTheme="minorHAnsi" w:hAnsiTheme="minorHAnsi" w:cstheme="minorHAnsi"/>
          <w:sz w:val="22"/>
          <w:szCs w:val="22"/>
        </w:rPr>
        <w:t>ed</w:t>
      </w:r>
      <w:r w:rsidRPr="00E750E6">
        <w:rPr>
          <w:rFonts w:asciiTheme="minorHAnsi" w:hAnsiTheme="minorHAnsi" w:cstheme="minorHAnsi"/>
          <w:b/>
          <w:sz w:val="22"/>
          <w:szCs w:val="22"/>
        </w:rPr>
        <w:t xml:space="preserve"> </w:t>
      </w:r>
      <w:r w:rsidRPr="00E750E6">
        <w:rPr>
          <w:rFonts w:asciiTheme="minorHAnsi" w:hAnsiTheme="minorHAnsi" w:cstheme="minorHAnsi"/>
          <w:b/>
          <w:bCs/>
          <w:color w:val="000000"/>
          <w:sz w:val="22"/>
          <w:szCs w:val="22"/>
        </w:rPr>
        <w:t>f-ter</w:t>
      </w:r>
      <w:r w:rsidRPr="00E750E6">
        <w:rPr>
          <w:rStyle w:val="Rimandonotaapidipagina"/>
          <w:rFonts w:asciiTheme="minorHAnsi" w:hAnsiTheme="minorHAnsi" w:cstheme="minorHAnsi"/>
          <w:bCs/>
          <w:color w:val="000000"/>
          <w:sz w:val="22"/>
          <w:szCs w:val="22"/>
        </w:rPr>
        <w:footnoteReference w:id="9"/>
      </w:r>
      <w:r w:rsidRPr="00E750E6">
        <w:rPr>
          <w:rFonts w:asciiTheme="minorHAnsi" w:hAnsiTheme="minorHAnsi" w:cstheme="minorHAnsi"/>
          <w:bCs/>
          <w:color w:val="000000"/>
          <w:sz w:val="22"/>
          <w:szCs w:val="22"/>
        </w:rPr>
        <w:t>.</w:t>
      </w:r>
    </w:p>
    <w:bookmarkEnd w:id="1"/>
    <w:p w14:paraId="5493BF33" w14:textId="2E8AF5E4" w:rsidR="00111A7E" w:rsidRPr="00E750E6" w:rsidRDefault="00111A7E" w:rsidP="00111A7E">
      <w:pPr>
        <w:tabs>
          <w:tab w:val="left" w:pos="426"/>
        </w:tabs>
        <w:spacing w:line="360" w:lineRule="exact"/>
        <w:jc w:val="both"/>
        <w:rPr>
          <w:rFonts w:asciiTheme="minorHAnsi" w:hAnsiTheme="minorHAnsi" w:cstheme="minorHAnsi"/>
          <w:sz w:val="22"/>
          <w:szCs w:val="22"/>
        </w:rPr>
      </w:pPr>
      <w:r w:rsidRPr="00E750E6">
        <w:rPr>
          <w:rFonts w:asciiTheme="minorHAnsi" w:hAnsiTheme="minorHAnsi" w:cstheme="minorHAnsi"/>
          <w:bCs/>
          <w:color w:val="000000"/>
          <w:sz w:val="22"/>
          <w:szCs w:val="22"/>
        </w:rPr>
        <w:t>Attesta, altresì, di essere pienamente edotto delle ulteriori modificazioni apportate al succitato art. 80 e che le dichiarazioni contenute nel DGUE, non conformi alle sopraggiunte disposizioni normative, sono state rese nella consapevolezza che le stesse devono intendersi adeguate alle modifiche in parola (</w:t>
      </w:r>
      <w:bookmarkStart w:id="2" w:name="_Hlk108184701"/>
      <w:r w:rsidRPr="00E750E6">
        <w:rPr>
          <w:rFonts w:asciiTheme="minorHAnsi" w:hAnsiTheme="minorHAnsi" w:cstheme="minorHAnsi"/>
          <w:bCs/>
          <w:i/>
          <w:color w:val="000000"/>
          <w:sz w:val="22"/>
          <w:szCs w:val="22"/>
        </w:rPr>
        <w:t>legge 14 giugno 2019, n. 55 di conversione, con modificazioni, del decreto legge 18 aprile 2019, n. 32; legge 11 settembre 2020, n. 120 di conversione, con modificazioni, del decreto legge 16 luglio 2020, n. 76; legge 29 luglio 2021, n. 108 di conversione, con modificazioni, del decreto legge 31 maggio 2021, n. 77; legge 23 dicembre 2021, n. 238</w:t>
      </w:r>
      <w:bookmarkEnd w:id="2"/>
      <w:r w:rsidRPr="00E750E6">
        <w:rPr>
          <w:rFonts w:asciiTheme="minorHAnsi" w:hAnsiTheme="minorHAnsi" w:cstheme="minorHAnsi"/>
          <w:bCs/>
          <w:color w:val="000000"/>
          <w:sz w:val="22"/>
          <w:szCs w:val="22"/>
        </w:rPr>
        <w:t>);</w:t>
      </w:r>
    </w:p>
    <w:bookmarkEnd w:id="0"/>
    <w:p w14:paraId="431AD7A0" w14:textId="77777777" w:rsidR="00111A7E" w:rsidRPr="00E750E6" w:rsidRDefault="00111A7E" w:rsidP="00111A7E">
      <w:pPr>
        <w:widowControl w:val="0"/>
        <w:numPr>
          <w:ilvl w:val="0"/>
          <w:numId w:val="2"/>
        </w:numPr>
        <w:tabs>
          <w:tab w:val="left" w:pos="426"/>
        </w:tabs>
        <w:spacing w:line="360" w:lineRule="exact"/>
        <w:ind w:left="0" w:firstLine="0"/>
        <w:jc w:val="both"/>
        <w:rPr>
          <w:rFonts w:asciiTheme="minorHAnsi" w:hAnsiTheme="minorHAnsi" w:cstheme="minorHAnsi"/>
          <w:i/>
          <w:sz w:val="22"/>
          <w:szCs w:val="22"/>
        </w:rPr>
      </w:pPr>
      <w:r w:rsidRPr="00E750E6">
        <w:rPr>
          <w:rFonts w:asciiTheme="minorHAnsi" w:hAnsiTheme="minorHAnsi" w:cstheme="minorHAnsi"/>
          <w:sz w:val="22"/>
          <w:szCs w:val="22"/>
        </w:rPr>
        <w:t xml:space="preserve">i dati identificativi (nome, cognome, data e luogo di nascita, codice fiscale, comune di residenza e indirizzo) dei soggetti </w:t>
      </w:r>
      <w:r w:rsidRPr="00E750E6">
        <w:rPr>
          <w:rFonts w:asciiTheme="minorHAnsi" w:hAnsiTheme="minorHAnsi" w:cstheme="minorHAnsi"/>
          <w:b/>
          <w:bCs/>
          <w:sz w:val="22"/>
          <w:szCs w:val="22"/>
        </w:rPr>
        <w:t>in carica</w:t>
      </w:r>
      <w:r w:rsidRPr="00E750E6">
        <w:rPr>
          <w:rFonts w:asciiTheme="minorHAnsi" w:hAnsiTheme="minorHAnsi" w:cstheme="minorHAnsi"/>
          <w:sz w:val="22"/>
          <w:szCs w:val="22"/>
        </w:rPr>
        <w:t xml:space="preserve"> e </w:t>
      </w:r>
      <w:r w:rsidRPr="00E750E6">
        <w:rPr>
          <w:rFonts w:asciiTheme="minorHAnsi" w:hAnsiTheme="minorHAnsi" w:cstheme="minorHAnsi"/>
          <w:b/>
          <w:bCs/>
          <w:sz w:val="22"/>
          <w:szCs w:val="22"/>
        </w:rPr>
        <w:t xml:space="preserve">cessati </w:t>
      </w:r>
      <w:r w:rsidRPr="00E750E6">
        <w:rPr>
          <w:rFonts w:asciiTheme="minorHAnsi" w:hAnsiTheme="minorHAnsi" w:cstheme="minorHAnsi"/>
          <w:sz w:val="22"/>
          <w:szCs w:val="22"/>
        </w:rPr>
        <w:t>di cui all’art. 80, comma 3, del Codice:</w:t>
      </w:r>
    </w:p>
    <w:p w14:paraId="77CEF5A1" w14:textId="77777777" w:rsidR="00111A7E" w:rsidRDefault="00111A7E" w:rsidP="00111A7E">
      <w:pPr>
        <w:tabs>
          <w:tab w:val="left" w:pos="142"/>
          <w:tab w:val="left" w:pos="426"/>
        </w:tabs>
        <w:spacing w:line="360" w:lineRule="exact"/>
        <w:jc w:val="both"/>
        <w:rPr>
          <w:rFonts w:ascii="Arial" w:hAnsi="Arial" w:cs="Arial"/>
          <w:i/>
          <w:sz w:val="18"/>
          <w:szCs w:val="1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955"/>
        <w:gridCol w:w="1956"/>
        <w:gridCol w:w="1956"/>
        <w:gridCol w:w="2209"/>
      </w:tblGrid>
      <w:tr w:rsidR="00111A7E" w14:paraId="750161BA" w14:textId="77777777" w:rsidTr="00111A7E">
        <w:tc>
          <w:tcPr>
            <w:tcW w:w="1847" w:type="dxa"/>
            <w:tcBorders>
              <w:top w:val="single" w:sz="4" w:space="0" w:color="auto"/>
              <w:left w:val="single" w:sz="4" w:space="0" w:color="auto"/>
              <w:bottom w:val="single" w:sz="4" w:space="0" w:color="auto"/>
              <w:right w:val="single" w:sz="4" w:space="0" w:color="auto"/>
            </w:tcBorders>
            <w:hideMark/>
          </w:tcPr>
          <w:p w14:paraId="59B21FE4" w14:textId="77777777" w:rsidR="00111A7E" w:rsidRDefault="00111A7E">
            <w:pPr>
              <w:tabs>
                <w:tab w:val="left" w:pos="142"/>
                <w:tab w:val="left" w:pos="426"/>
              </w:tabs>
              <w:spacing w:line="360" w:lineRule="exact"/>
              <w:ind w:right="-1"/>
              <w:jc w:val="center"/>
              <w:rPr>
                <w:rFonts w:ascii="Arial" w:hAnsi="Arial" w:cs="Arial"/>
                <w:b/>
                <w:sz w:val="16"/>
                <w:szCs w:val="16"/>
              </w:rPr>
            </w:pPr>
            <w:r>
              <w:rPr>
                <w:rFonts w:ascii="Arial" w:hAnsi="Arial" w:cs="Arial"/>
                <w:b/>
                <w:sz w:val="16"/>
                <w:szCs w:val="16"/>
              </w:rPr>
              <w:t>Nome e cognome</w:t>
            </w:r>
          </w:p>
        </w:tc>
        <w:tc>
          <w:tcPr>
            <w:tcW w:w="1955" w:type="dxa"/>
            <w:tcBorders>
              <w:top w:val="single" w:sz="4" w:space="0" w:color="auto"/>
              <w:left w:val="single" w:sz="4" w:space="0" w:color="auto"/>
              <w:bottom w:val="single" w:sz="4" w:space="0" w:color="auto"/>
              <w:right w:val="single" w:sz="4" w:space="0" w:color="auto"/>
            </w:tcBorders>
            <w:hideMark/>
          </w:tcPr>
          <w:p w14:paraId="217E5827" w14:textId="77777777" w:rsidR="00111A7E" w:rsidRDefault="00111A7E">
            <w:pPr>
              <w:tabs>
                <w:tab w:val="left" w:pos="142"/>
                <w:tab w:val="left" w:pos="426"/>
              </w:tabs>
              <w:spacing w:line="360" w:lineRule="exact"/>
              <w:ind w:right="-1"/>
              <w:jc w:val="center"/>
              <w:rPr>
                <w:rFonts w:ascii="Arial" w:hAnsi="Arial" w:cs="Arial"/>
                <w:b/>
                <w:sz w:val="16"/>
                <w:szCs w:val="16"/>
              </w:rPr>
            </w:pPr>
            <w:r>
              <w:rPr>
                <w:rFonts w:ascii="Arial" w:hAnsi="Arial" w:cs="Arial"/>
                <w:b/>
                <w:sz w:val="16"/>
                <w:szCs w:val="16"/>
              </w:rPr>
              <w:t>Data e luogo di nascita</w:t>
            </w:r>
          </w:p>
        </w:tc>
        <w:tc>
          <w:tcPr>
            <w:tcW w:w="1956" w:type="dxa"/>
            <w:tcBorders>
              <w:top w:val="single" w:sz="4" w:space="0" w:color="auto"/>
              <w:left w:val="single" w:sz="4" w:space="0" w:color="auto"/>
              <w:bottom w:val="single" w:sz="4" w:space="0" w:color="auto"/>
              <w:right w:val="single" w:sz="4" w:space="0" w:color="auto"/>
            </w:tcBorders>
            <w:hideMark/>
          </w:tcPr>
          <w:p w14:paraId="0708A058" w14:textId="77777777" w:rsidR="00111A7E" w:rsidRDefault="00111A7E">
            <w:pPr>
              <w:tabs>
                <w:tab w:val="left" w:pos="142"/>
                <w:tab w:val="left" w:pos="426"/>
              </w:tabs>
              <w:spacing w:line="360" w:lineRule="exact"/>
              <w:ind w:right="-1"/>
              <w:jc w:val="center"/>
              <w:rPr>
                <w:rFonts w:ascii="Arial" w:hAnsi="Arial" w:cs="Arial"/>
                <w:b/>
                <w:sz w:val="16"/>
                <w:szCs w:val="16"/>
              </w:rPr>
            </w:pPr>
            <w:r>
              <w:rPr>
                <w:rFonts w:ascii="Arial" w:hAnsi="Arial" w:cs="Arial"/>
                <w:b/>
                <w:sz w:val="16"/>
                <w:szCs w:val="16"/>
              </w:rPr>
              <w:t>Codice fiscale</w:t>
            </w:r>
          </w:p>
        </w:tc>
        <w:tc>
          <w:tcPr>
            <w:tcW w:w="1956" w:type="dxa"/>
            <w:tcBorders>
              <w:top w:val="single" w:sz="4" w:space="0" w:color="auto"/>
              <w:left w:val="single" w:sz="4" w:space="0" w:color="auto"/>
              <w:bottom w:val="single" w:sz="4" w:space="0" w:color="auto"/>
              <w:right w:val="single" w:sz="4" w:space="0" w:color="auto"/>
            </w:tcBorders>
            <w:hideMark/>
          </w:tcPr>
          <w:p w14:paraId="70FC1114" w14:textId="77777777" w:rsidR="00111A7E" w:rsidRDefault="00111A7E">
            <w:pPr>
              <w:tabs>
                <w:tab w:val="left" w:pos="142"/>
                <w:tab w:val="left" w:pos="426"/>
              </w:tabs>
              <w:spacing w:line="360" w:lineRule="exact"/>
              <w:ind w:right="-1"/>
              <w:jc w:val="center"/>
              <w:rPr>
                <w:rFonts w:ascii="Arial" w:hAnsi="Arial" w:cs="Arial"/>
                <w:b/>
                <w:sz w:val="16"/>
                <w:szCs w:val="16"/>
              </w:rPr>
            </w:pPr>
            <w:r>
              <w:rPr>
                <w:rFonts w:ascii="Arial" w:hAnsi="Arial" w:cs="Arial"/>
                <w:b/>
                <w:sz w:val="16"/>
                <w:szCs w:val="16"/>
              </w:rPr>
              <w:t xml:space="preserve">Residenza </w:t>
            </w:r>
          </w:p>
          <w:p w14:paraId="1128268D" w14:textId="77777777" w:rsidR="00111A7E" w:rsidRDefault="00111A7E">
            <w:pPr>
              <w:tabs>
                <w:tab w:val="left" w:pos="142"/>
                <w:tab w:val="left" w:pos="426"/>
              </w:tabs>
              <w:spacing w:line="360" w:lineRule="exact"/>
              <w:ind w:right="-1"/>
              <w:jc w:val="center"/>
              <w:rPr>
                <w:rFonts w:ascii="Arial" w:hAnsi="Arial" w:cs="Arial"/>
                <w:b/>
                <w:sz w:val="16"/>
                <w:szCs w:val="16"/>
              </w:rPr>
            </w:pPr>
            <w:r>
              <w:rPr>
                <w:rFonts w:ascii="Arial" w:hAnsi="Arial" w:cs="Arial"/>
                <w:b/>
                <w:sz w:val="16"/>
                <w:szCs w:val="16"/>
              </w:rPr>
              <w:t>(indirizzo completo)</w:t>
            </w:r>
          </w:p>
        </w:tc>
        <w:tc>
          <w:tcPr>
            <w:tcW w:w="2209" w:type="dxa"/>
            <w:tcBorders>
              <w:top w:val="single" w:sz="4" w:space="0" w:color="auto"/>
              <w:left w:val="single" w:sz="4" w:space="0" w:color="auto"/>
              <w:bottom w:val="single" w:sz="4" w:space="0" w:color="auto"/>
              <w:right w:val="single" w:sz="4" w:space="0" w:color="auto"/>
            </w:tcBorders>
            <w:hideMark/>
          </w:tcPr>
          <w:p w14:paraId="4C5BB37B" w14:textId="77777777" w:rsidR="00111A7E" w:rsidRDefault="00111A7E">
            <w:pPr>
              <w:tabs>
                <w:tab w:val="left" w:pos="142"/>
                <w:tab w:val="left" w:pos="426"/>
              </w:tabs>
              <w:spacing w:line="360" w:lineRule="exact"/>
              <w:ind w:right="-1"/>
              <w:jc w:val="center"/>
              <w:rPr>
                <w:rFonts w:ascii="Arial" w:hAnsi="Arial" w:cs="Arial"/>
                <w:b/>
                <w:sz w:val="16"/>
                <w:szCs w:val="16"/>
              </w:rPr>
            </w:pPr>
            <w:r>
              <w:rPr>
                <w:rFonts w:ascii="Arial" w:hAnsi="Arial" w:cs="Arial"/>
                <w:b/>
                <w:sz w:val="16"/>
                <w:szCs w:val="16"/>
              </w:rPr>
              <w:t>Carica (attualmente rivestita o cessata)</w:t>
            </w:r>
          </w:p>
        </w:tc>
      </w:tr>
      <w:tr w:rsidR="00111A7E" w14:paraId="1D81E93C" w14:textId="77777777" w:rsidTr="00111A7E">
        <w:tc>
          <w:tcPr>
            <w:tcW w:w="1847" w:type="dxa"/>
            <w:tcBorders>
              <w:top w:val="single" w:sz="4" w:space="0" w:color="auto"/>
              <w:left w:val="single" w:sz="4" w:space="0" w:color="auto"/>
              <w:bottom w:val="single" w:sz="4" w:space="0" w:color="auto"/>
              <w:right w:val="single" w:sz="4" w:space="0" w:color="auto"/>
            </w:tcBorders>
          </w:tcPr>
          <w:p w14:paraId="510F19ED" w14:textId="77777777" w:rsidR="00111A7E" w:rsidRDefault="00111A7E">
            <w:pPr>
              <w:tabs>
                <w:tab w:val="left" w:pos="142"/>
                <w:tab w:val="left" w:pos="426"/>
              </w:tabs>
              <w:spacing w:line="360" w:lineRule="exact"/>
              <w:ind w:right="-1"/>
              <w:jc w:val="both"/>
              <w:rPr>
                <w:rFonts w:ascii="Arial" w:hAnsi="Arial" w:cs="Arial"/>
                <w:sz w:val="18"/>
                <w:szCs w:val="18"/>
              </w:rPr>
            </w:pPr>
          </w:p>
        </w:tc>
        <w:tc>
          <w:tcPr>
            <w:tcW w:w="1955" w:type="dxa"/>
            <w:tcBorders>
              <w:top w:val="single" w:sz="4" w:space="0" w:color="auto"/>
              <w:left w:val="single" w:sz="4" w:space="0" w:color="auto"/>
              <w:bottom w:val="single" w:sz="4" w:space="0" w:color="auto"/>
              <w:right w:val="single" w:sz="4" w:space="0" w:color="auto"/>
            </w:tcBorders>
          </w:tcPr>
          <w:p w14:paraId="4B626E97" w14:textId="77777777" w:rsidR="00111A7E" w:rsidRDefault="00111A7E">
            <w:pPr>
              <w:tabs>
                <w:tab w:val="left" w:pos="142"/>
                <w:tab w:val="left" w:pos="426"/>
              </w:tabs>
              <w:spacing w:line="360" w:lineRule="exact"/>
              <w:ind w:right="-1"/>
              <w:jc w:val="both"/>
              <w:rPr>
                <w:rFonts w:ascii="Arial" w:hAnsi="Arial" w:cs="Arial"/>
                <w:sz w:val="18"/>
                <w:szCs w:val="18"/>
              </w:rPr>
            </w:pPr>
          </w:p>
        </w:tc>
        <w:tc>
          <w:tcPr>
            <w:tcW w:w="1956" w:type="dxa"/>
            <w:tcBorders>
              <w:top w:val="single" w:sz="4" w:space="0" w:color="auto"/>
              <w:left w:val="single" w:sz="4" w:space="0" w:color="auto"/>
              <w:bottom w:val="single" w:sz="4" w:space="0" w:color="auto"/>
              <w:right w:val="single" w:sz="4" w:space="0" w:color="auto"/>
            </w:tcBorders>
          </w:tcPr>
          <w:p w14:paraId="1A397A5D" w14:textId="77777777" w:rsidR="00111A7E" w:rsidRDefault="00111A7E">
            <w:pPr>
              <w:tabs>
                <w:tab w:val="left" w:pos="142"/>
                <w:tab w:val="left" w:pos="426"/>
              </w:tabs>
              <w:spacing w:line="360" w:lineRule="exact"/>
              <w:ind w:right="-1"/>
              <w:jc w:val="both"/>
              <w:rPr>
                <w:rFonts w:ascii="Arial" w:hAnsi="Arial" w:cs="Arial"/>
                <w:sz w:val="18"/>
                <w:szCs w:val="18"/>
              </w:rPr>
            </w:pPr>
          </w:p>
        </w:tc>
        <w:tc>
          <w:tcPr>
            <w:tcW w:w="1956" w:type="dxa"/>
            <w:tcBorders>
              <w:top w:val="single" w:sz="4" w:space="0" w:color="auto"/>
              <w:left w:val="single" w:sz="4" w:space="0" w:color="auto"/>
              <w:bottom w:val="single" w:sz="4" w:space="0" w:color="auto"/>
              <w:right w:val="single" w:sz="4" w:space="0" w:color="auto"/>
            </w:tcBorders>
          </w:tcPr>
          <w:p w14:paraId="2A17FDA8" w14:textId="77777777" w:rsidR="00111A7E" w:rsidRDefault="00111A7E">
            <w:pPr>
              <w:tabs>
                <w:tab w:val="left" w:pos="142"/>
                <w:tab w:val="left" w:pos="426"/>
              </w:tabs>
              <w:spacing w:line="360" w:lineRule="exact"/>
              <w:ind w:right="-1"/>
              <w:jc w:val="both"/>
              <w:rPr>
                <w:rFonts w:ascii="Arial" w:hAnsi="Arial" w:cs="Arial"/>
                <w:sz w:val="18"/>
                <w:szCs w:val="18"/>
              </w:rPr>
            </w:pPr>
          </w:p>
        </w:tc>
        <w:tc>
          <w:tcPr>
            <w:tcW w:w="2209" w:type="dxa"/>
            <w:tcBorders>
              <w:top w:val="single" w:sz="4" w:space="0" w:color="auto"/>
              <w:left w:val="single" w:sz="4" w:space="0" w:color="auto"/>
              <w:bottom w:val="single" w:sz="4" w:space="0" w:color="auto"/>
              <w:right w:val="single" w:sz="4" w:space="0" w:color="auto"/>
            </w:tcBorders>
          </w:tcPr>
          <w:p w14:paraId="756ACE86" w14:textId="77777777" w:rsidR="00111A7E" w:rsidRDefault="00111A7E">
            <w:pPr>
              <w:tabs>
                <w:tab w:val="left" w:pos="142"/>
                <w:tab w:val="left" w:pos="426"/>
              </w:tabs>
              <w:spacing w:line="360" w:lineRule="exact"/>
              <w:ind w:right="-1"/>
              <w:jc w:val="both"/>
              <w:rPr>
                <w:rFonts w:ascii="Arial" w:hAnsi="Arial" w:cs="Arial"/>
                <w:sz w:val="18"/>
                <w:szCs w:val="18"/>
              </w:rPr>
            </w:pPr>
          </w:p>
        </w:tc>
      </w:tr>
      <w:tr w:rsidR="00111A7E" w14:paraId="706257E6" w14:textId="77777777" w:rsidTr="00111A7E">
        <w:tc>
          <w:tcPr>
            <w:tcW w:w="1847" w:type="dxa"/>
            <w:tcBorders>
              <w:top w:val="single" w:sz="4" w:space="0" w:color="auto"/>
              <w:left w:val="single" w:sz="4" w:space="0" w:color="auto"/>
              <w:bottom w:val="single" w:sz="4" w:space="0" w:color="auto"/>
              <w:right w:val="single" w:sz="4" w:space="0" w:color="auto"/>
            </w:tcBorders>
          </w:tcPr>
          <w:p w14:paraId="1BDD74B2"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5" w:type="dxa"/>
            <w:tcBorders>
              <w:top w:val="single" w:sz="4" w:space="0" w:color="auto"/>
              <w:left w:val="single" w:sz="4" w:space="0" w:color="auto"/>
              <w:bottom w:val="single" w:sz="4" w:space="0" w:color="auto"/>
              <w:right w:val="single" w:sz="4" w:space="0" w:color="auto"/>
            </w:tcBorders>
          </w:tcPr>
          <w:p w14:paraId="19D29899"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3F34E772"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6B9FCD4A"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2209" w:type="dxa"/>
            <w:tcBorders>
              <w:top w:val="single" w:sz="4" w:space="0" w:color="auto"/>
              <w:left w:val="single" w:sz="4" w:space="0" w:color="auto"/>
              <w:bottom w:val="single" w:sz="4" w:space="0" w:color="auto"/>
              <w:right w:val="single" w:sz="4" w:space="0" w:color="auto"/>
            </w:tcBorders>
          </w:tcPr>
          <w:p w14:paraId="6C9377A8"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r>
      <w:tr w:rsidR="00111A7E" w14:paraId="10A76EB6" w14:textId="77777777" w:rsidTr="00111A7E">
        <w:tc>
          <w:tcPr>
            <w:tcW w:w="1847" w:type="dxa"/>
            <w:tcBorders>
              <w:top w:val="single" w:sz="4" w:space="0" w:color="auto"/>
              <w:left w:val="single" w:sz="4" w:space="0" w:color="auto"/>
              <w:bottom w:val="single" w:sz="4" w:space="0" w:color="auto"/>
              <w:right w:val="single" w:sz="4" w:space="0" w:color="auto"/>
            </w:tcBorders>
          </w:tcPr>
          <w:p w14:paraId="07D2F3BE"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5" w:type="dxa"/>
            <w:tcBorders>
              <w:top w:val="single" w:sz="4" w:space="0" w:color="auto"/>
              <w:left w:val="single" w:sz="4" w:space="0" w:color="auto"/>
              <w:bottom w:val="single" w:sz="4" w:space="0" w:color="auto"/>
              <w:right w:val="single" w:sz="4" w:space="0" w:color="auto"/>
            </w:tcBorders>
          </w:tcPr>
          <w:p w14:paraId="42DD63C4"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42492255"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0AB6DF57"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2209" w:type="dxa"/>
            <w:tcBorders>
              <w:top w:val="single" w:sz="4" w:space="0" w:color="auto"/>
              <w:left w:val="single" w:sz="4" w:space="0" w:color="auto"/>
              <w:bottom w:val="single" w:sz="4" w:space="0" w:color="auto"/>
              <w:right w:val="single" w:sz="4" w:space="0" w:color="auto"/>
            </w:tcBorders>
          </w:tcPr>
          <w:p w14:paraId="24A2B285"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r>
      <w:tr w:rsidR="00111A7E" w14:paraId="286C237C" w14:textId="77777777" w:rsidTr="00111A7E">
        <w:tc>
          <w:tcPr>
            <w:tcW w:w="1847" w:type="dxa"/>
            <w:tcBorders>
              <w:top w:val="single" w:sz="4" w:space="0" w:color="auto"/>
              <w:left w:val="single" w:sz="4" w:space="0" w:color="auto"/>
              <w:bottom w:val="single" w:sz="4" w:space="0" w:color="auto"/>
              <w:right w:val="single" w:sz="4" w:space="0" w:color="auto"/>
            </w:tcBorders>
          </w:tcPr>
          <w:p w14:paraId="024F0028"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5" w:type="dxa"/>
            <w:tcBorders>
              <w:top w:val="single" w:sz="4" w:space="0" w:color="auto"/>
              <w:left w:val="single" w:sz="4" w:space="0" w:color="auto"/>
              <w:bottom w:val="single" w:sz="4" w:space="0" w:color="auto"/>
              <w:right w:val="single" w:sz="4" w:space="0" w:color="auto"/>
            </w:tcBorders>
          </w:tcPr>
          <w:p w14:paraId="2BC5AF50"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59E34D0E"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000FFD63"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2209" w:type="dxa"/>
            <w:tcBorders>
              <w:top w:val="single" w:sz="4" w:space="0" w:color="auto"/>
              <w:left w:val="single" w:sz="4" w:space="0" w:color="auto"/>
              <w:bottom w:val="single" w:sz="4" w:space="0" w:color="auto"/>
              <w:right w:val="single" w:sz="4" w:space="0" w:color="auto"/>
            </w:tcBorders>
          </w:tcPr>
          <w:p w14:paraId="007876A4"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r>
      <w:tr w:rsidR="00111A7E" w14:paraId="1BCAFB9A" w14:textId="77777777" w:rsidTr="00111A7E">
        <w:tc>
          <w:tcPr>
            <w:tcW w:w="1847" w:type="dxa"/>
            <w:tcBorders>
              <w:top w:val="single" w:sz="4" w:space="0" w:color="auto"/>
              <w:left w:val="single" w:sz="4" w:space="0" w:color="auto"/>
              <w:bottom w:val="single" w:sz="4" w:space="0" w:color="auto"/>
              <w:right w:val="single" w:sz="4" w:space="0" w:color="auto"/>
            </w:tcBorders>
          </w:tcPr>
          <w:p w14:paraId="579A0C21"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5" w:type="dxa"/>
            <w:tcBorders>
              <w:top w:val="single" w:sz="4" w:space="0" w:color="auto"/>
              <w:left w:val="single" w:sz="4" w:space="0" w:color="auto"/>
              <w:bottom w:val="single" w:sz="4" w:space="0" w:color="auto"/>
              <w:right w:val="single" w:sz="4" w:space="0" w:color="auto"/>
            </w:tcBorders>
          </w:tcPr>
          <w:p w14:paraId="4BD025D7"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0B489528"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7A8ED028"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2209" w:type="dxa"/>
            <w:tcBorders>
              <w:top w:val="single" w:sz="4" w:space="0" w:color="auto"/>
              <w:left w:val="single" w:sz="4" w:space="0" w:color="auto"/>
              <w:bottom w:val="single" w:sz="4" w:space="0" w:color="auto"/>
              <w:right w:val="single" w:sz="4" w:space="0" w:color="auto"/>
            </w:tcBorders>
          </w:tcPr>
          <w:p w14:paraId="53D48A50"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r>
      <w:tr w:rsidR="00111A7E" w14:paraId="7FCF0C5C" w14:textId="77777777" w:rsidTr="00111A7E">
        <w:tc>
          <w:tcPr>
            <w:tcW w:w="1847" w:type="dxa"/>
            <w:tcBorders>
              <w:top w:val="single" w:sz="4" w:space="0" w:color="auto"/>
              <w:left w:val="single" w:sz="4" w:space="0" w:color="auto"/>
              <w:bottom w:val="single" w:sz="4" w:space="0" w:color="auto"/>
              <w:right w:val="single" w:sz="4" w:space="0" w:color="auto"/>
            </w:tcBorders>
          </w:tcPr>
          <w:p w14:paraId="552302EF"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5" w:type="dxa"/>
            <w:tcBorders>
              <w:top w:val="single" w:sz="4" w:space="0" w:color="auto"/>
              <w:left w:val="single" w:sz="4" w:space="0" w:color="auto"/>
              <w:bottom w:val="single" w:sz="4" w:space="0" w:color="auto"/>
              <w:right w:val="single" w:sz="4" w:space="0" w:color="auto"/>
            </w:tcBorders>
          </w:tcPr>
          <w:p w14:paraId="3B34694F"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64B8D769"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222CBD93"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2209" w:type="dxa"/>
            <w:tcBorders>
              <w:top w:val="single" w:sz="4" w:space="0" w:color="auto"/>
              <w:left w:val="single" w:sz="4" w:space="0" w:color="auto"/>
              <w:bottom w:val="single" w:sz="4" w:space="0" w:color="auto"/>
              <w:right w:val="single" w:sz="4" w:space="0" w:color="auto"/>
            </w:tcBorders>
          </w:tcPr>
          <w:p w14:paraId="29716F7E"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r>
    </w:tbl>
    <w:p w14:paraId="451A3296" w14:textId="77777777" w:rsidR="00111A7E" w:rsidRPr="00E750E6" w:rsidRDefault="00111A7E" w:rsidP="00111A7E">
      <w:pPr>
        <w:tabs>
          <w:tab w:val="left" w:pos="142"/>
          <w:tab w:val="left" w:pos="426"/>
        </w:tabs>
        <w:spacing w:line="360" w:lineRule="exact"/>
        <w:ind w:right="-1"/>
        <w:jc w:val="both"/>
        <w:rPr>
          <w:rFonts w:asciiTheme="minorHAnsi" w:hAnsiTheme="minorHAnsi" w:cstheme="minorHAnsi"/>
          <w:b/>
          <w:sz w:val="22"/>
          <w:szCs w:val="22"/>
        </w:rPr>
      </w:pPr>
      <w:r w:rsidRPr="00E750E6">
        <w:rPr>
          <w:rFonts w:asciiTheme="minorHAnsi" w:hAnsiTheme="minorHAnsi" w:cstheme="minorHAnsi"/>
          <w:b/>
          <w:sz w:val="22"/>
          <w:szCs w:val="22"/>
        </w:rPr>
        <w:t>oppure</w:t>
      </w:r>
    </w:p>
    <w:p w14:paraId="1913866D" w14:textId="5DD128DE" w:rsidR="00111A7E" w:rsidRPr="00E750E6" w:rsidRDefault="00111A7E" w:rsidP="00111A7E">
      <w:pPr>
        <w:tabs>
          <w:tab w:val="left" w:pos="142"/>
          <w:tab w:val="left" w:pos="426"/>
        </w:tabs>
        <w:spacing w:line="360" w:lineRule="exact"/>
        <w:ind w:right="-1"/>
        <w:jc w:val="both"/>
        <w:rPr>
          <w:rFonts w:asciiTheme="minorHAnsi" w:hAnsiTheme="minorHAnsi" w:cstheme="minorHAnsi"/>
          <w:sz w:val="22"/>
          <w:szCs w:val="22"/>
        </w:rPr>
      </w:pPr>
      <w:r w:rsidRPr="00E750E6">
        <w:rPr>
          <w:rFonts w:asciiTheme="minorHAnsi" w:hAnsiTheme="minorHAnsi" w:cstheme="minorHAnsi"/>
          <w:sz w:val="22"/>
          <w:szCs w:val="22"/>
        </w:rPr>
        <w:t>indica la banca dati ufficiale o il pubblico registro da cui gli stessi possono essere ricavati in modo aggiornato alla data di presentazione dell’offerta: …………………………………………………………</w:t>
      </w:r>
      <w:r w:rsidR="008D6649">
        <w:rPr>
          <w:rFonts w:asciiTheme="minorHAnsi" w:hAnsiTheme="minorHAnsi" w:cstheme="minorHAnsi"/>
          <w:sz w:val="22"/>
          <w:szCs w:val="22"/>
        </w:rPr>
        <w:t>……………………………………………………….</w:t>
      </w:r>
      <w:r w:rsidRPr="00E750E6">
        <w:rPr>
          <w:rFonts w:asciiTheme="minorHAnsi" w:hAnsiTheme="minorHAnsi" w:cstheme="minorHAnsi"/>
          <w:sz w:val="22"/>
          <w:szCs w:val="22"/>
        </w:rPr>
        <w:t>…………………………………………………..</w:t>
      </w:r>
    </w:p>
    <w:p w14:paraId="1D18C696" w14:textId="6A3DDE67" w:rsidR="00111A7E" w:rsidRPr="00E750E6" w:rsidRDefault="00111A7E" w:rsidP="00111A7E">
      <w:pPr>
        <w:tabs>
          <w:tab w:val="left" w:pos="142"/>
          <w:tab w:val="left" w:pos="426"/>
        </w:tabs>
        <w:spacing w:line="360" w:lineRule="exact"/>
        <w:ind w:right="-1"/>
        <w:jc w:val="both"/>
        <w:rPr>
          <w:rFonts w:asciiTheme="minorHAnsi" w:hAnsiTheme="minorHAnsi" w:cstheme="minorHAnsi"/>
          <w:sz w:val="22"/>
          <w:szCs w:val="22"/>
        </w:rPr>
      </w:pPr>
      <w:r w:rsidRPr="00E750E6">
        <w:rPr>
          <w:rFonts w:asciiTheme="minorHAnsi" w:hAnsiTheme="minorHAnsi" w:cstheme="minorHAnsi"/>
          <w:sz w:val="22"/>
          <w:szCs w:val="22"/>
        </w:rPr>
        <w:t>…………………………………………………</w:t>
      </w:r>
      <w:r w:rsidR="008D6649">
        <w:rPr>
          <w:rFonts w:asciiTheme="minorHAnsi" w:hAnsiTheme="minorHAnsi" w:cstheme="minorHAnsi"/>
          <w:sz w:val="22"/>
          <w:szCs w:val="22"/>
        </w:rPr>
        <w:t>………………………..</w:t>
      </w:r>
      <w:r w:rsidRPr="00E750E6">
        <w:rPr>
          <w:rFonts w:asciiTheme="minorHAnsi" w:hAnsiTheme="minorHAnsi" w:cstheme="minorHAnsi"/>
          <w:sz w:val="22"/>
          <w:szCs w:val="22"/>
        </w:rPr>
        <w:t>…………………………………………………………………………………………;</w:t>
      </w:r>
    </w:p>
    <w:p w14:paraId="5A872ACD" w14:textId="2407E766" w:rsidR="00111A7E" w:rsidRPr="00E750E6" w:rsidRDefault="00111A7E" w:rsidP="00111A7E">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sz w:val="22"/>
          <w:szCs w:val="22"/>
        </w:rPr>
      </w:pPr>
      <w:r w:rsidRPr="00E750E6">
        <w:rPr>
          <w:rFonts w:asciiTheme="minorHAnsi" w:hAnsiTheme="minorHAnsi" w:cstheme="minorHAnsi"/>
          <w:sz w:val="22"/>
          <w:szCs w:val="22"/>
        </w:rPr>
        <w:t>di non partecipare alla gara in proprio o come associata o consorziata e di non trovarsi in alcuna delle situazioni di controllo di cui all’art. 80, comma 5, lettera m), del d.lgs. n. 50/2016 con altri soggetti che partecipano alla medesima gara;</w:t>
      </w:r>
    </w:p>
    <w:p w14:paraId="0E81F12A" w14:textId="77777777" w:rsidR="00111A7E" w:rsidRPr="00E750E6" w:rsidRDefault="00111A7E" w:rsidP="00111A7E">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sz w:val="22"/>
          <w:szCs w:val="22"/>
        </w:rPr>
      </w:pPr>
      <w:r w:rsidRPr="00E750E6">
        <w:rPr>
          <w:rFonts w:asciiTheme="minorHAnsi" w:hAnsiTheme="minorHAnsi" w:cstheme="minorHAnsi"/>
          <w:sz w:val="22"/>
          <w:szCs w:val="22"/>
        </w:rPr>
        <w:t>di non avvalersi di altro soggetto;</w:t>
      </w:r>
    </w:p>
    <w:p w14:paraId="2A0D80F2" w14:textId="77777777" w:rsidR="00111A7E" w:rsidRPr="00E750E6" w:rsidRDefault="00111A7E" w:rsidP="00111A7E">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sz w:val="22"/>
          <w:szCs w:val="22"/>
        </w:rPr>
      </w:pPr>
      <w:r w:rsidRPr="00E750E6">
        <w:rPr>
          <w:rFonts w:asciiTheme="minorHAnsi" w:hAnsiTheme="minorHAnsi" w:cstheme="minorHAnsi"/>
          <w:sz w:val="22"/>
          <w:szCs w:val="22"/>
        </w:rPr>
        <w:t>di essere in possesso dei requisiti tecnici e delle risorse oggetto di avvalimento specificatamente indicati nel DGUE (</w:t>
      </w:r>
      <w:r w:rsidRPr="00E750E6">
        <w:rPr>
          <w:rFonts w:asciiTheme="minorHAnsi" w:hAnsiTheme="minorHAnsi" w:cstheme="minorHAnsi"/>
          <w:b/>
          <w:sz w:val="22"/>
          <w:szCs w:val="22"/>
        </w:rPr>
        <w:t>Modello 3</w:t>
      </w:r>
      <w:r w:rsidRPr="00E750E6">
        <w:rPr>
          <w:rFonts w:asciiTheme="minorHAnsi" w:hAnsiTheme="minorHAnsi" w:cstheme="minorHAnsi"/>
          <w:sz w:val="22"/>
          <w:szCs w:val="22"/>
        </w:rPr>
        <w:t>);</w:t>
      </w:r>
    </w:p>
    <w:p w14:paraId="63188F97" w14:textId="5E44F70A" w:rsidR="00111A7E" w:rsidRPr="00E750E6" w:rsidRDefault="00111A7E" w:rsidP="00111A7E">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sz w:val="22"/>
          <w:szCs w:val="22"/>
        </w:rPr>
      </w:pPr>
      <w:r w:rsidRPr="00E750E6">
        <w:rPr>
          <w:rFonts w:asciiTheme="minorHAnsi" w:hAnsiTheme="minorHAnsi" w:cstheme="minorHAnsi"/>
          <w:sz w:val="22"/>
          <w:szCs w:val="22"/>
        </w:rPr>
        <w:t>di obbligarsi, verso il concorrente e verso la stazione appaltante, a mettere a disposizione per tutta la durata dell’appalto le risorse necessarie di cui è carente il concorrente;</w:t>
      </w:r>
    </w:p>
    <w:p w14:paraId="40497F3A" w14:textId="5E94B97F" w:rsidR="00111A7E" w:rsidRPr="00E750E6" w:rsidRDefault="00111A7E" w:rsidP="00111A7E">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sz w:val="22"/>
          <w:szCs w:val="22"/>
        </w:rPr>
      </w:pPr>
      <w:r w:rsidRPr="00E750E6">
        <w:rPr>
          <w:rFonts w:asciiTheme="minorHAnsi" w:hAnsiTheme="minorHAnsi" w:cstheme="minorHAnsi"/>
          <w:sz w:val="22"/>
          <w:szCs w:val="22"/>
        </w:rPr>
        <w:t xml:space="preserve">di accettare, senza condizione o riserva alcuna, tutte le norme e disposizioni contenute nella documentazione gara; </w:t>
      </w:r>
    </w:p>
    <w:p w14:paraId="3AC6BF86" w14:textId="77777777" w:rsidR="00111A7E" w:rsidRPr="00E750E6" w:rsidRDefault="00111A7E" w:rsidP="00F678E0">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sz w:val="22"/>
          <w:szCs w:val="22"/>
        </w:rPr>
      </w:pPr>
      <w:bookmarkStart w:id="3" w:name="_Hlk116052404"/>
      <w:bookmarkStart w:id="4" w:name="_Hlk114939519"/>
      <w:r w:rsidRPr="00E750E6">
        <w:rPr>
          <w:rFonts w:asciiTheme="minorHAnsi" w:hAnsiTheme="minorHAnsi" w:cstheme="minorHAnsi"/>
          <w:sz w:val="22"/>
          <w:szCs w:val="22"/>
        </w:rPr>
        <w:t>□  di avere assolto agli obblighi in materia di lavoro delle persone con disabilità di cui alla legge 12 marzo 1999, n. 68</w:t>
      </w:r>
    </w:p>
    <w:p w14:paraId="75AE575C" w14:textId="77777777" w:rsidR="00111A7E" w:rsidRPr="00E750E6" w:rsidRDefault="00111A7E" w:rsidP="00111A7E">
      <w:pPr>
        <w:pStyle w:val="Paragrafoelenco"/>
        <w:widowControl w:val="0"/>
        <w:tabs>
          <w:tab w:val="left" w:pos="426"/>
        </w:tabs>
        <w:spacing w:line="360" w:lineRule="exact"/>
        <w:ind w:left="0"/>
        <w:jc w:val="both"/>
        <w:rPr>
          <w:rFonts w:asciiTheme="minorHAnsi" w:hAnsiTheme="minorHAnsi" w:cstheme="minorHAnsi"/>
          <w:b/>
          <w:bCs/>
          <w:sz w:val="22"/>
          <w:szCs w:val="22"/>
        </w:rPr>
      </w:pPr>
      <w:r w:rsidRPr="00E750E6">
        <w:rPr>
          <w:rFonts w:asciiTheme="minorHAnsi" w:hAnsiTheme="minorHAnsi" w:cstheme="minorHAnsi"/>
          <w:b/>
          <w:bCs/>
          <w:sz w:val="22"/>
          <w:szCs w:val="22"/>
        </w:rPr>
        <w:t>oppure</w:t>
      </w:r>
    </w:p>
    <w:p w14:paraId="3C5A62E7" w14:textId="77777777" w:rsidR="00111A7E" w:rsidRPr="00E750E6" w:rsidRDefault="00111A7E" w:rsidP="00111A7E">
      <w:pPr>
        <w:pStyle w:val="Paragrafoelenco"/>
        <w:tabs>
          <w:tab w:val="left" w:pos="426"/>
        </w:tabs>
        <w:spacing w:line="360" w:lineRule="exact"/>
        <w:ind w:left="0"/>
        <w:jc w:val="both"/>
        <w:rPr>
          <w:rFonts w:asciiTheme="minorHAnsi" w:hAnsiTheme="minorHAnsi" w:cstheme="minorHAnsi"/>
          <w:b/>
          <w:bCs/>
          <w:sz w:val="22"/>
          <w:szCs w:val="22"/>
        </w:rPr>
      </w:pPr>
      <w:r w:rsidRPr="00E750E6">
        <w:rPr>
          <w:rFonts w:asciiTheme="minorHAnsi" w:hAnsiTheme="minorHAnsi" w:cstheme="minorHAnsi"/>
          <w:b/>
          <w:bCs/>
          <w:sz w:val="22"/>
          <w:szCs w:val="22"/>
        </w:rPr>
        <w:tab/>
      </w:r>
      <w:r w:rsidRPr="00E750E6">
        <w:rPr>
          <w:rFonts w:asciiTheme="minorHAnsi" w:hAnsiTheme="minorHAnsi" w:cstheme="minorHAnsi"/>
          <w:sz w:val="22"/>
          <w:szCs w:val="22"/>
        </w:rPr>
        <w:t>□ di non essere soggetto all’assolvimento degli obblighi in materia di lavoro delle persone con disabilità di cui alla legge 12 marzo 1999, n. 68;</w:t>
      </w:r>
    </w:p>
    <w:bookmarkEnd w:id="3"/>
    <w:bookmarkEnd w:id="4"/>
    <w:p w14:paraId="6C1C1810" w14:textId="77777777" w:rsidR="00745721" w:rsidRPr="00E750E6" w:rsidRDefault="00745721" w:rsidP="008D6649">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color w:val="000000"/>
          <w:sz w:val="22"/>
          <w:szCs w:val="22"/>
        </w:rPr>
      </w:pPr>
      <w:r w:rsidRPr="00E750E6">
        <w:rPr>
          <w:rFonts w:asciiTheme="minorHAnsi" w:hAnsiTheme="minorHAnsi" w:cstheme="minorHAnsi"/>
          <w:color w:val="000000"/>
          <w:sz w:val="22"/>
          <w:szCs w:val="22"/>
        </w:rPr>
        <w:t>di essere edotto degli obblighi derivanti dal codice etico di comportamento adottato dalla stazione appaltante;</w:t>
      </w:r>
    </w:p>
    <w:p w14:paraId="0CD40046" w14:textId="77777777" w:rsidR="00745721" w:rsidRPr="008D6649" w:rsidRDefault="00745721" w:rsidP="008D6649">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color w:val="000000"/>
          <w:sz w:val="22"/>
          <w:szCs w:val="22"/>
        </w:rPr>
      </w:pPr>
      <w:r w:rsidRPr="00E750E6">
        <w:rPr>
          <w:rFonts w:asciiTheme="minorHAnsi" w:hAnsiTheme="minorHAnsi" w:cstheme="minorHAnsi"/>
          <w:color w:val="000000"/>
          <w:sz w:val="22"/>
          <w:szCs w:val="22"/>
        </w:rPr>
        <w:t>di</w:t>
      </w:r>
      <w:r w:rsidRPr="008D6649">
        <w:rPr>
          <w:rFonts w:asciiTheme="minorHAnsi" w:hAnsiTheme="minorHAnsi" w:cstheme="minorHAnsi"/>
          <w:color w:val="000000"/>
          <w:sz w:val="22"/>
          <w:szCs w:val="22"/>
        </w:rPr>
        <w:t xml:space="preserve"> impegnarsi, in caso di aggiudicazione, ad osservare e a far osservare ai propri dipendenti e collaboratori, per quanto applicabile, il predetto codice, pena la risoluzione del contratto;</w:t>
      </w:r>
    </w:p>
    <w:p w14:paraId="42E85179" w14:textId="77777777" w:rsidR="00111A7E" w:rsidRPr="0066167E" w:rsidRDefault="00111A7E" w:rsidP="008D6649">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sz w:val="22"/>
          <w:szCs w:val="22"/>
        </w:rPr>
      </w:pPr>
      <w:r w:rsidRPr="008D6649">
        <w:rPr>
          <w:rFonts w:asciiTheme="minorHAnsi" w:hAnsiTheme="minorHAnsi" w:cstheme="minorHAnsi"/>
          <w:color w:val="000000"/>
          <w:sz w:val="22"/>
          <w:szCs w:val="22"/>
        </w:rPr>
        <w:t xml:space="preserve"> (</w:t>
      </w:r>
      <w:r w:rsidRPr="0066167E">
        <w:rPr>
          <w:rFonts w:asciiTheme="minorHAnsi" w:hAnsiTheme="minorHAnsi" w:cstheme="minorHAnsi"/>
          <w:color w:val="000000"/>
          <w:sz w:val="22"/>
          <w:szCs w:val="22"/>
        </w:rPr>
        <w:t>qualora</w:t>
      </w:r>
      <w:r w:rsidRPr="0066167E">
        <w:rPr>
          <w:rFonts w:asciiTheme="minorHAnsi" w:hAnsiTheme="minorHAnsi" w:cstheme="minorHAnsi"/>
          <w:i/>
          <w:sz w:val="22"/>
          <w:szCs w:val="22"/>
        </w:rPr>
        <w:t xml:space="preserve"> ricorrano le circostanze di cui all’art. 110, commi 4 e 6, del d.lgs. n. 50/2016</w:t>
      </w:r>
      <w:r w:rsidRPr="0066167E">
        <w:rPr>
          <w:rFonts w:asciiTheme="minorHAnsi" w:hAnsiTheme="minorHAnsi" w:cstheme="minorHAnsi"/>
          <w:sz w:val="22"/>
          <w:szCs w:val="22"/>
        </w:rPr>
        <w:t>)</w:t>
      </w:r>
      <w:r w:rsidRPr="0066167E">
        <w:rPr>
          <w:rFonts w:asciiTheme="minorHAnsi" w:hAnsiTheme="minorHAnsi" w:cstheme="minorHAnsi"/>
          <w:color w:val="000000"/>
          <w:sz w:val="22"/>
          <w:szCs w:val="22"/>
        </w:rPr>
        <w:t xml:space="preserve">: </w:t>
      </w:r>
    </w:p>
    <w:p w14:paraId="658A5E61" w14:textId="77777777" w:rsidR="00111A7E" w:rsidRPr="0066167E" w:rsidRDefault="00111A7E" w:rsidP="00111A7E">
      <w:pPr>
        <w:pStyle w:val="Titolo3"/>
        <w:shd w:val="clear" w:color="auto" w:fill="FFFFFF"/>
        <w:tabs>
          <w:tab w:val="left" w:pos="426"/>
        </w:tabs>
        <w:spacing w:before="0" w:after="0" w:line="360" w:lineRule="exact"/>
        <w:jc w:val="both"/>
        <w:rPr>
          <w:rFonts w:asciiTheme="minorHAnsi" w:hAnsiTheme="minorHAnsi" w:cstheme="minorHAnsi"/>
          <w:color w:val="000000"/>
          <w:sz w:val="22"/>
          <w:szCs w:val="22"/>
        </w:rPr>
      </w:pPr>
      <w:r w:rsidRPr="0066167E">
        <w:rPr>
          <w:rFonts w:asciiTheme="minorHAnsi" w:hAnsiTheme="minorHAnsi" w:cstheme="minorHAnsi"/>
          <w:color w:val="000000"/>
          <w:sz w:val="22"/>
          <w:szCs w:val="22"/>
        </w:rPr>
        <w:t xml:space="preserve">□  </w:t>
      </w:r>
      <w:r w:rsidRPr="0066167E">
        <w:rPr>
          <w:rFonts w:asciiTheme="minorHAnsi" w:hAnsiTheme="minorHAnsi" w:cstheme="minorHAnsi"/>
          <w:color w:val="000000"/>
          <w:sz w:val="22"/>
          <w:szCs w:val="22"/>
        </w:rPr>
        <w:tab/>
      </w:r>
      <w:r w:rsidRPr="0066167E">
        <w:rPr>
          <w:rFonts w:asciiTheme="minorHAnsi" w:hAnsiTheme="minorHAnsi" w:cstheme="minorHAnsi"/>
          <w:sz w:val="22"/>
          <w:szCs w:val="22"/>
        </w:rPr>
        <w:t xml:space="preserve">di impegnarsi a subentrare al soggetto ausiliato, ai sensi </w:t>
      </w:r>
      <w:r w:rsidRPr="0066167E">
        <w:rPr>
          <w:rFonts w:asciiTheme="minorHAnsi" w:hAnsiTheme="minorHAnsi" w:cstheme="minorHAnsi"/>
          <w:sz w:val="22"/>
          <w:szCs w:val="22"/>
          <w:shd w:val="clear" w:color="auto" w:fill="FFFFFF"/>
        </w:rPr>
        <w:t xml:space="preserve">dell’art. 110, comma 4, del d.lgs. n. 50/2016, nel caso di esito negativo della procedura avviata con il deposito della domanda di cui all’art. 40 del codice della crisi d’impresa e dell’insolvenza in attuazione </w:t>
      </w:r>
      <w:bookmarkStart w:id="5" w:name="_Hlk116237453"/>
      <w:r w:rsidRPr="0066167E">
        <w:rPr>
          <w:rFonts w:asciiTheme="minorHAnsi" w:hAnsiTheme="minorHAnsi" w:cstheme="minorHAnsi"/>
          <w:color w:val="19191A"/>
          <w:sz w:val="22"/>
          <w:szCs w:val="22"/>
        </w:rPr>
        <w:t>della legge 19 ottobre 2017, n. 155 (</w:t>
      </w:r>
      <w:r w:rsidRPr="0066167E">
        <w:rPr>
          <w:rFonts w:asciiTheme="minorHAnsi" w:hAnsiTheme="minorHAnsi" w:cstheme="minorHAnsi"/>
          <w:sz w:val="22"/>
          <w:szCs w:val="22"/>
          <w:shd w:val="clear" w:color="auto" w:fill="FFFFFF"/>
        </w:rPr>
        <w:t>d.lgs. 12 gennaio 2019, n. 14)</w:t>
      </w:r>
      <w:r w:rsidRPr="0066167E">
        <w:rPr>
          <w:rFonts w:asciiTheme="minorHAnsi" w:hAnsiTheme="minorHAnsi" w:cstheme="minorHAnsi"/>
          <w:color w:val="000000"/>
          <w:sz w:val="22"/>
          <w:szCs w:val="22"/>
        </w:rPr>
        <w:t>;</w:t>
      </w:r>
    </w:p>
    <w:bookmarkEnd w:id="5"/>
    <w:p w14:paraId="08539DC3" w14:textId="77777777" w:rsidR="00111A7E" w:rsidRPr="0066167E" w:rsidRDefault="00111A7E" w:rsidP="00111A7E">
      <w:pPr>
        <w:pStyle w:val="Paragrafoelenco"/>
        <w:widowControl w:val="0"/>
        <w:tabs>
          <w:tab w:val="left" w:pos="426"/>
        </w:tabs>
        <w:spacing w:line="360" w:lineRule="exact"/>
        <w:ind w:left="0"/>
        <w:jc w:val="both"/>
        <w:rPr>
          <w:rFonts w:asciiTheme="minorHAnsi" w:hAnsiTheme="minorHAnsi" w:cstheme="minorHAnsi"/>
          <w:color w:val="000000"/>
          <w:sz w:val="22"/>
          <w:szCs w:val="22"/>
        </w:rPr>
      </w:pPr>
      <w:r w:rsidRPr="0066167E">
        <w:rPr>
          <w:rFonts w:asciiTheme="minorHAnsi" w:hAnsiTheme="minorHAnsi" w:cstheme="minorHAnsi"/>
          <w:color w:val="000000"/>
          <w:sz w:val="22"/>
          <w:szCs w:val="22"/>
        </w:rPr>
        <w:t>oppure</w:t>
      </w:r>
    </w:p>
    <w:p w14:paraId="0AD7F23F" w14:textId="77777777" w:rsidR="00111A7E" w:rsidRPr="00E750E6" w:rsidRDefault="00111A7E" w:rsidP="00111A7E">
      <w:pPr>
        <w:pStyle w:val="Paragrafoelenco"/>
        <w:widowControl w:val="0"/>
        <w:tabs>
          <w:tab w:val="left" w:pos="426"/>
        </w:tabs>
        <w:spacing w:line="360" w:lineRule="exact"/>
        <w:ind w:left="0"/>
        <w:jc w:val="both"/>
        <w:rPr>
          <w:rFonts w:asciiTheme="minorHAnsi" w:hAnsiTheme="minorHAnsi" w:cstheme="minorHAnsi"/>
          <w:sz w:val="22"/>
          <w:szCs w:val="22"/>
          <w:shd w:val="clear" w:color="auto" w:fill="FFFFFF"/>
        </w:rPr>
      </w:pPr>
      <w:r w:rsidRPr="00E750E6">
        <w:rPr>
          <w:rFonts w:asciiTheme="minorHAnsi" w:hAnsiTheme="minorHAnsi" w:cstheme="minorHAnsi"/>
          <w:color w:val="000000"/>
          <w:sz w:val="22"/>
          <w:szCs w:val="22"/>
        </w:rPr>
        <w:t xml:space="preserve">□  </w:t>
      </w:r>
      <w:r w:rsidRPr="00E750E6">
        <w:rPr>
          <w:rFonts w:asciiTheme="minorHAnsi" w:hAnsiTheme="minorHAnsi" w:cstheme="minorHAnsi"/>
          <w:color w:val="000000"/>
          <w:sz w:val="22"/>
          <w:szCs w:val="22"/>
        </w:rPr>
        <w:tab/>
      </w:r>
      <w:r w:rsidRPr="00E750E6">
        <w:rPr>
          <w:rFonts w:asciiTheme="minorHAnsi" w:hAnsiTheme="minorHAnsi" w:cstheme="minorHAnsi"/>
          <w:sz w:val="22"/>
          <w:szCs w:val="22"/>
        </w:rPr>
        <w:t xml:space="preserve">di impegnarsi </w:t>
      </w:r>
      <w:r w:rsidRPr="00E750E6">
        <w:rPr>
          <w:rFonts w:asciiTheme="minorHAnsi" w:hAnsiTheme="minorHAnsi" w:cstheme="minorHAnsi"/>
          <w:bCs/>
          <w:color w:val="000000"/>
          <w:sz w:val="22"/>
          <w:szCs w:val="22"/>
        </w:rPr>
        <w:t xml:space="preserve">a subentrare al soggetto ausiliato, </w:t>
      </w:r>
      <w:r w:rsidRPr="00E750E6">
        <w:rPr>
          <w:rFonts w:asciiTheme="minorHAnsi" w:hAnsiTheme="minorHAnsi" w:cstheme="minorHAnsi"/>
          <w:color w:val="000000"/>
          <w:sz w:val="22"/>
          <w:szCs w:val="22"/>
        </w:rPr>
        <w:t xml:space="preserve">ai sensi dell’art. 110, comma 6, </w:t>
      </w:r>
      <w:r w:rsidRPr="00E750E6">
        <w:rPr>
          <w:rFonts w:asciiTheme="minorHAnsi" w:hAnsiTheme="minorHAnsi" w:cstheme="minorHAnsi"/>
          <w:color w:val="000000"/>
          <w:sz w:val="22"/>
          <w:szCs w:val="22"/>
          <w:shd w:val="clear" w:color="auto" w:fill="FFFFFF"/>
        </w:rPr>
        <w:t>del d.lgs. n. 50/2016, nel caso in cui lo stesso, nel corso della gara ovvero dopo la stipulazione del contratto, non sia per qualsiasi ragione più in grado di dare regolare esecuzione all’appalto;</w:t>
      </w:r>
    </w:p>
    <w:p w14:paraId="19751B67" w14:textId="77777777" w:rsidR="00111A7E" w:rsidRPr="00D72923" w:rsidRDefault="00111A7E" w:rsidP="008D6649">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sz w:val="22"/>
          <w:szCs w:val="22"/>
        </w:rPr>
      </w:pPr>
      <w:r w:rsidRPr="00D72923">
        <w:rPr>
          <w:rFonts w:asciiTheme="minorHAnsi" w:hAnsiTheme="minorHAnsi" w:cstheme="minorHAnsi"/>
          <w:sz w:val="22"/>
          <w:szCs w:val="22"/>
        </w:rPr>
        <w:t>ai fini della verifica dei requisiti:</w:t>
      </w:r>
    </w:p>
    <w:p w14:paraId="3CA900F4" w14:textId="77777777" w:rsidR="00111A7E" w:rsidRPr="00D72923" w:rsidRDefault="00111A7E" w:rsidP="00111A7E">
      <w:pPr>
        <w:pStyle w:val="NormaleWeb"/>
        <w:tabs>
          <w:tab w:val="left" w:pos="426"/>
        </w:tabs>
        <w:spacing w:before="0" w:after="0" w:line="360" w:lineRule="exact"/>
        <w:rPr>
          <w:rFonts w:asciiTheme="minorHAnsi" w:hAnsiTheme="minorHAnsi" w:cstheme="minorHAnsi"/>
          <w:snapToGrid w:val="0"/>
          <w:sz w:val="22"/>
          <w:szCs w:val="22"/>
        </w:rPr>
      </w:pPr>
      <w:r w:rsidRPr="00D72923">
        <w:rPr>
          <w:rFonts w:asciiTheme="minorHAnsi" w:hAnsiTheme="minorHAnsi" w:cstheme="minorHAnsi"/>
          <w:smallCaps/>
          <w:snapToGrid w:val="0"/>
          <w:sz w:val="22"/>
          <w:szCs w:val="22"/>
        </w:rPr>
        <w:lastRenderedPageBreak/>
        <w:t xml:space="preserve">- </w:t>
      </w:r>
      <w:r w:rsidRPr="00D72923">
        <w:rPr>
          <w:rFonts w:asciiTheme="minorHAnsi" w:hAnsiTheme="minorHAnsi" w:cstheme="minorHAnsi"/>
          <w:smallCaps/>
          <w:snapToGrid w:val="0"/>
          <w:sz w:val="22"/>
          <w:szCs w:val="22"/>
        </w:rPr>
        <w:tab/>
      </w:r>
      <w:r w:rsidRPr="00D72923">
        <w:rPr>
          <w:rFonts w:asciiTheme="minorHAnsi" w:hAnsiTheme="minorHAnsi" w:cstheme="minorHAnsi"/>
          <w:snapToGrid w:val="0"/>
          <w:sz w:val="22"/>
          <w:szCs w:val="22"/>
        </w:rPr>
        <w:t>che l’Agenzia delle Entrate competente per territorio ha sede in:</w:t>
      </w:r>
    </w:p>
    <w:p w14:paraId="3A9675DF" w14:textId="77777777" w:rsidR="00111A7E" w:rsidRDefault="00111A7E" w:rsidP="00111A7E">
      <w:pPr>
        <w:pStyle w:val="NormaleWeb"/>
        <w:tabs>
          <w:tab w:val="left" w:pos="426"/>
        </w:tabs>
        <w:spacing w:before="0" w:after="0" w:line="360" w:lineRule="exact"/>
        <w:rPr>
          <w:rFonts w:ascii="Arial" w:hAnsi="Arial" w:cs="Arial"/>
          <w:snapToGrid w:val="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3718"/>
        <w:gridCol w:w="2976"/>
      </w:tblGrid>
      <w:tr w:rsidR="00111A7E" w14:paraId="7E589A33" w14:textId="77777777" w:rsidTr="00111A7E">
        <w:tc>
          <w:tcPr>
            <w:tcW w:w="2945" w:type="dxa"/>
            <w:tcBorders>
              <w:top w:val="single" w:sz="4" w:space="0" w:color="auto"/>
              <w:left w:val="single" w:sz="4" w:space="0" w:color="auto"/>
              <w:bottom w:val="single" w:sz="4" w:space="0" w:color="auto"/>
              <w:right w:val="single" w:sz="4" w:space="0" w:color="auto"/>
            </w:tcBorders>
            <w:hideMark/>
          </w:tcPr>
          <w:p w14:paraId="3934AEB3" w14:textId="77777777" w:rsidR="00111A7E" w:rsidRDefault="00111A7E">
            <w:pPr>
              <w:tabs>
                <w:tab w:val="left" w:pos="426"/>
              </w:tabs>
              <w:spacing w:line="360" w:lineRule="exact"/>
              <w:ind w:right="-1"/>
              <w:jc w:val="center"/>
              <w:rPr>
                <w:rFonts w:ascii="Arial" w:hAnsi="Arial" w:cs="Arial"/>
                <w:sz w:val="18"/>
                <w:szCs w:val="18"/>
                <w:lang w:eastAsia="en-US"/>
              </w:rPr>
            </w:pPr>
            <w:r>
              <w:rPr>
                <w:rFonts w:ascii="Arial" w:hAnsi="Arial" w:cs="Arial"/>
                <w:sz w:val="18"/>
                <w:szCs w:val="18"/>
                <w:lang w:eastAsia="en-US"/>
              </w:rPr>
              <w:t>Ufficio</w:t>
            </w:r>
          </w:p>
        </w:tc>
        <w:tc>
          <w:tcPr>
            <w:tcW w:w="3718" w:type="dxa"/>
            <w:tcBorders>
              <w:top w:val="single" w:sz="4" w:space="0" w:color="auto"/>
              <w:left w:val="single" w:sz="4" w:space="0" w:color="auto"/>
              <w:bottom w:val="single" w:sz="4" w:space="0" w:color="auto"/>
              <w:right w:val="single" w:sz="4" w:space="0" w:color="auto"/>
            </w:tcBorders>
            <w:hideMark/>
          </w:tcPr>
          <w:p w14:paraId="351ED5D4" w14:textId="77777777" w:rsidR="00111A7E" w:rsidRDefault="00111A7E">
            <w:pPr>
              <w:tabs>
                <w:tab w:val="left" w:pos="426"/>
              </w:tabs>
              <w:spacing w:line="360" w:lineRule="exact"/>
              <w:ind w:right="-1"/>
              <w:jc w:val="center"/>
              <w:rPr>
                <w:rFonts w:ascii="Arial" w:hAnsi="Arial" w:cs="Arial"/>
                <w:sz w:val="18"/>
                <w:szCs w:val="18"/>
                <w:lang w:eastAsia="en-US"/>
              </w:rPr>
            </w:pPr>
            <w:r>
              <w:rPr>
                <w:rFonts w:ascii="Arial" w:hAnsi="Arial" w:cs="Arial"/>
                <w:sz w:val="18"/>
                <w:szCs w:val="18"/>
                <w:lang w:eastAsia="en-US"/>
              </w:rPr>
              <w:t>Indirizzo</w:t>
            </w:r>
          </w:p>
        </w:tc>
        <w:tc>
          <w:tcPr>
            <w:tcW w:w="2976" w:type="dxa"/>
            <w:tcBorders>
              <w:top w:val="single" w:sz="4" w:space="0" w:color="auto"/>
              <w:left w:val="single" w:sz="4" w:space="0" w:color="auto"/>
              <w:bottom w:val="single" w:sz="4" w:space="0" w:color="auto"/>
              <w:right w:val="single" w:sz="4" w:space="0" w:color="auto"/>
            </w:tcBorders>
            <w:hideMark/>
          </w:tcPr>
          <w:p w14:paraId="7AFE06D2" w14:textId="77777777" w:rsidR="00111A7E" w:rsidRDefault="00111A7E">
            <w:pPr>
              <w:tabs>
                <w:tab w:val="left" w:pos="426"/>
              </w:tabs>
              <w:spacing w:line="360" w:lineRule="exact"/>
              <w:ind w:right="-1"/>
              <w:jc w:val="center"/>
              <w:rPr>
                <w:rFonts w:ascii="Arial" w:hAnsi="Arial" w:cs="Arial"/>
                <w:sz w:val="18"/>
                <w:szCs w:val="18"/>
                <w:lang w:eastAsia="en-US"/>
              </w:rPr>
            </w:pPr>
            <w:r>
              <w:rPr>
                <w:rFonts w:ascii="Arial" w:hAnsi="Arial" w:cs="Arial"/>
                <w:sz w:val="18"/>
                <w:szCs w:val="18"/>
                <w:lang w:eastAsia="en-US"/>
              </w:rPr>
              <w:t>CAP e Città</w:t>
            </w:r>
          </w:p>
        </w:tc>
      </w:tr>
      <w:tr w:rsidR="00111A7E" w14:paraId="02F9AF26" w14:textId="77777777" w:rsidTr="00111A7E">
        <w:tc>
          <w:tcPr>
            <w:tcW w:w="2945" w:type="dxa"/>
            <w:tcBorders>
              <w:top w:val="single" w:sz="4" w:space="0" w:color="auto"/>
              <w:left w:val="single" w:sz="4" w:space="0" w:color="auto"/>
              <w:bottom w:val="single" w:sz="4" w:space="0" w:color="auto"/>
              <w:right w:val="single" w:sz="4" w:space="0" w:color="auto"/>
            </w:tcBorders>
          </w:tcPr>
          <w:p w14:paraId="282096BB" w14:textId="77777777" w:rsidR="00111A7E" w:rsidRDefault="00111A7E">
            <w:pPr>
              <w:tabs>
                <w:tab w:val="left" w:pos="426"/>
              </w:tabs>
              <w:spacing w:line="360" w:lineRule="exact"/>
              <w:ind w:right="-1"/>
              <w:jc w:val="both"/>
              <w:rPr>
                <w:rFonts w:ascii="Arial" w:hAnsi="Arial" w:cs="Arial"/>
                <w:sz w:val="18"/>
                <w:szCs w:val="18"/>
                <w:lang w:eastAsia="en-US"/>
              </w:rPr>
            </w:pPr>
          </w:p>
        </w:tc>
        <w:tc>
          <w:tcPr>
            <w:tcW w:w="3718" w:type="dxa"/>
            <w:tcBorders>
              <w:top w:val="single" w:sz="4" w:space="0" w:color="auto"/>
              <w:left w:val="single" w:sz="4" w:space="0" w:color="auto"/>
              <w:bottom w:val="single" w:sz="4" w:space="0" w:color="auto"/>
              <w:right w:val="single" w:sz="4" w:space="0" w:color="auto"/>
            </w:tcBorders>
          </w:tcPr>
          <w:p w14:paraId="054355AF" w14:textId="77777777" w:rsidR="00111A7E" w:rsidRDefault="00111A7E">
            <w:pPr>
              <w:tabs>
                <w:tab w:val="left" w:pos="426"/>
              </w:tabs>
              <w:spacing w:line="360" w:lineRule="exact"/>
              <w:ind w:right="-1"/>
              <w:jc w:val="both"/>
              <w:rPr>
                <w:rFonts w:ascii="Arial" w:hAnsi="Arial" w:cs="Arial"/>
                <w:sz w:val="18"/>
                <w:szCs w:val="18"/>
                <w:lang w:eastAsia="en-US"/>
              </w:rPr>
            </w:pPr>
          </w:p>
        </w:tc>
        <w:tc>
          <w:tcPr>
            <w:tcW w:w="2976" w:type="dxa"/>
            <w:tcBorders>
              <w:top w:val="single" w:sz="4" w:space="0" w:color="auto"/>
              <w:left w:val="single" w:sz="4" w:space="0" w:color="auto"/>
              <w:bottom w:val="single" w:sz="4" w:space="0" w:color="auto"/>
              <w:right w:val="single" w:sz="4" w:space="0" w:color="auto"/>
            </w:tcBorders>
          </w:tcPr>
          <w:p w14:paraId="033AD493" w14:textId="77777777" w:rsidR="00111A7E" w:rsidRDefault="00111A7E">
            <w:pPr>
              <w:tabs>
                <w:tab w:val="left" w:pos="426"/>
              </w:tabs>
              <w:spacing w:line="360" w:lineRule="exact"/>
              <w:ind w:right="-1"/>
              <w:jc w:val="both"/>
              <w:rPr>
                <w:rFonts w:ascii="Arial" w:hAnsi="Arial" w:cs="Arial"/>
                <w:sz w:val="18"/>
                <w:szCs w:val="18"/>
                <w:lang w:eastAsia="en-US"/>
              </w:rPr>
            </w:pPr>
          </w:p>
        </w:tc>
      </w:tr>
      <w:tr w:rsidR="00111A7E" w14:paraId="36410BBE" w14:textId="77777777" w:rsidTr="00111A7E">
        <w:tc>
          <w:tcPr>
            <w:tcW w:w="2945" w:type="dxa"/>
            <w:tcBorders>
              <w:top w:val="single" w:sz="4" w:space="0" w:color="auto"/>
              <w:left w:val="single" w:sz="4" w:space="0" w:color="auto"/>
              <w:bottom w:val="single" w:sz="4" w:space="0" w:color="auto"/>
              <w:right w:val="single" w:sz="4" w:space="0" w:color="auto"/>
            </w:tcBorders>
            <w:hideMark/>
          </w:tcPr>
          <w:p w14:paraId="3FC0EA92" w14:textId="77777777" w:rsidR="00111A7E" w:rsidRDefault="00111A7E">
            <w:pPr>
              <w:tabs>
                <w:tab w:val="left" w:pos="426"/>
              </w:tabs>
              <w:spacing w:line="360" w:lineRule="exact"/>
              <w:ind w:right="-1"/>
              <w:jc w:val="both"/>
              <w:rPr>
                <w:rFonts w:ascii="Arial" w:hAnsi="Arial" w:cs="Arial"/>
                <w:sz w:val="18"/>
                <w:szCs w:val="18"/>
                <w:lang w:eastAsia="en-US"/>
              </w:rPr>
            </w:pPr>
            <w:r>
              <w:rPr>
                <w:rFonts w:ascii="Arial" w:hAnsi="Arial" w:cs="Arial"/>
                <w:sz w:val="18"/>
                <w:szCs w:val="18"/>
                <w:lang w:eastAsia="en-US"/>
              </w:rPr>
              <w:t>Fax</w:t>
            </w:r>
          </w:p>
        </w:tc>
        <w:tc>
          <w:tcPr>
            <w:tcW w:w="3718" w:type="dxa"/>
            <w:tcBorders>
              <w:top w:val="single" w:sz="4" w:space="0" w:color="auto"/>
              <w:left w:val="single" w:sz="4" w:space="0" w:color="auto"/>
              <w:bottom w:val="single" w:sz="4" w:space="0" w:color="auto"/>
              <w:right w:val="single" w:sz="4" w:space="0" w:color="auto"/>
            </w:tcBorders>
            <w:hideMark/>
          </w:tcPr>
          <w:p w14:paraId="66F3C27E" w14:textId="77777777" w:rsidR="00111A7E" w:rsidRDefault="00111A7E">
            <w:pPr>
              <w:tabs>
                <w:tab w:val="left" w:pos="426"/>
              </w:tabs>
              <w:spacing w:line="360" w:lineRule="exact"/>
              <w:ind w:right="-1"/>
              <w:jc w:val="both"/>
              <w:rPr>
                <w:rFonts w:ascii="Arial" w:hAnsi="Arial" w:cs="Arial"/>
                <w:sz w:val="18"/>
                <w:szCs w:val="18"/>
                <w:lang w:eastAsia="en-US"/>
              </w:rPr>
            </w:pPr>
            <w:r>
              <w:rPr>
                <w:rFonts w:ascii="Arial" w:hAnsi="Arial" w:cs="Arial"/>
                <w:sz w:val="18"/>
                <w:szCs w:val="18"/>
                <w:lang w:eastAsia="en-US"/>
              </w:rPr>
              <w:t>Tel.</w:t>
            </w:r>
          </w:p>
        </w:tc>
        <w:tc>
          <w:tcPr>
            <w:tcW w:w="2976" w:type="dxa"/>
            <w:tcBorders>
              <w:top w:val="single" w:sz="4" w:space="0" w:color="auto"/>
              <w:left w:val="single" w:sz="4" w:space="0" w:color="auto"/>
              <w:bottom w:val="single" w:sz="4" w:space="0" w:color="auto"/>
              <w:right w:val="single" w:sz="4" w:space="0" w:color="auto"/>
            </w:tcBorders>
          </w:tcPr>
          <w:p w14:paraId="30793DB5" w14:textId="77777777" w:rsidR="00111A7E" w:rsidRDefault="00111A7E">
            <w:pPr>
              <w:tabs>
                <w:tab w:val="left" w:pos="426"/>
              </w:tabs>
              <w:spacing w:line="360" w:lineRule="exact"/>
              <w:ind w:right="-1"/>
              <w:jc w:val="both"/>
              <w:rPr>
                <w:rFonts w:ascii="Arial" w:hAnsi="Arial" w:cs="Arial"/>
                <w:sz w:val="18"/>
                <w:szCs w:val="18"/>
                <w:lang w:eastAsia="en-US"/>
              </w:rPr>
            </w:pPr>
          </w:p>
        </w:tc>
      </w:tr>
    </w:tbl>
    <w:p w14:paraId="786C3A55" w14:textId="77777777" w:rsidR="00111A7E" w:rsidRDefault="00111A7E" w:rsidP="00111A7E">
      <w:pPr>
        <w:pStyle w:val="NormaleWeb"/>
        <w:tabs>
          <w:tab w:val="left" w:pos="426"/>
        </w:tabs>
        <w:spacing w:before="0" w:after="0" w:line="360" w:lineRule="exact"/>
        <w:ind w:right="-1"/>
        <w:rPr>
          <w:rFonts w:ascii="Arial" w:hAnsi="Arial" w:cs="Arial"/>
          <w:smallCaps/>
          <w:snapToGrid w:val="0"/>
          <w:sz w:val="18"/>
          <w:szCs w:val="18"/>
          <w:lang w:eastAsia="ar-SA"/>
        </w:rPr>
      </w:pPr>
    </w:p>
    <w:p w14:paraId="6B06C590" w14:textId="77777777" w:rsidR="00111A7E" w:rsidRPr="00D72923" w:rsidRDefault="00111A7E" w:rsidP="00111A7E">
      <w:pPr>
        <w:pStyle w:val="NormaleWeb"/>
        <w:tabs>
          <w:tab w:val="left" w:pos="284"/>
        </w:tabs>
        <w:spacing w:before="0" w:after="0" w:line="360" w:lineRule="exact"/>
        <w:ind w:right="-1"/>
        <w:rPr>
          <w:rFonts w:asciiTheme="minorHAnsi" w:hAnsiTheme="minorHAnsi" w:cstheme="minorHAnsi"/>
          <w:snapToGrid w:val="0"/>
          <w:sz w:val="22"/>
          <w:szCs w:val="22"/>
        </w:rPr>
      </w:pPr>
      <w:r w:rsidRPr="00D72923">
        <w:rPr>
          <w:rFonts w:asciiTheme="minorHAnsi" w:hAnsiTheme="minorHAnsi" w:cstheme="minorHAnsi"/>
          <w:smallCaps/>
          <w:snapToGrid w:val="0"/>
          <w:sz w:val="22"/>
          <w:szCs w:val="22"/>
        </w:rPr>
        <w:t xml:space="preserve">- </w:t>
      </w:r>
      <w:r w:rsidRPr="00D72923">
        <w:rPr>
          <w:rFonts w:asciiTheme="minorHAnsi" w:hAnsiTheme="minorHAnsi" w:cstheme="minorHAnsi"/>
          <w:smallCaps/>
          <w:snapToGrid w:val="0"/>
          <w:sz w:val="22"/>
          <w:szCs w:val="22"/>
        </w:rPr>
        <w:tab/>
      </w:r>
      <w:r w:rsidRPr="00D72923">
        <w:rPr>
          <w:rFonts w:asciiTheme="minorHAnsi" w:hAnsiTheme="minorHAnsi" w:cstheme="minorHAnsi"/>
          <w:snapToGrid w:val="0"/>
          <w:sz w:val="22"/>
          <w:szCs w:val="22"/>
        </w:rPr>
        <w:t>che l’ufficio competente in punto di obblighi di cui alla legge n. 68/1999 ha sede in:</w:t>
      </w:r>
    </w:p>
    <w:p w14:paraId="7DD61AB9" w14:textId="77777777" w:rsidR="00111A7E" w:rsidRDefault="00111A7E" w:rsidP="00111A7E">
      <w:pPr>
        <w:pStyle w:val="NormaleWeb"/>
        <w:spacing w:before="0" w:after="0" w:line="360" w:lineRule="exact"/>
        <w:ind w:right="-1"/>
        <w:rPr>
          <w:rFonts w:ascii="Arial" w:hAnsi="Arial" w:cs="Arial"/>
          <w:snapToGrid w:val="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686"/>
        <w:gridCol w:w="2976"/>
      </w:tblGrid>
      <w:tr w:rsidR="00111A7E" w14:paraId="0EDAA06D" w14:textId="77777777" w:rsidTr="00111A7E">
        <w:tc>
          <w:tcPr>
            <w:tcW w:w="2977" w:type="dxa"/>
            <w:tcBorders>
              <w:top w:val="single" w:sz="4" w:space="0" w:color="auto"/>
              <w:left w:val="single" w:sz="4" w:space="0" w:color="auto"/>
              <w:bottom w:val="single" w:sz="4" w:space="0" w:color="auto"/>
              <w:right w:val="single" w:sz="4" w:space="0" w:color="auto"/>
            </w:tcBorders>
            <w:hideMark/>
          </w:tcPr>
          <w:p w14:paraId="19CC1D53" w14:textId="77777777" w:rsidR="00111A7E" w:rsidRDefault="00111A7E">
            <w:pPr>
              <w:spacing w:line="360" w:lineRule="exact"/>
              <w:ind w:right="-1"/>
              <w:jc w:val="center"/>
              <w:rPr>
                <w:rFonts w:ascii="Arial" w:hAnsi="Arial" w:cs="Arial"/>
                <w:sz w:val="18"/>
                <w:szCs w:val="18"/>
                <w:lang w:eastAsia="en-US"/>
              </w:rPr>
            </w:pPr>
            <w:r>
              <w:rPr>
                <w:rFonts w:ascii="Arial" w:hAnsi="Arial" w:cs="Arial"/>
                <w:sz w:val="18"/>
                <w:szCs w:val="18"/>
                <w:lang w:eastAsia="en-US"/>
              </w:rPr>
              <w:t>Ufficio provinciale</w:t>
            </w:r>
          </w:p>
        </w:tc>
        <w:tc>
          <w:tcPr>
            <w:tcW w:w="3686" w:type="dxa"/>
            <w:tcBorders>
              <w:top w:val="single" w:sz="4" w:space="0" w:color="auto"/>
              <w:left w:val="single" w:sz="4" w:space="0" w:color="auto"/>
              <w:bottom w:val="single" w:sz="4" w:space="0" w:color="auto"/>
              <w:right w:val="single" w:sz="4" w:space="0" w:color="auto"/>
            </w:tcBorders>
            <w:hideMark/>
          </w:tcPr>
          <w:p w14:paraId="468DC534" w14:textId="77777777" w:rsidR="00111A7E" w:rsidRDefault="00111A7E">
            <w:pPr>
              <w:spacing w:line="360" w:lineRule="exact"/>
              <w:ind w:right="-1"/>
              <w:jc w:val="center"/>
              <w:rPr>
                <w:rFonts w:ascii="Arial" w:hAnsi="Arial" w:cs="Arial"/>
                <w:sz w:val="18"/>
                <w:szCs w:val="18"/>
                <w:lang w:eastAsia="en-US"/>
              </w:rPr>
            </w:pPr>
            <w:r>
              <w:rPr>
                <w:rFonts w:ascii="Arial" w:hAnsi="Arial" w:cs="Arial"/>
                <w:sz w:val="18"/>
                <w:szCs w:val="18"/>
                <w:lang w:eastAsia="en-US"/>
              </w:rPr>
              <w:t>Indirizzo</w:t>
            </w:r>
          </w:p>
        </w:tc>
        <w:tc>
          <w:tcPr>
            <w:tcW w:w="2976" w:type="dxa"/>
            <w:tcBorders>
              <w:top w:val="single" w:sz="4" w:space="0" w:color="auto"/>
              <w:left w:val="single" w:sz="4" w:space="0" w:color="auto"/>
              <w:bottom w:val="single" w:sz="4" w:space="0" w:color="auto"/>
              <w:right w:val="single" w:sz="4" w:space="0" w:color="auto"/>
            </w:tcBorders>
            <w:hideMark/>
          </w:tcPr>
          <w:p w14:paraId="47D343BE" w14:textId="77777777" w:rsidR="00111A7E" w:rsidRDefault="00111A7E">
            <w:pPr>
              <w:spacing w:line="360" w:lineRule="exact"/>
              <w:ind w:right="-1"/>
              <w:jc w:val="center"/>
              <w:rPr>
                <w:rFonts w:ascii="Arial" w:hAnsi="Arial" w:cs="Arial"/>
                <w:sz w:val="18"/>
                <w:szCs w:val="18"/>
                <w:lang w:eastAsia="en-US"/>
              </w:rPr>
            </w:pPr>
            <w:r>
              <w:rPr>
                <w:rFonts w:ascii="Arial" w:hAnsi="Arial" w:cs="Arial"/>
                <w:sz w:val="18"/>
                <w:szCs w:val="18"/>
                <w:lang w:eastAsia="en-US"/>
              </w:rPr>
              <w:t>CAP e Città</w:t>
            </w:r>
          </w:p>
        </w:tc>
      </w:tr>
      <w:tr w:rsidR="00111A7E" w14:paraId="5A29C680" w14:textId="77777777" w:rsidTr="00111A7E">
        <w:tc>
          <w:tcPr>
            <w:tcW w:w="2977" w:type="dxa"/>
            <w:tcBorders>
              <w:top w:val="single" w:sz="4" w:space="0" w:color="auto"/>
              <w:left w:val="single" w:sz="4" w:space="0" w:color="auto"/>
              <w:bottom w:val="single" w:sz="4" w:space="0" w:color="auto"/>
              <w:right w:val="single" w:sz="4" w:space="0" w:color="auto"/>
            </w:tcBorders>
          </w:tcPr>
          <w:p w14:paraId="74492540" w14:textId="77777777" w:rsidR="00111A7E" w:rsidRDefault="00111A7E">
            <w:pPr>
              <w:spacing w:line="360" w:lineRule="exact"/>
              <w:ind w:right="-1"/>
              <w:jc w:val="both"/>
              <w:rPr>
                <w:rFonts w:ascii="Arial" w:hAnsi="Arial" w:cs="Arial"/>
                <w:b/>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3526F62C" w14:textId="77777777" w:rsidR="00111A7E" w:rsidRDefault="00111A7E">
            <w:pPr>
              <w:spacing w:line="360" w:lineRule="exact"/>
              <w:ind w:right="-1"/>
              <w:jc w:val="both"/>
              <w:rPr>
                <w:rFonts w:ascii="Arial" w:hAnsi="Arial" w:cs="Arial"/>
                <w:b/>
                <w:sz w:val="18"/>
                <w:szCs w:val="18"/>
                <w:lang w:eastAsia="en-US"/>
              </w:rPr>
            </w:pPr>
          </w:p>
        </w:tc>
        <w:tc>
          <w:tcPr>
            <w:tcW w:w="2976" w:type="dxa"/>
            <w:tcBorders>
              <w:top w:val="single" w:sz="4" w:space="0" w:color="auto"/>
              <w:left w:val="single" w:sz="4" w:space="0" w:color="auto"/>
              <w:bottom w:val="single" w:sz="4" w:space="0" w:color="auto"/>
              <w:right w:val="single" w:sz="4" w:space="0" w:color="auto"/>
            </w:tcBorders>
          </w:tcPr>
          <w:p w14:paraId="32BEBB72" w14:textId="77777777" w:rsidR="00111A7E" w:rsidRDefault="00111A7E">
            <w:pPr>
              <w:spacing w:line="360" w:lineRule="exact"/>
              <w:ind w:right="-1"/>
              <w:jc w:val="both"/>
              <w:rPr>
                <w:rFonts w:ascii="Arial" w:hAnsi="Arial" w:cs="Arial"/>
                <w:sz w:val="18"/>
                <w:szCs w:val="18"/>
                <w:lang w:eastAsia="en-US"/>
              </w:rPr>
            </w:pPr>
          </w:p>
        </w:tc>
      </w:tr>
      <w:tr w:rsidR="00111A7E" w14:paraId="606438CA" w14:textId="77777777" w:rsidTr="00111A7E">
        <w:tc>
          <w:tcPr>
            <w:tcW w:w="2977" w:type="dxa"/>
            <w:tcBorders>
              <w:top w:val="single" w:sz="4" w:space="0" w:color="auto"/>
              <w:left w:val="single" w:sz="4" w:space="0" w:color="auto"/>
              <w:bottom w:val="single" w:sz="4" w:space="0" w:color="auto"/>
              <w:right w:val="single" w:sz="4" w:space="0" w:color="auto"/>
            </w:tcBorders>
            <w:hideMark/>
          </w:tcPr>
          <w:p w14:paraId="0FB0FE49" w14:textId="77777777" w:rsidR="00111A7E" w:rsidRDefault="00111A7E">
            <w:pPr>
              <w:spacing w:line="360" w:lineRule="exact"/>
              <w:ind w:right="-1"/>
              <w:jc w:val="both"/>
              <w:rPr>
                <w:rFonts w:ascii="Arial" w:hAnsi="Arial" w:cs="Arial"/>
                <w:sz w:val="18"/>
                <w:szCs w:val="18"/>
                <w:lang w:eastAsia="en-US"/>
              </w:rPr>
            </w:pPr>
            <w:r>
              <w:rPr>
                <w:rFonts w:ascii="Arial" w:hAnsi="Arial" w:cs="Arial"/>
                <w:sz w:val="18"/>
                <w:szCs w:val="18"/>
                <w:lang w:eastAsia="en-US"/>
              </w:rPr>
              <w:t>Fax</w:t>
            </w:r>
          </w:p>
        </w:tc>
        <w:tc>
          <w:tcPr>
            <w:tcW w:w="3686" w:type="dxa"/>
            <w:tcBorders>
              <w:top w:val="single" w:sz="4" w:space="0" w:color="auto"/>
              <w:left w:val="single" w:sz="4" w:space="0" w:color="auto"/>
              <w:bottom w:val="single" w:sz="4" w:space="0" w:color="auto"/>
              <w:right w:val="single" w:sz="4" w:space="0" w:color="auto"/>
            </w:tcBorders>
            <w:hideMark/>
          </w:tcPr>
          <w:p w14:paraId="1417EB92" w14:textId="77777777" w:rsidR="00111A7E" w:rsidRDefault="00111A7E">
            <w:pPr>
              <w:spacing w:line="360" w:lineRule="exact"/>
              <w:ind w:right="-1"/>
              <w:jc w:val="both"/>
              <w:rPr>
                <w:rFonts w:ascii="Arial" w:hAnsi="Arial" w:cs="Arial"/>
                <w:sz w:val="18"/>
                <w:szCs w:val="18"/>
                <w:lang w:eastAsia="en-US"/>
              </w:rPr>
            </w:pPr>
            <w:r>
              <w:rPr>
                <w:rFonts w:ascii="Arial" w:hAnsi="Arial" w:cs="Arial"/>
                <w:sz w:val="18"/>
                <w:szCs w:val="18"/>
                <w:lang w:eastAsia="en-US"/>
              </w:rPr>
              <w:t>Tel.</w:t>
            </w:r>
          </w:p>
        </w:tc>
        <w:tc>
          <w:tcPr>
            <w:tcW w:w="2976" w:type="dxa"/>
            <w:tcBorders>
              <w:top w:val="single" w:sz="4" w:space="0" w:color="auto"/>
              <w:left w:val="single" w:sz="4" w:space="0" w:color="auto"/>
              <w:bottom w:val="single" w:sz="4" w:space="0" w:color="auto"/>
              <w:right w:val="single" w:sz="4" w:space="0" w:color="auto"/>
            </w:tcBorders>
          </w:tcPr>
          <w:p w14:paraId="74B50A97" w14:textId="77777777" w:rsidR="00111A7E" w:rsidRDefault="00111A7E">
            <w:pPr>
              <w:spacing w:line="360" w:lineRule="exact"/>
              <w:ind w:right="-1"/>
              <w:jc w:val="both"/>
              <w:rPr>
                <w:rFonts w:ascii="Arial" w:hAnsi="Arial" w:cs="Arial"/>
                <w:sz w:val="18"/>
                <w:szCs w:val="18"/>
                <w:lang w:eastAsia="en-US"/>
              </w:rPr>
            </w:pPr>
          </w:p>
        </w:tc>
      </w:tr>
    </w:tbl>
    <w:p w14:paraId="7FE399FC" w14:textId="77777777" w:rsidR="00111A7E" w:rsidRDefault="00111A7E" w:rsidP="00111A7E">
      <w:pPr>
        <w:tabs>
          <w:tab w:val="left" w:pos="284"/>
        </w:tabs>
        <w:spacing w:line="360" w:lineRule="exact"/>
        <w:jc w:val="both"/>
        <w:rPr>
          <w:rFonts w:ascii="Arial" w:hAnsi="Arial" w:cs="Arial"/>
          <w:sz w:val="18"/>
          <w:szCs w:val="18"/>
          <w:lang w:eastAsia="it-IT"/>
        </w:rPr>
      </w:pPr>
    </w:p>
    <w:p w14:paraId="59975B5F" w14:textId="77777777" w:rsidR="00111A7E" w:rsidRPr="00D72923" w:rsidRDefault="00111A7E" w:rsidP="008D6649">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sz w:val="22"/>
          <w:szCs w:val="22"/>
        </w:rPr>
      </w:pPr>
      <w:r w:rsidRPr="00D72923">
        <w:rPr>
          <w:rFonts w:asciiTheme="minorHAnsi" w:hAnsiTheme="minorHAnsi" w:cstheme="minorHAnsi"/>
          <w:sz w:val="22"/>
          <w:szCs w:val="22"/>
        </w:rPr>
        <w:t xml:space="preserve">di aver preso visione e di accettare il trattamento dei dati personali come riportato in calce alla presente. </w:t>
      </w:r>
    </w:p>
    <w:p w14:paraId="1E992B0C" w14:textId="77777777" w:rsidR="00111A7E" w:rsidRPr="00D72923" w:rsidRDefault="00111A7E" w:rsidP="00111A7E">
      <w:pPr>
        <w:pStyle w:val="Paragrafoelenco"/>
        <w:widowControl w:val="0"/>
        <w:tabs>
          <w:tab w:val="left" w:pos="426"/>
        </w:tabs>
        <w:spacing w:line="360" w:lineRule="exact"/>
        <w:ind w:left="0"/>
        <w:jc w:val="both"/>
        <w:rPr>
          <w:rFonts w:asciiTheme="minorHAnsi" w:hAnsiTheme="minorHAnsi" w:cstheme="minorHAnsi"/>
          <w:sz w:val="22"/>
          <w:szCs w:val="22"/>
        </w:rPr>
      </w:pPr>
    </w:p>
    <w:p w14:paraId="49B3C23A" w14:textId="77777777" w:rsidR="00111A7E" w:rsidRPr="00D72923" w:rsidRDefault="00111A7E" w:rsidP="00111A7E">
      <w:pPr>
        <w:widowControl w:val="0"/>
        <w:autoSpaceDE w:val="0"/>
        <w:autoSpaceDN w:val="0"/>
        <w:adjustRightInd w:val="0"/>
        <w:spacing w:line="360" w:lineRule="exact"/>
        <w:jc w:val="center"/>
        <w:rPr>
          <w:rFonts w:asciiTheme="minorHAnsi" w:hAnsiTheme="minorHAnsi" w:cstheme="minorHAnsi"/>
          <w:sz w:val="22"/>
          <w:szCs w:val="22"/>
        </w:rPr>
      </w:pPr>
    </w:p>
    <w:p w14:paraId="102F15D9" w14:textId="77777777" w:rsidR="00111A7E" w:rsidRPr="00D72923" w:rsidRDefault="00111A7E" w:rsidP="00111A7E">
      <w:pPr>
        <w:widowControl w:val="0"/>
        <w:autoSpaceDE w:val="0"/>
        <w:autoSpaceDN w:val="0"/>
        <w:adjustRightInd w:val="0"/>
        <w:spacing w:line="360" w:lineRule="exact"/>
        <w:jc w:val="center"/>
        <w:rPr>
          <w:rFonts w:asciiTheme="minorHAnsi" w:hAnsiTheme="minorHAnsi" w:cstheme="minorHAnsi"/>
          <w:sz w:val="22"/>
          <w:szCs w:val="22"/>
        </w:rPr>
      </w:pPr>
      <w:r w:rsidRPr="00D72923">
        <w:rPr>
          <w:rFonts w:asciiTheme="minorHAnsi" w:hAnsiTheme="minorHAnsi" w:cstheme="minorHAnsi"/>
          <w:sz w:val="22"/>
          <w:szCs w:val="22"/>
        </w:rPr>
        <w:t>Firma digitale</w:t>
      </w:r>
    </w:p>
    <w:p w14:paraId="05521130" w14:textId="77777777" w:rsidR="00111A7E" w:rsidRDefault="00111A7E" w:rsidP="00111A7E">
      <w:pPr>
        <w:widowControl w:val="0"/>
        <w:tabs>
          <w:tab w:val="left" w:pos="284"/>
        </w:tabs>
        <w:autoSpaceDE w:val="0"/>
        <w:autoSpaceDN w:val="0"/>
        <w:adjustRightInd w:val="0"/>
        <w:spacing w:line="360" w:lineRule="exact"/>
        <w:jc w:val="both"/>
        <w:rPr>
          <w:rFonts w:ascii="Arial" w:hAnsi="Arial" w:cs="Arial"/>
          <w:b/>
          <w:bCs/>
          <w:iCs/>
          <w:sz w:val="18"/>
          <w:szCs w:val="18"/>
        </w:rPr>
      </w:pPr>
    </w:p>
    <w:p w14:paraId="386A1775" w14:textId="77777777" w:rsidR="00111A7E" w:rsidRPr="0066167E" w:rsidRDefault="00111A7E" w:rsidP="00111A7E">
      <w:pPr>
        <w:widowControl w:val="0"/>
        <w:tabs>
          <w:tab w:val="left" w:pos="284"/>
        </w:tabs>
        <w:autoSpaceDE w:val="0"/>
        <w:autoSpaceDN w:val="0"/>
        <w:adjustRightInd w:val="0"/>
        <w:spacing w:line="360" w:lineRule="exact"/>
        <w:jc w:val="both"/>
        <w:rPr>
          <w:rFonts w:asciiTheme="minorHAnsi" w:hAnsiTheme="minorHAnsi" w:cstheme="minorHAnsi"/>
          <w:b/>
          <w:bCs/>
          <w:iCs/>
          <w:sz w:val="18"/>
          <w:szCs w:val="18"/>
        </w:rPr>
      </w:pPr>
      <w:r w:rsidRPr="0066167E">
        <w:rPr>
          <w:rFonts w:asciiTheme="minorHAnsi" w:hAnsiTheme="minorHAnsi" w:cstheme="minorHAnsi"/>
          <w:b/>
          <w:bCs/>
          <w:iCs/>
          <w:sz w:val="18"/>
          <w:szCs w:val="18"/>
        </w:rPr>
        <w:t>Allega:</w:t>
      </w:r>
    </w:p>
    <w:p w14:paraId="5912C61C" w14:textId="77777777" w:rsidR="00111A7E" w:rsidRPr="0066167E" w:rsidRDefault="00111A7E" w:rsidP="00111A7E">
      <w:pPr>
        <w:widowControl w:val="0"/>
        <w:numPr>
          <w:ilvl w:val="0"/>
          <w:numId w:val="35"/>
        </w:numPr>
        <w:tabs>
          <w:tab w:val="left" w:pos="-567"/>
          <w:tab w:val="left" w:pos="284"/>
          <w:tab w:val="left" w:pos="426"/>
        </w:tabs>
        <w:suppressAutoHyphens w:val="0"/>
        <w:spacing w:line="360" w:lineRule="exact"/>
        <w:ind w:left="0" w:firstLine="0"/>
        <w:jc w:val="both"/>
        <w:rPr>
          <w:rFonts w:asciiTheme="minorHAnsi" w:hAnsiTheme="minorHAnsi" w:cstheme="minorHAnsi"/>
          <w:sz w:val="18"/>
          <w:szCs w:val="18"/>
        </w:rPr>
      </w:pPr>
      <w:r w:rsidRPr="0066167E">
        <w:rPr>
          <w:rFonts w:asciiTheme="minorHAnsi" w:hAnsiTheme="minorHAnsi" w:cstheme="minorHAnsi"/>
          <w:sz w:val="18"/>
          <w:szCs w:val="18"/>
        </w:rPr>
        <w:t>(</w:t>
      </w:r>
      <w:r w:rsidRPr="0066167E">
        <w:rPr>
          <w:rFonts w:asciiTheme="minorHAnsi" w:hAnsiTheme="minorHAnsi" w:cstheme="minorHAnsi"/>
          <w:i/>
          <w:sz w:val="18"/>
          <w:szCs w:val="18"/>
        </w:rPr>
        <w:t>nel caso di sottoscrizione a cura di un procuratore del concorrente</w:t>
      </w:r>
      <w:r w:rsidRPr="0066167E">
        <w:rPr>
          <w:rFonts w:asciiTheme="minorHAnsi" w:hAnsiTheme="minorHAnsi" w:cstheme="minorHAnsi"/>
          <w:sz w:val="18"/>
          <w:szCs w:val="18"/>
        </w:rPr>
        <w:t>) copia della procura oppure copia del verbale di conferimento che attesti il potere del sottoscrittore e gli estremi dell’atto notarile oppure, nel solo caso in cui dalla visura camerale del concorrente risulti l’indicazione espressa dei poteri rappresentativi conferiti con la procura, la dichiarazione sostitutiva resa dal procuratore attestante la sussistenza dei poteri rappresentativi risultanti dalla visura oppure copia della visura camerale;</w:t>
      </w:r>
    </w:p>
    <w:p w14:paraId="4046FB83" w14:textId="77777777" w:rsidR="00111A7E" w:rsidRPr="0066167E" w:rsidRDefault="00111A7E" w:rsidP="00111A7E">
      <w:pPr>
        <w:widowControl w:val="0"/>
        <w:numPr>
          <w:ilvl w:val="0"/>
          <w:numId w:val="35"/>
        </w:numPr>
        <w:tabs>
          <w:tab w:val="left" w:pos="284"/>
        </w:tabs>
        <w:suppressAutoHyphens w:val="0"/>
        <w:autoSpaceDE w:val="0"/>
        <w:autoSpaceDN w:val="0"/>
        <w:adjustRightInd w:val="0"/>
        <w:spacing w:line="360" w:lineRule="exact"/>
        <w:ind w:left="0" w:firstLine="0"/>
        <w:jc w:val="both"/>
        <w:rPr>
          <w:rFonts w:asciiTheme="minorHAnsi" w:hAnsiTheme="minorHAnsi" w:cstheme="minorHAnsi"/>
          <w:iCs/>
          <w:sz w:val="18"/>
          <w:szCs w:val="18"/>
        </w:rPr>
      </w:pPr>
      <w:r w:rsidRPr="0066167E">
        <w:rPr>
          <w:rFonts w:asciiTheme="minorHAnsi" w:hAnsiTheme="minorHAnsi" w:cstheme="minorHAnsi"/>
          <w:iCs/>
          <w:sz w:val="18"/>
          <w:szCs w:val="18"/>
        </w:rPr>
        <w:t xml:space="preserve">DGUE presentato dal legale rappresentante del soggetto ausiliario recante l’indicazione dei requisiti generali di </w:t>
      </w:r>
      <w:r w:rsidRPr="0066167E">
        <w:rPr>
          <w:rFonts w:asciiTheme="minorHAnsi" w:hAnsiTheme="minorHAnsi" w:cstheme="minorHAnsi"/>
          <w:sz w:val="18"/>
          <w:szCs w:val="18"/>
        </w:rPr>
        <w:t>cui all’art. 80 del d.lgs. n. 50/2016 e successive modificazioni e dei requisiti di carattere speciale oggetto di avvalimento;</w:t>
      </w:r>
    </w:p>
    <w:p w14:paraId="7E2B942C" w14:textId="77777777" w:rsidR="00111A7E" w:rsidRPr="0066167E" w:rsidRDefault="00111A7E" w:rsidP="00111A7E">
      <w:pPr>
        <w:widowControl w:val="0"/>
        <w:numPr>
          <w:ilvl w:val="0"/>
          <w:numId w:val="35"/>
        </w:numPr>
        <w:tabs>
          <w:tab w:val="left" w:pos="284"/>
        </w:tabs>
        <w:suppressAutoHyphens w:val="0"/>
        <w:autoSpaceDE w:val="0"/>
        <w:autoSpaceDN w:val="0"/>
        <w:adjustRightInd w:val="0"/>
        <w:spacing w:line="360" w:lineRule="exact"/>
        <w:ind w:left="0" w:firstLine="0"/>
        <w:jc w:val="both"/>
        <w:rPr>
          <w:rFonts w:asciiTheme="minorHAnsi" w:hAnsiTheme="minorHAnsi" w:cstheme="minorHAnsi"/>
          <w:iCs/>
          <w:sz w:val="18"/>
          <w:szCs w:val="18"/>
        </w:rPr>
      </w:pPr>
      <w:bookmarkStart w:id="6" w:name="_Hlk116234468"/>
      <w:r w:rsidRPr="0066167E">
        <w:rPr>
          <w:rFonts w:asciiTheme="minorHAnsi" w:hAnsiTheme="minorHAnsi" w:cstheme="minorHAnsi"/>
          <w:iCs/>
          <w:sz w:val="18"/>
          <w:szCs w:val="18"/>
        </w:rPr>
        <w:t>dichiarazione del titolare effettivo;</w:t>
      </w:r>
    </w:p>
    <w:p w14:paraId="68E0560A" w14:textId="77777777" w:rsidR="00111A7E" w:rsidRPr="0066167E" w:rsidRDefault="00111A7E" w:rsidP="00111A7E">
      <w:pPr>
        <w:widowControl w:val="0"/>
        <w:numPr>
          <w:ilvl w:val="0"/>
          <w:numId w:val="35"/>
        </w:numPr>
        <w:tabs>
          <w:tab w:val="left" w:pos="284"/>
        </w:tabs>
        <w:suppressAutoHyphens w:val="0"/>
        <w:autoSpaceDE w:val="0"/>
        <w:autoSpaceDN w:val="0"/>
        <w:adjustRightInd w:val="0"/>
        <w:spacing w:line="360" w:lineRule="exact"/>
        <w:ind w:left="0" w:firstLine="0"/>
        <w:jc w:val="both"/>
        <w:rPr>
          <w:rFonts w:asciiTheme="minorHAnsi" w:hAnsiTheme="minorHAnsi" w:cstheme="minorHAnsi"/>
          <w:iCs/>
          <w:sz w:val="18"/>
          <w:szCs w:val="18"/>
        </w:rPr>
      </w:pPr>
      <w:r w:rsidRPr="0066167E">
        <w:rPr>
          <w:rFonts w:asciiTheme="minorHAnsi" w:hAnsiTheme="minorHAnsi" w:cstheme="minorHAnsi"/>
          <w:iCs/>
          <w:sz w:val="18"/>
          <w:szCs w:val="18"/>
        </w:rPr>
        <w:t>dichiarazione di assenza di conflitto di interesse;</w:t>
      </w:r>
    </w:p>
    <w:bookmarkEnd w:id="6"/>
    <w:p w14:paraId="0151B9CB" w14:textId="58D58C9A" w:rsidR="00111A7E" w:rsidRPr="0066167E" w:rsidRDefault="00111A7E" w:rsidP="00111A7E">
      <w:pPr>
        <w:pStyle w:val="Default"/>
        <w:widowControl w:val="0"/>
        <w:numPr>
          <w:ilvl w:val="0"/>
          <w:numId w:val="35"/>
        </w:numPr>
        <w:tabs>
          <w:tab w:val="right" w:pos="284"/>
        </w:tabs>
        <w:spacing w:line="360" w:lineRule="exact"/>
        <w:ind w:left="0" w:firstLine="0"/>
        <w:jc w:val="both"/>
        <w:rPr>
          <w:rFonts w:asciiTheme="minorHAnsi" w:hAnsiTheme="minorHAnsi" w:cstheme="minorHAnsi"/>
          <w:sz w:val="18"/>
          <w:szCs w:val="18"/>
        </w:rPr>
      </w:pPr>
      <w:r w:rsidRPr="0066167E">
        <w:rPr>
          <w:rFonts w:asciiTheme="minorHAnsi" w:hAnsiTheme="minorHAnsi" w:cstheme="minorHAnsi"/>
          <w:sz w:val="18"/>
          <w:szCs w:val="18"/>
        </w:rPr>
        <w:t>contratto di avvalimento in virtù del quale l’ausiliaria si obbliga, nei confronti del concorrente, a fornire i requisiti e a mettere a disposizione le risorse necessarie (che devono essere descritte dettagliatamente a pena di nullità) per tutta la durata dell’appalto, rendendosi, inoltre, responsabile in solido nei confronti della stazione appaltante in relazione alle prestazioni oggetto dell’appalto. Qualora ricorrano le circostanze di cui all’art. 110, commi 4, ultimo periodo, e 6, del d.lgs. n. 50/2016, il contratto deve contenere anche l’impegno dell’ausiliaria a subentrare all’impresa ausiliata;</w:t>
      </w:r>
    </w:p>
    <w:p w14:paraId="37515366" w14:textId="21767790" w:rsidR="00111A7E" w:rsidRPr="0066167E" w:rsidRDefault="00111A7E" w:rsidP="00111A7E">
      <w:pPr>
        <w:pStyle w:val="Default"/>
        <w:widowControl w:val="0"/>
        <w:numPr>
          <w:ilvl w:val="0"/>
          <w:numId w:val="35"/>
        </w:numPr>
        <w:tabs>
          <w:tab w:val="left" w:pos="284"/>
        </w:tabs>
        <w:spacing w:line="360" w:lineRule="exact"/>
        <w:ind w:left="0" w:firstLine="0"/>
        <w:jc w:val="both"/>
        <w:rPr>
          <w:rFonts w:asciiTheme="minorHAnsi" w:hAnsiTheme="minorHAnsi" w:cstheme="minorHAnsi"/>
          <w:sz w:val="18"/>
          <w:szCs w:val="18"/>
        </w:rPr>
      </w:pPr>
      <w:r w:rsidRPr="0066167E">
        <w:rPr>
          <w:rFonts w:asciiTheme="minorHAnsi" w:hAnsiTheme="minorHAnsi" w:cstheme="minorHAnsi"/>
          <w:sz w:val="18"/>
          <w:szCs w:val="18"/>
        </w:rPr>
        <w:t>PASSOE</w:t>
      </w:r>
      <w:r w:rsidR="00745721" w:rsidRPr="0066167E">
        <w:rPr>
          <w:rFonts w:asciiTheme="minorHAnsi" w:hAnsiTheme="minorHAnsi" w:cstheme="minorHAnsi"/>
          <w:sz w:val="18"/>
          <w:szCs w:val="18"/>
        </w:rPr>
        <w:t>.</w:t>
      </w:r>
    </w:p>
    <w:sectPr w:rsidR="00111A7E" w:rsidRPr="0066167E" w:rsidSect="00AB795D">
      <w:headerReference w:type="default" r:id="rId9"/>
      <w:footerReference w:type="default" r:id="rId10"/>
      <w:headerReference w:type="first" r:id="rId11"/>
      <w:footerReference w:type="first" r:id="rId12"/>
      <w:footnotePr>
        <w:pos w:val="beneathText"/>
      </w:footnotePr>
      <w:pgSz w:w="11905" w:h="16837"/>
      <w:pgMar w:top="1534" w:right="1134" w:bottom="568" w:left="1134" w:header="709"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A73B" w14:textId="77777777" w:rsidR="00320A61" w:rsidRDefault="00320A61">
      <w:r>
        <w:separator/>
      </w:r>
    </w:p>
  </w:endnote>
  <w:endnote w:type="continuationSeparator" w:id="0">
    <w:p w14:paraId="5828C870" w14:textId="77777777" w:rsidR="00320A61" w:rsidRDefault="0032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DA90" w14:textId="77777777" w:rsidR="00E82F26" w:rsidRDefault="00E82F26">
    <w:pPr>
      <w:pStyle w:val="Pidipagina"/>
      <w:jc w:val="center"/>
    </w:pPr>
    <w:r>
      <w:rPr>
        <w:rStyle w:val="Numeropagina"/>
        <w:sz w:val="12"/>
      </w:rPr>
      <w:fldChar w:fldCharType="begin"/>
    </w:r>
    <w:r>
      <w:rPr>
        <w:rStyle w:val="Numeropagina"/>
        <w:sz w:val="12"/>
      </w:rPr>
      <w:instrText xml:space="preserve"> PAGE </w:instrText>
    </w:r>
    <w:r>
      <w:rPr>
        <w:rStyle w:val="Numeropagina"/>
        <w:sz w:val="12"/>
      </w:rPr>
      <w:fldChar w:fldCharType="separate"/>
    </w:r>
    <w:r w:rsidR="003F4D8A">
      <w:rPr>
        <w:rStyle w:val="Numeropagina"/>
        <w:noProof/>
        <w:sz w:val="12"/>
      </w:rPr>
      <w:t>8</w:t>
    </w:r>
    <w:r>
      <w:rPr>
        <w:rStyle w:val="Numeropagina"/>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F9E6" w14:textId="4A9CBF0F" w:rsidR="00E82F26" w:rsidRDefault="0025233F" w:rsidP="0025233F">
    <w:pPr>
      <w:jc w:val="right"/>
    </w:pPr>
    <w:r>
      <w:rPr>
        <w:sz w:val="12"/>
        <w:szCs w:val="12"/>
      </w:rPr>
      <w:t>Pa</w:t>
    </w:r>
    <w:r w:rsidR="00E82F26">
      <w:rPr>
        <w:sz w:val="12"/>
        <w:szCs w:val="12"/>
      </w:rPr>
      <w:t xml:space="preserve">gina </w:t>
    </w:r>
    <w:r w:rsidR="00E82F26">
      <w:rPr>
        <w:sz w:val="12"/>
        <w:szCs w:val="12"/>
      </w:rPr>
      <w:fldChar w:fldCharType="begin"/>
    </w:r>
    <w:r w:rsidR="00E82F26">
      <w:rPr>
        <w:sz w:val="12"/>
        <w:szCs w:val="12"/>
      </w:rPr>
      <w:instrText xml:space="preserve"> PAGE </w:instrText>
    </w:r>
    <w:r w:rsidR="00E82F26">
      <w:rPr>
        <w:sz w:val="12"/>
        <w:szCs w:val="12"/>
      </w:rPr>
      <w:fldChar w:fldCharType="separate"/>
    </w:r>
    <w:r w:rsidR="003F4D8A">
      <w:rPr>
        <w:noProof/>
        <w:sz w:val="12"/>
        <w:szCs w:val="12"/>
      </w:rPr>
      <w:t>1</w:t>
    </w:r>
    <w:r w:rsidR="00E82F26">
      <w:rPr>
        <w:sz w:val="12"/>
        <w:szCs w:val="12"/>
      </w:rPr>
      <w:fldChar w:fldCharType="end"/>
    </w:r>
    <w:r w:rsidR="00E82F26">
      <w:rPr>
        <w:sz w:val="12"/>
        <w:szCs w:val="12"/>
      </w:rPr>
      <w:t xml:space="preserve"> di </w:t>
    </w:r>
    <w:r w:rsidR="00E82F26">
      <w:rPr>
        <w:sz w:val="12"/>
        <w:szCs w:val="12"/>
      </w:rPr>
      <w:fldChar w:fldCharType="begin"/>
    </w:r>
    <w:r w:rsidR="00E82F26">
      <w:rPr>
        <w:sz w:val="12"/>
        <w:szCs w:val="12"/>
      </w:rPr>
      <w:instrText xml:space="preserve"> NUMPAGES \*Arabic </w:instrText>
    </w:r>
    <w:r w:rsidR="00E82F26">
      <w:rPr>
        <w:sz w:val="12"/>
        <w:szCs w:val="12"/>
      </w:rPr>
      <w:fldChar w:fldCharType="separate"/>
    </w:r>
    <w:r w:rsidR="003F4D8A">
      <w:rPr>
        <w:noProof/>
        <w:sz w:val="12"/>
        <w:szCs w:val="12"/>
      </w:rPr>
      <w:t>8</w:t>
    </w:r>
    <w:r w:rsidR="00E82F2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CD09" w14:textId="77777777" w:rsidR="00320A61" w:rsidRDefault="00320A61">
      <w:r>
        <w:separator/>
      </w:r>
    </w:p>
  </w:footnote>
  <w:footnote w:type="continuationSeparator" w:id="0">
    <w:p w14:paraId="277F8D69" w14:textId="77777777" w:rsidR="00320A61" w:rsidRDefault="00320A61">
      <w:r>
        <w:continuationSeparator/>
      </w:r>
    </w:p>
  </w:footnote>
  <w:footnote w:id="1">
    <w:p w14:paraId="7FBA3C58" w14:textId="77777777" w:rsidR="00111A7E" w:rsidRDefault="00111A7E" w:rsidP="00111A7E">
      <w:pPr>
        <w:pStyle w:val="Testonotaapidipagina"/>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80, comma 1, lettera b-bis, del d.lgs. n. 50/2016: “</w:t>
      </w:r>
      <w:r>
        <w:rPr>
          <w:rFonts w:ascii="Arial" w:hAnsi="Arial" w:cs="Arial"/>
          <w:i/>
          <w:sz w:val="14"/>
          <w:szCs w:val="14"/>
        </w:rPr>
        <w:t xml:space="preserve">false comunicazioni sociali di cui agli </w:t>
      </w:r>
      <w:hyperlink r:id="rId1" w:anchor="2621" w:history="1">
        <w:r>
          <w:rPr>
            <w:rStyle w:val="Collegamentoipertestuale"/>
            <w:rFonts w:cs="Arial"/>
            <w:i/>
            <w:color w:val="000000"/>
            <w:sz w:val="14"/>
            <w:szCs w:val="14"/>
          </w:rPr>
          <w:t>artt. 2621 e 2622 del codice civile</w:t>
        </w:r>
      </w:hyperlink>
      <w:r>
        <w:rPr>
          <w:rFonts w:ascii="Arial" w:hAnsi="Arial" w:cs="Arial"/>
          <w:i/>
          <w:sz w:val="14"/>
          <w:szCs w:val="14"/>
        </w:rPr>
        <w:t>”.</w:t>
      </w:r>
    </w:p>
  </w:footnote>
  <w:footnote w:id="2">
    <w:p w14:paraId="26AA0025" w14:textId="77777777" w:rsidR="00111A7E" w:rsidRDefault="00111A7E" w:rsidP="00111A7E">
      <w:pPr>
        <w:pStyle w:val="Testonotaapidipagina"/>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80, comma 4, del d.lgs. n. 50/2016: “</w:t>
      </w:r>
      <w:r>
        <w:rPr>
          <w:rFonts w:ascii="Arial" w:hAnsi="Arial" w:cs="Arial"/>
          <w:i/>
          <w:iCs/>
          <w:color w:val="19191A"/>
          <w:sz w:val="14"/>
          <w:szCs w:val="14"/>
        </w:rPr>
        <w:t>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 w:tgtFrame="_blank" w:history="1">
        <w:r>
          <w:rPr>
            <w:rStyle w:val="Collegamentoipertestuale"/>
            <w:rFonts w:cs="Arial"/>
            <w:i/>
            <w:iCs/>
            <w:color w:val="000000"/>
            <w:sz w:val="14"/>
            <w:szCs w:val="14"/>
          </w:rPr>
          <w:t>articolo 48-bis, commi 1</w:t>
        </w:r>
      </w:hyperlink>
      <w:r>
        <w:rPr>
          <w:rFonts w:ascii="Arial" w:hAnsi="Arial" w:cs="Arial"/>
          <w:i/>
          <w:iCs/>
          <w:color w:val="19191A"/>
          <w:sz w:val="14"/>
          <w:szCs w:val="14"/>
        </w:rPr>
        <w:t xml:space="preserve"> e </w:t>
      </w:r>
      <w:hyperlink r:id="rId3" w:tgtFrame="_blank" w:history="1">
        <w:r>
          <w:rPr>
            <w:rStyle w:val="Collegamentoipertestuale"/>
            <w:rFonts w:cs="Arial"/>
            <w:i/>
            <w:iCs/>
            <w:color w:val="000000"/>
            <w:sz w:val="14"/>
            <w:szCs w:val="14"/>
          </w:rPr>
          <w:t>2-bis del decreto del Presidente della Repubblica 29 settembre 1973, n. 602</w:t>
        </w:r>
      </w:hyperlink>
      <w:r>
        <w:rPr>
          <w:rFonts w:ascii="Arial" w:hAnsi="Arial" w:cs="Arial"/>
          <w:i/>
          <w:iCs/>
          <w:color w:val="19191A"/>
          <w:sz w:val="14"/>
          <w:szCs w:val="14"/>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4" w:tgtFrame="_blank" w:history="1">
        <w:r>
          <w:rPr>
            <w:rStyle w:val="Collegamentoipertestuale"/>
            <w:rFonts w:cs="Arial"/>
            <w:i/>
            <w:iCs/>
            <w:color w:val="000000"/>
            <w:sz w:val="14"/>
            <w:szCs w:val="14"/>
          </w:rPr>
          <w:t>decreto del Ministero del lavoro e delle politiche sociali 30 gennaio 2015, pubblicato sulla Gazzetta Ufficiale n. 125 del 1° giugno 2015</w:t>
        </w:r>
      </w:hyperlink>
      <w:r>
        <w:rPr>
          <w:rFonts w:ascii="Arial" w:hAnsi="Arial" w:cs="Arial"/>
          <w:i/>
          <w:iCs/>
          <w:color w:val="19191A"/>
          <w:sz w:val="14"/>
          <w:szCs w:val="14"/>
        </w:rPr>
        <w:t>, ovvero delle certificazioni rilasciate dagli enti previdenziali di riferimento non aderenti al sistema dello sportello unico previdenziale.</w:t>
      </w:r>
      <w:r>
        <w:rPr>
          <w:rFonts w:ascii="Arial" w:hAnsi="Arial" w:cs="Arial"/>
          <w:b/>
          <w:i/>
          <w:iCs/>
          <w:color w:val="19191A"/>
          <w:sz w:val="14"/>
          <w:szCs w:val="14"/>
        </w:rPr>
        <w:t xml:space="preserve"> </w:t>
      </w:r>
      <w:r>
        <w:rPr>
          <w:rStyle w:val="Enfasigrassetto"/>
          <w:rFonts w:ascii="Arial" w:hAnsi="Arial" w:cs="Arial"/>
          <w:b w:val="0"/>
          <w:bCs w:val="0"/>
          <w:i/>
          <w:iCs/>
          <w:color w:val="19191A"/>
          <w:sz w:val="14"/>
          <w:szCs w:val="14"/>
        </w:rPr>
        <w:t>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w:t>
      </w:r>
      <w:r>
        <w:rPr>
          <w:rFonts w:ascii="Arial" w:hAnsi="Arial" w:cs="Arial"/>
          <w:i/>
          <w:iCs/>
          <w:color w:val="19191A"/>
          <w:sz w:val="14"/>
          <w:szCs w:val="14"/>
        </w:rPr>
        <w:t>.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Pr>
          <w:rFonts w:ascii="Arial" w:hAnsi="Arial" w:cs="Arial"/>
          <w:color w:val="000000"/>
          <w:sz w:val="14"/>
          <w:szCs w:val="14"/>
          <w:shd w:val="clear" w:color="auto" w:fill="F5FDFE"/>
        </w:rPr>
        <w:t>”</w:t>
      </w:r>
      <w:r>
        <w:rPr>
          <w:rFonts w:ascii="Arial" w:hAnsi="Arial" w:cs="Arial"/>
          <w:bCs/>
          <w:color w:val="000000"/>
          <w:sz w:val="14"/>
          <w:szCs w:val="14"/>
          <w:shd w:val="clear" w:color="auto" w:fill="F5FDFE"/>
        </w:rPr>
        <w:t>.</w:t>
      </w:r>
    </w:p>
  </w:footnote>
  <w:footnote w:id="3">
    <w:p w14:paraId="62D465E1" w14:textId="77777777" w:rsidR="00111A7E" w:rsidRDefault="00111A7E" w:rsidP="00111A7E">
      <w:pPr>
        <w:pStyle w:val="PreformattatoHTML"/>
        <w:spacing w:line="200" w:lineRule="exact"/>
        <w:jc w:val="both"/>
        <w:textAlignment w:val="baseline"/>
      </w:pPr>
      <w:r>
        <w:rPr>
          <w:rStyle w:val="Rimandonotaapidipagina"/>
          <w:rFonts w:ascii="Arial" w:hAnsi="Arial" w:cs="Arial"/>
          <w:sz w:val="14"/>
          <w:szCs w:val="14"/>
        </w:rPr>
        <w:footnoteRef/>
      </w:r>
      <w:r>
        <w:rPr>
          <w:rFonts w:ascii="Arial" w:hAnsi="Arial" w:cs="Arial"/>
          <w:sz w:val="14"/>
          <w:szCs w:val="14"/>
        </w:rPr>
        <w:t xml:space="preserve"> Art. 80, comma 5, lettera b, del d.lgs. n. 50/2016: “</w:t>
      </w:r>
      <w:r>
        <w:rPr>
          <w:rFonts w:ascii="Arial" w:hAnsi="Arial" w:cs="Arial"/>
          <w:i/>
          <w:color w:val="000000"/>
          <w:sz w:val="14"/>
          <w:szCs w:val="14"/>
        </w:rPr>
        <w:t>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n.155 e dall'articolo 110</w:t>
      </w:r>
      <w:r>
        <w:rPr>
          <w:rFonts w:ascii="Arial" w:hAnsi="Arial" w:cs="Arial"/>
          <w:i/>
          <w:sz w:val="14"/>
          <w:szCs w:val="14"/>
        </w:rPr>
        <w:t>”.</w:t>
      </w:r>
    </w:p>
  </w:footnote>
  <w:footnote w:id="4">
    <w:p w14:paraId="09554BCC" w14:textId="77777777" w:rsidR="00111A7E" w:rsidRDefault="00111A7E" w:rsidP="00111A7E">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80, comma 5, lettera c, del d.lgs. n. 50/2016: “</w:t>
      </w:r>
      <w:r>
        <w:rPr>
          <w:rFonts w:ascii="Arial" w:hAnsi="Arial" w:cs="Arial"/>
          <w:i/>
          <w:sz w:val="14"/>
          <w:szCs w:val="14"/>
        </w:rPr>
        <w:t>la stazione appaltante dimostri con mezzi adeguati che l’operatore economico si è reso colpevole di gravi illeciti professionali, tali da rendere dubbia la sua integrità o affidabilità”.</w:t>
      </w:r>
    </w:p>
  </w:footnote>
  <w:footnote w:id="5">
    <w:p w14:paraId="28498988" w14:textId="77777777" w:rsidR="00111A7E" w:rsidRDefault="00111A7E" w:rsidP="00111A7E">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80, comma 5, lettera c-bis, del d.lgs. n. 50/2016: “</w:t>
      </w:r>
      <w:r>
        <w:rPr>
          <w:rFonts w:ascii="Arial" w:hAnsi="Arial" w:cs="Arial"/>
          <w:i/>
          <w:sz w:val="14"/>
          <w:szCs w:val="14"/>
        </w:rPr>
        <w:t>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footnote>
  <w:footnote w:id="6">
    <w:p w14:paraId="282DF7A1" w14:textId="77777777" w:rsidR="00111A7E" w:rsidRDefault="00111A7E" w:rsidP="00111A7E">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80, comma 5, lettera c-ter, del d.lgs. n. 50/2016: “</w:t>
      </w:r>
      <w:r>
        <w:rPr>
          <w:rFonts w:ascii="Arial" w:hAnsi="Arial" w:cs="Arial"/>
          <w:i/>
          <w:sz w:val="14"/>
          <w:szCs w:val="14"/>
        </w:rPr>
        <w:t>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footnote>
  <w:footnote w:id="7">
    <w:p w14:paraId="0681B16F" w14:textId="77777777" w:rsidR="00111A7E" w:rsidRDefault="00111A7E" w:rsidP="00111A7E">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80, comma 5, lettera c-quater, del d.lgs. n. 50/2016: “</w:t>
      </w:r>
      <w:r>
        <w:rPr>
          <w:rFonts w:ascii="Arial" w:hAnsi="Arial" w:cs="Arial"/>
          <w:i/>
          <w:sz w:val="14"/>
          <w:szCs w:val="14"/>
        </w:rPr>
        <w:t>l’operatore economico abbia commesso grave inadempimento nei confronti di uno o più subap-paltatori, riconosciuto o accertato con sentenza passata in giudicato”.</w:t>
      </w:r>
    </w:p>
  </w:footnote>
  <w:footnote w:id="8">
    <w:p w14:paraId="3880AFEA" w14:textId="77777777" w:rsidR="00111A7E" w:rsidRDefault="00111A7E" w:rsidP="00111A7E">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80, comma 5, lettera f-bis, del d.lgs. n. 50/2016: “</w:t>
      </w:r>
      <w:r>
        <w:rPr>
          <w:rFonts w:ascii="Arial" w:hAnsi="Arial" w:cs="Arial"/>
          <w:i/>
          <w:sz w:val="14"/>
          <w:szCs w:val="14"/>
        </w:rPr>
        <w:t>l’operatore economico che presenti nella procedura di gara in corso e negli affidamenti di subappalti documentazione o dichiarazioni non veritiere”.</w:t>
      </w:r>
    </w:p>
  </w:footnote>
  <w:footnote w:id="9">
    <w:p w14:paraId="3BE96D83" w14:textId="77777777" w:rsidR="00111A7E" w:rsidRDefault="00111A7E" w:rsidP="00111A7E">
      <w:pPr>
        <w:tabs>
          <w:tab w:val="left" w:pos="284"/>
        </w:tabs>
        <w:spacing w:line="200" w:lineRule="exact"/>
        <w:jc w:val="both"/>
        <w:rPr>
          <w:rFonts w:ascii="Arial" w:hAnsi="Arial" w:cs="Arial"/>
          <w:i/>
          <w:sz w:val="14"/>
          <w:szCs w:val="14"/>
        </w:rPr>
      </w:pPr>
      <w:r>
        <w:rPr>
          <w:rStyle w:val="Rimandonotaapidipagina"/>
          <w:rFonts w:ascii="Arial" w:hAnsi="Arial" w:cs="Arial"/>
          <w:sz w:val="14"/>
          <w:szCs w:val="14"/>
        </w:rPr>
        <w:footnoteRef/>
      </w:r>
      <w:r>
        <w:rPr>
          <w:rFonts w:ascii="Arial" w:hAnsi="Arial" w:cs="Arial"/>
          <w:sz w:val="14"/>
          <w:szCs w:val="14"/>
        </w:rPr>
        <w:t xml:space="preserve"> Art. 80, comma 5, lettera </w:t>
      </w:r>
      <w:r>
        <w:rPr>
          <w:rFonts w:ascii="Arial" w:hAnsi="Arial" w:cs="Arial"/>
          <w:bCs/>
          <w:color w:val="000000"/>
          <w:sz w:val="14"/>
          <w:szCs w:val="14"/>
        </w:rPr>
        <w:t>f-ter), del d.lgs. n. 50/2016: “</w:t>
      </w:r>
      <w:r>
        <w:rPr>
          <w:rFonts w:ascii="Arial" w:hAnsi="Arial" w:cs="Arial"/>
          <w:bCs/>
          <w:i/>
          <w:color w:val="000000"/>
          <w:sz w:val="14"/>
          <w:szCs w:val="14"/>
        </w:rPr>
        <w:t>l’operatore economico iscritto nel casellario informatico tenuto dall’Osservatorio dell’ANAC per aver presentato false dichiarazioni o falsa documentazione nelle procedure di gara e negli affidamenti di subappalti</w:t>
      </w:r>
      <w:r>
        <w:rPr>
          <w:rFonts w:ascii="Arial" w:hAnsi="Arial" w:cs="Arial"/>
          <w:bCs/>
          <w:color w:val="000000"/>
          <w:sz w:val="14"/>
          <w:szCs w:val="14"/>
        </w:rPr>
        <w:t xml:space="preserve">. </w:t>
      </w:r>
      <w:r>
        <w:rPr>
          <w:rFonts w:ascii="Arial" w:hAnsi="Arial" w:cs="Arial"/>
          <w:bCs/>
          <w:i/>
          <w:color w:val="000000"/>
          <w:sz w:val="14"/>
          <w:szCs w:val="14"/>
        </w:rPr>
        <w:t>Il motivo di esclusione perdura fino a quando opera l’iscrizione nel casellario informatico”.</w:t>
      </w:r>
    </w:p>
    <w:p w14:paraId="051B1BB3" w14:textId="77777777" w:rsidR="00111A7E" w:rsidRDefault="00111A7E" w:rsidP="00111A7E">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Arial" w:hAnsi="Arial" w:cs="Arial"/>
          <w:sz w:val="14"/>
          <w:szCs w:val="14"/>
        </w:rPr>
      </w:pPr>
    </w:p>
    <w:p w14:paraId="7C026516" w14:textId="77777777" w:rsidR="00111A7E" w:rsidRDefault="00111A7E" w:rsidP="00111A7E">
      <w:pPr>
        <w:tabs>
          <w:tab w:val="left" w:pos="284"/>
        </w:tabs>
        <w:spacing w:line="200" w:lineRule="exact"/>
        <w:jc w:val="both"/>
        <w:rPr>
          <w:rFonts w:ascii="Arial" w:hAnsi="Arial" w:cs="Arial"/>
          <w:sz w:val="14"/>
          <w:szCs w:val="14"/>
        </w:rPr>
      </w:pPr>
    </w:p>
    <w:p w14:paraId="02ECECA4" w14:textId="77777777" w:rsidR="00111A7E" w:rsidRDefault="00111A7E" w:rsidP="00111A7E">
      <w:pPr>
        <w:tabs>
          <w:tab w:val="left" w:pos="284"/>
        </w:tabs>
        <w:spacing w:line="200" w:lineRule="exact"/>
        <w:jc w:val="both"/>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B7A1" w14:textId="77777777" w:rsidR="00E82F26" w:rsidRDefault="003F123D" w:rsidP="004348E3">
    <w:pPr>
      <w:pStyle w:val="Intestazione"/>
    </w:pPr>
    <w:r>
      <w:rPr>
        <w:noProof/>
        <w:lang w:eastAsia="it-IT"/>
      </w:rPr>
      <mc:AlternateContent>
        <mc:Choice Requires="wps">
          <w:drawing>
            <wp:anchor distT="0" distB="0" distL="114300" distR="114300" simplePos="0" relativeHeight="251657728" behindDoc="0" locked="0" layoutInCell="1" allowOverlap="1" wp14:anchorId="67768196" wp14:editId="485640FE">
              <wp:simplePos x="0" y="0"/>
              <wp:positionH relativeFrom="column">
                <wp:posOffset>417195</wp:posOffset>
              </wp:positionH>
              <wp:positionV relativeFrom="paragraph">
                <wp:posOffset>-48260</wp:posOffset>
              </wp:positionV>
              <wp:extent cx="685800" cy="45085"/>
              <wp:effectExtent l="0" t="0" r="0" b="0"/>
              <wp:wrapTight wrapText="bothSides">
                <wp:wrapPolygon edited="0">
                  <wp:start x="-300" y="0"/>
                  <wp:lineTo x="-300" y="20687"/>
                  <wp:lineTo x="21600" y="20687"/>
                  <wp:lineTo x="21600" y="0"/>
                  <wp:lineTo x="-30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82086" w14:textId="77777777" w:rsidR="00E82F26" w:rsidRPr="006B768A" w:rsidRDefault="00E82F26" w:rsidP="004348E3">
                          <w:pPr>
                            <w:rPr>
                              <w:color w:val="0000F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7768196" id="_x0000_t202" coordsize="21600,21600" o:spt="202" path="m,l,21600r21600,l21600,xe">
              <v:stroke joinstyle="miter"/>
              <v:path gradientshapeok="t" o:connecttype="rect"/>
            </v:shapetype>
            <v:shape id="Text Box 7" o:spid="_x0000_s1026" type="#_x0000_t202" style="position:absolute;margin-left:32.85pt;margin-top:-3.8pt;width:5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" stroked="f">
              <v:textbox inset=",7.2pt,,7.2pt">
                <w:txbxContent>
                  <w:p w14:paraId="30082086" w14:textId="77777777" w:rsidR="00E82F26" w:rsidRPr="006B768A" w:rsidRDefault="00E82F26" w:rsidP="004348E3">
                    <w:pPr>
                      <w:rPr>
                        <w:color w:val="0000FB"/>
                        <w:sz w:val="16"/>
                      </w:rPr>
                    </w:pPr>
                  </w:p>
                </w:txbxContent>
              </v:textbox>
              <w10:wrap type="tight"/>
            </v:shape>
          </w:pict>
        </mc:Fallback>
      </mc:AlternateContent>
    </w:r>
    <w:r w:rsidR="00E82F26">
      <w:tab/>
    </w:r>
    <w:r w:rsidR="00E82F26">
      <w:tab/>
    </w:r>
    <w:r w:rsidR="00E82F26">
      <w:tab/>
      <w:t xml:space="preserve"> </w:t>
    </w:r>
  </w:p>
  <w:p w14:paraId="2D3A9EEA" w14:textId="77777777" w:rsidR="00E82F26" w:rsidRDefault="00E82F26" w:rsidP="004348E3">
    <w:pPr>
      <w:pStyle w:val="Intestazione"/>
      <w:tabs>
        <w:tab w:val="clear" w:pos="4819"/>
        <w:tab w:val="clear" w:pos="9638"/>
        <w:tab w:val="left" w:pos="2895"/>
      </w:tabs>
    </w:pPr>
    <w:r>
      <w:tab/>
    </w:r>
  </w:p>
  <w:p w14:paraId="3CEF4190" w14:textId="77777777" w:rsidR="00E82F26" w:rsidRPr="0079202C" w:rsidRDefault="00E82F26" w:rsidP="0079202C">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FF95" w14:textId="77777777" w:rsidR="000C63C1" w:rsidRPr="000C63C1" w:rsidRDefault="000C63C1" w:rsidP="000C63C1">
    <w:pPr>
      <w:autoSpaceDE w:val="0"/>
      <w:jc w:val="right"/>
      <w:rPr>
        <w:b/>
        <w: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558"/>
        </w:tabs>
        <w:ind w:left="558" w:hanging="360"/>
      </w:pPr>
      <w:rPr>
        <w:rFonts w:ascii="Symbol" w:hAnsi="Symbol"/>
        <w:b w:val="0"/>
        <w:bCs w:val="0"/>
      </w:rPr>
    </w:lvl>
    <w:lvl w:ilvl="1">
      <w:start w:val="1"/>
      <w:numFmt w:val="bullet"/>
      <w:lvlText w:val=""/>
      <w:lvlJc w:val="left"/>
      <w:pPr>
        <w:tabs>
          <w:tab w:val="num" w:pos="918"/>
        </w:tabs>
        <w:ind w:left="918" w:hanging="360"/>
      </w:pPr>
      <w:rPr>
        <w:rFonts w:ascii="Symbol" w:hAnsi="Symbol"/>
        <w:b w:val="0"/>
        <w:bCs w:val="0"/>
      </w:rPr>
    </w:lvl>
    <w:lvl w:ilvl="2">
      <w:start w:val="1"/>
      <w:numFmt w:val="bullet"/>
      <w:lvlText w:val=""/>
      <w:lvlJc w:val="left"/>
      <w:pPr>
        <w:tabs>
          <w:tab w:val="num" w:pos="1278"/>
        </w:tabs>
        <w:ind w:left="1278" w:hanging="360"/>
      </w:pPr>
      <w:rPr>
        <w:rFonts w:ascii="Symbol" w:hAnsi="Symbol"/>
        <w:b w:val="0"/>
        <w:bCs w:val="0"/>
      </w:rPr>
    </w:lvl>
    <w:lvl w:ilvl="3">
      <w:start w:val="1"/>
      <w:numFmt w:val="bullet"/>
      <w:lvlText w:val=""/>
      <w:lvlJc w:val="left"/>
      <w:pPr>
        <w:tabs>
          <w:tab w:val="num" w:pos="1638"/>
        </w:tabs>
        <w:ind w:left="1638" w:hanging="360"/>
      </w:pPr>
      <w:rPr>
        <w:rFonts w:ascii="Symbol" w:hAnsi="Symbol"/>
        <w:b w:val="0"/>
        <w:bCs w:val="0"/>
      </w:rPr>
    </w:lvl>
    <w:lvl w:ilvl="4">
      <w:start w:val="1"/>
      <w:numFmt w:val="bullet"/>
      <w:lvlText w:val=""/>
      <w:lvlJc w:val="left"/>
      <w:pPr>
        <w:tabs>
          <w:tab w:val="num" w:pos="1998"/>
        </w:tabs>
        <w:ind w:left="1998" w:hanging="360"/>
      </w:pPr>
      <w:rPr>
        <w:rFonts w:ascii="Symbol" w:hAnsi="Symbol"/>
        <w:b w:val="0"/>
        <w:bCs w:val="0"/>
      </w:rPr>
    </w:lvl>
    <w:lvl w:ilvl="5">
      <w:start w:val="1"/>
      <w:numFmt w:val="bullet"/>
      <w:lvlText w:val=""/>
      <w:lvlJc w:val="left"/>
      <w:pPr>
        <w:tabs>
          <w:tab w:val="num" w:pos="2358"/>
        </w:tabs>
        <w:ind w:left="2358" w:hanging="360"/>
      </w:pPr>
      <w:rPr>
        <w:rFonts w:ascii="Symbol" w:hAnsi="Symbol"/>
        <w:b w:val="0"/>
        <w:bCs w:val="0"/>
      </w:rPr>
    </w:lvl>
    <w:lvl w:ilvl="6">
      <w:start w:val="1"/>
      <w:numFmt w:val="bullet"/>
      <w:lvlText w:val=""/>
      <w:lvlJc w:val="left"/>
      <w:pPr>
        <w:tabs>
          <w:tab w:val="num" w:pos="2718"/>
        </w:tabs>
        <w:ind w:left="2718" w:hanging="360"/>
      </w:pPr>
      <w:rPr>
        <w:rFonts w:ascii="Symbol" w:hAnsi="Symbol"/>
        <w:b w:val="0"/>
        <w:bCs w:val="0"/>
      </w:rPr>
    </w:lvl>
    <w:lvl w:ilvl="7">
      <w:start w:val="1"/>
      <w:numFmt w:val="bullet"/>
      <w:lvlText w:val=""/>
      <w:lvlJc w:val="left"/>
      <w:pPr>
        <w:tabs>
          <w:tab w:val="num" w:pos="3078"/>
        </w:tabs>
        <w:ind w:left="3078" w:hanging="360"/>
      </w:pPr>
      <w:rPr>
        <w:rFonts w:ascii="Symbol" w:hAnsi="Symbol"/>
        <w:b w:val="0"/>
        <w:bCs w:val="0"/>
      </w:rPr>
    </w:lvl>
    <w:lvl w:ilvl="8">
      <w:start w:val="1"/>
      <w:numFmt w:val="bullet"/>
      <w:lvlText w:val=""/>
      <w:lvlJc w:val="left"/>
      <w:pPr>
        <w:tabs>
          <w:tab w:val="num" w:pos="3438"/>
        </w:tabs>
        <w:ind w:left="3438" w:hanging="360"/>
      </w:pPr>
      <w:rPr>
        <w:rFonts w:ascii="Symbol" w:hAnsi="Symbol"/>
        <w:b w:val="0"/>
        <w:bCs w:val="0"/>
      </w:rPr>
    </w:lvl>
  </w:abstractNum>
  <w:abstractNum w:abstractNumId="3" w15:restartNumberingAfterBreak="0">
    <w:nsid w:val="00000004"/>
    <w:multiLevelType w:val="singleLevel"/>
    <w:tmpl w:val="00000004"/>
    <w:name w:val="WW8Num11"/>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23"/>
    <w:lvl w:ilvl="0">
      <w:start w:val="1"/>
      <w:numFmt w:val="upperLetter"/>
      <w:lvlText w:val="%1)"/>
      <w:lvlJc w:val="left"/>
      <w:pPr>
        <w:tabs>
          <w:tab w:val="num" w:pos="927"/>
        </w:tabs>
        <w:ind w:left="927" w:hanging="360"/>
      </w:pPr>
      <w:rPr>
        <w:b/>
      </w:rPr>
    </w:lvl>
  </w:abstractNum>
  <w:abstractNum w:abstractNumId="7" w15:restartNumberingAfterBreak="0">
    <w:nsid w:val="00000008"/>
    <w:multiLevelType w:val="singleLevel"/>
    <w:tmpl w:val="00000008"/>
    <w:name w:val="WW8Num24"/>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25"/>
    <w:lvl w:ilvl="0">
      <w:start w:val="1"/>
      <w:numFmt w:val="lowerLetter"/>
      <w:lvlText w:val="%1)"/>
      <w:lvlJc w:val="left"/>
      <w:pPr>
        <w:tabs>
          <w:tab w:val="num" w:pos="786"/>
        </w:tabs>
        <w:ind w:left="786" w:hanging="360"/>
      </w:pPr>
      <w:rPr>
        <w:sz w:val="24"/>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0D0FF1"/>
    <w:multiLevelType w:val="hybridMultilevel"/>
    <w:tmpl w:val="61E4FFE2"/>
    <w:lvl w:ilvl="0" w:tplc="452C105A">
      <w:start w:val="19"/>
      <w:numFmt w:val="bullet"/>
      <w:lvlText w:val="-"/>
      <w:lvlJc w:val="left"/>
      <w:pPr>
        <w:ind w:left="720" w:hanging="360"/>
      </w:pPr>
      <w:rPr>
        <w:rFonts w:ascii="Garamond" w:eastAsia="Times New Roman" w:hAnsi="Garamond" w:cs="Tahoma"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311D8C"/>
    <w:multiLevelType w:val="hybridMultilevel"/>
    <w:tmpl w:val="AA864D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EC452D"/>
    <w:multiLevelType w:val="hybridMultilevel"/>
    <w:tmpl w:val="C3A0491E"/>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4737814"/>
    <w:multiLevelType w:val="hybridMultilevel"/>
    <w:tmpl w:val="FFFFFFFF"/>
    <w:lvl w:ilvl="0" w:tplc="84E2348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2CD47ED9"/>
    <w:multiLevelType w:val="hybridMultilevel"/>
    <w:tmpl w:val="D206AB52"/>
    <w:lvl w:ilvl="0" w:tplc="452C105A">
      <w:start w:val="19"/>
      <w:numFmt w:val="bullet"/>
      <w:lvlText w:val="-"/>
      <w:lvlJc w:val="left"/>
      <w:pPr>
        <w:ind w:left="720" w:hanging="360"/>
      </w:pPr>
      <w:rPr>
        <w:rFonts w:ascii="Garamond" w:eastAsia="Times New Roman" w:hAnsi="Garamond" w:cs="Tahoma" w:hint="default"/>
        <w:b w:val="0"/>
        <w:i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39E42154"/>
    <w:multiLevelType w:val="hybridMultilevel"/>
    <w:tmpl w:val="A65CB2A0"/>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CF37F2B"/>
    <w:multiLevelType w:val="hybridMultilevel"/>
    <w:tmpl w:val="D6A058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52F71EB"/>
    <w:multiLevelType w:val="hybridMultilevel"/>
    <w:tmpl w:val="FFFFFFFF"/>
    <w:lvl w:ilvl="0" w:tplc="8D3A8B90">
      <w:start w:val="7"/>
      <w:numFmt w:val="decimal"/>
      <w:lvlText w:val="%1)"/>
      <w:lvlJc w:val="left"/>
      <w:pPr>
        <w:ind w:left="720" w:hanging="360"/>
      </w:pPr>
      <w:rPr>
        <w:rFonts w:cs="Times New Roman"/>
        <w:b/>
        <w:i w:val="0"/>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15:restartNumberingAfterBreak="0">
    <w:nsid w:val="471778DE"/>
    <w:multiLevelType w:val="hybridMultilevel"/>
    <w:tmpl w:val="72D2603E"/>
    <w:lvl w:ilvl="0" w:tplc="20ACA78C">
      <w:start w:val="1"/>
      <w:numFmt w:val="decimal"/>
      <w:lvlText w:val="%1)"/>
      <w:lvlJc w:val="left"/>
      <w:pPr>
        <w:ind w:left="720" w:hanging="360"/>
      </w:pPr>
      <w:rPr>
        <w:rFonts w:ascii="Arial" w:hAnsi="Arial" w:cs="Arial" w:hint="default"/>
        <w:b/>
        <w:i w:val="0"/>
        <w:iCs w:val="0"/>
        <w:vertAlign w:val="baseline"/>
      </w:rPr>
    </w:lvl>
    <w:lvl w:ilvl="1" w:tplc="2B141E36">
      <w:numFmt w:val="bullet"/>
      <w:lvlText w:val="-"/>
      <w:lvlJc w:val="left"/>
      <w:pPr>
        <w:ind w:left="502" w:hanging="360"/>
      </w:pPr>
      <w:rPr>
        <w:rFonts w:ascii="Arial" w:eastAsia="Times New Roman" w:hAnsi="Arial" w:cs="Times New Roman" w:hint="default"/>
        <w:b w:val="0"/>
      </w:rPr>
    </w:lvl>
    <w:lvl w:ilvl="2" w:tplc="20ACA78C">
      <w:start w:val="1"/>
      <w:numFmt w:val="decimal"/>
      <w:lvlText w:val="%3)"/>
      <w:lvlJc w:val="left"/>
      <w:pPr>
        <w:ind w:left="2340" w:hanging="360"/>
      </w:pPr>
      <w:rPr>
        <w:rFonts w:ascii="Arial" w:hAnsi="Arial" w:cs="Arial"/>
        <w:b/>
        <w:i w:val="0"/>
        <w:iCs w:val="0"/>
        <w:vertAlign w:val="baseline"/>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15:restartNumberingAfterBreak="0">
    <w:nsid w:val="4B65205C"/>
    <w:multiLevelType w:val="hybridMultilevel"/>
    <w:tmpl w:val="2854669C"/>
    <w:lvl w:ilvl="0" w:tplc="0410000B">
      <w:start w:val="1"/>
      <w:numFmt w:val="bullet"/>
      <w:lvlText w:val=""/>
      <w:lvlJc w:val="left"/>
      <w:pPr>
        <w:ind w:left="578" w:hanging="360"/>
      </w:pPr>
      <w:rPr>
        <w:rFonts w:ascii="Wingdings" w:hAnsi="Wingdings" w:hint="default"/>
      </w:rPr>
    </w:lvl>
    <w:lvl w:ilvl="1" w:tplc="04100003">
      <w:start w:val="1"/>
      <w:numFmt w:val="bullet"/>
      <w:lvlText w:val="o"/>
      <w:lvlJc w:val="left"/>
      <w:pPr>
        <w:ind w:left="1298" w:hanging="360"/>
      </w:pPr>
      <w:rPr>
        <w:rFonts w:ascii="Courier New" w:hAnsi="Courier New" w:cs="Times New Roman"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Times New Roman"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Times New Roman" w:hint="default"/>
      </w:rPr>
    </w:lvl>
    <w:lvl w:ilvl="8" w:tplc="04100005">
      <w:start w:val="1"/>
      <w:numFmt w:val="bullet"/>
      <w:lvlText w:val=""/>
      <w:lvlJc w:val="left"/>
      <w:pPr>
        <w:ind w:left="6338" w:hanging="360"/>
      </w:pPr>
      <w:rPr>
        <w:rFonts w:ascii="Wingdings" w:hAnsi="Wingdings" w:hint="default"/>
      </w:rPr>
    </w:lvl>
  </w:abstractNum>
  <w:abstractNum w:abstractNumId="27" w15:restartNumberingAfterBreak="0">
    <w:nsid w:val="4C3271B2"/>
    <w:multiLevelType w:val="multilevel"/>
    <w:tmpl w:val="CA92C34E"/>
    <w:lvl w:ilvl="0">
      <w:start w:val="1"/>
      <w:numFmt w:val="decimal"/>
      <w:lvlText w:val="%1."/>
      <w:lvlJc w:val="left"/>
      <w:pPr>
        <w:ind w:left="360" w:hanging="360"/>
      </w:p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bullet"/>
      <w:lvlText w:val=""/>
      <w:lvlJc w:val="left"/>
      <w:pPr>
        <w:ind w:left="2069" w:hanging="792"/>
      </w:pPr>
      <w:rPr>
        <w:rFonts w:ascii="Wingdings" w:hAnsi="Wingdings" w:hint="default"/>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FC28AE"/>
    <w:multiLevelType w:val="hybridMultilevel"/>
    <w:tmpl w:val="46221BC2"/>
    <w:lvl w:ilvl="0" w:tplc="086693D8">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8961EBC"/>
    <w:multiLevelType w:val="hybridMultilevel"/>
    <w:tmpl w:val="2E502B54"/>
    <w:lvl w:ilvl="0" w:tplc="B94E5AA6">
      <w:start w:val="5"/>
      <w:numFmt w:val="bullet"/>
      <w:lvlText w:val="-"/>
      <w:lvlJc w:val="left"/>
      <w:pPr>
        <w:ind w:left="720" w:hanging="360"/>
      </w:pPr>
      <w:rPr>
        <w:rFonts w:ascii="Courier New" w:eastAsia="Times New Roman"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3444204"/>
    <w:multiLevelType w:val="multilevel"/>
    <w:tmpl w:val="F0127398"/>
    <w:lvl w:ilvl="0">
      <w:start w:val="1"/>
      <w:numFmt w:val="none"/>
      <w:lvlText w:val=""/>
      <w:lvlJc w:val="left"/>
      <w:rPr>
        <w:rFonts w:ascii="Symbol" w:hAnsi="Symbol" w:hint="default"/>
        <w:color w:val="auto"/>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752F52EE"/>
    <w:multiLevelType w:val="hybridMultilevel"/>
    <w:tmpl w:val="1240A0CA"/>
    <w:lvl w:ilvl="0" w:tplc="D09C7DBA">
      <w:start w:val="1"/>
      <w:numFmt w:val="decimal"/>
      <w:lvlText w:val="%1)"/>
      <w:lvlJc w:val="left"/>
      <w:pPr>
        <w:ind w:left="3338" w:hanging="360"/>
      </w:pPr>
      <w:rPr>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7BE261BE"/>
    <w:multiLevelType w:val="hybridMultilevel"/>
    <w:tmpl w:val="60F283DA"/>
    <w:lvl w:ilvl="0" w:tplc="3BFE1026">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1775205415">
    <w:abstractNumId w:val="0"/>
  </w:num>
  <w:num w:numId="2" w16cid:durableId="5632251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128402">
    <w:abstractNumId w:val="23"/>
  </w:num>
  <w:num w:numId="4" w16cid:durableId="140865126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022871">
    <w:abstractNumId w:val="29"/>
  </w:num>
  <w:num w:numId="6" w16cid:durableId="214318970">
    <w:abstractNumId w:val="17"/>
  </w:num>
  <w:num w:numId="7" w16cid:durableId="2116291433">
    <w:abstractNumId w:val="30"/>
  </w:num>
  <w:num w:numId="8" w16cid:durableId="1584222686">
    <w:abstractNumId w:val="33"/>
  </w:num>
  <w:num w:numId="9" w16cid:durableId="1588028752">
    <w:abstractNumId w:val="21"/>
  </w:num>
  <w:num w:numId="10" w16cid:durableId="1512261750">
    <w:abstractNumId w:val="26"/>
  </w:num>
  <w:num w:numId="11" w16cid:durableId="193689976">
    <w:abstractNumId w:val="19"/>
  </w:num>
  <w:num w:numId="12" w16cid:durableId="1150975682">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2031762225">
    <w:abstractNumId w:val="31"/>
  </w:num>
  <w:num w:numId="14" w16cid:durableId="1489054608">
    <w:abstractNumId w:val="20"/>
  </w:num>
  <w:num w:numId="15" w16cid:durableId="1654798701">
    <w:abstractNumId w:val="25"/>
  </w:num>
  <w:num w:numId="16" w16cid:durableId="762145688">
    <w:abstractNumId w:val="15"/>
  </w:num>
  <w:num w:numId="17" w16cid:durableId="707149891">
    <w:abstractNumId w:val="16"/>
  </w:num>
  <w:num w:numId="18" w16cid:durableId="1064568972">
    <w:abstractNumId w:val="22"/>
  </w:num>
  <w:num w:numId="19" w16cid:durableId="2142140892">
    <w:abstractNumId w:val="1"/>
  </w:num>
  <w:num w:numId="20" w16cid:durableId="979387083">
    <w:abstractNumId w:val="2"/>
  </w:num>
  <w:num w:numId="21" w16cid:durableId="371811313">
    <w:abstractNumId w:val="3"/>
  </w:num>
  <w:num w:numId="22" w16cid:durableId="1641575355">
    <w:abstractNumId w:val="4"/>
  </w:num>
  <w:num w:numId="23" w16cid:durableId="711734191">
    <w:abstractNumId w:val="5"/>
  </w:num>
  <w:num w:numId="24" w16cid:durableId="1850555628">
    <w:abstractNumId w:val="6"/>
  </w:num>
  <w:num w:numId="25" w16cid:durableId="1944920522">
    <w:abstractNumId w:val="7"/>
  </w:num>
  <w:num w:numId="26" w16cid:durableId="1804418077">
    <w:abstractNumId w:val="8"/>
  </w:num>
  <w:num w:numId="27" w16cid:durableId="1638343256">
    <w:abstractNumId w:val="9"/>
  </w:num>
  <w:num w:numId="28" w16cid:durableId="1370909877">
    <w:abstractNumId w:val="10"/>
  </w:num>
  <w:num w:numId="29" w16cid:durableId="409737980">
    <w:abstractNumId w:val="11"/>
  </w:num>
  <w:num w:numId="30" w16cid:durableId="2051146175">
    <w:abstractNumId w:val="12"/>
  </w:num>
  <w:num w:numId="31" w16cid:durableId="590049928">
    <w:abstractNumId w:val="13"/>
  </w:num>
  <w:num w:numId="32" w16cid:durableId="595094542">
    <w:abstractNumId w:val="14"/>
  </w:num>
  <w:num w:numId="33" w16cid:durableId="730925675">
    <w:abstractNumId w:val="28"/>
  </w:num>
  <w:num w:numId="34" w16cid:durableId="177493808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5567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012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34"/>
    <w:rsid w:val="00002BFD"/>
    <w:rsid w:val="0000407C"/>
    <w:rsid w:val="00004109"/>
    <w:rsid w:val="000041D5"/>
    <w:rsid w:val="00006843"/>
    <w:rsid w:val="00006DF1"/>
    <w:rsid w:val="00010270"/>
    <w:rsid w:val="00010413"/>
    <w:rsid w:val="00010B40"/>
    <w:rsid w:val="00012ABC"/>
    <w:rsid w:val="000157EB"/>
    <w:rsid w:val="0001592A"/>
    <w:rsid w:val="00016B50"/>
    <w:rsid w:val="00016CB8"/>
    <w:rsid w:val="00021B6F"/>
    <w:rsid w:val="000228CE"/>
    <w:rsid w:val="000229B7"/>
    <w:rsid w:val="00022B41"/>
    <w:rsid w:val="000321DE"/>
    <w:rsid w:val="000333F4"/>
    <w:rsid w:val="0003628C"/>
    <w:rsid w:val="000432C8"/>
    <w:rsid w:val="000473DE"/>
    <w:rsid w:val="00054710"/>
    <w:rsid w:val="00055920"/>
    <w:rsid w:val="00057C03"/>
    <w:rsid w:val="000613AE"/>
    <w:rsid w:val="000643B1"/>
    <w:rsid w:val="00065344"/>
    <w:rsid w:val="00067291"/>
    <w:rsid w:val="00072531"/>
    <w:rsid w:val="0007295D"/>
    <w:rsid w:val="000738EB"/>
    <w:rsid w:val="00073A2D"/>
    <w:rsid w:val="00074EC8"/>
    <w:rsid w:val="0007571E"/>
    <w:rsid w:val="00077CAD"/>
    <w:rsid w:val="0008316A"/>
    <w:rsid w:val="00084550"/>
    <w:rsid w:val="00084FDA"/>
    <w:rsid w:val="00086765"/>
    <w:rsid w:val="00087ED7"/>
    <w:rsid w:val="00090B28"/>
    <w:rsid w:val="000912E2"/>
    <w:rsid w:val="00091C28"/>
    <w:rsid w:val="00092BF6"/>
    <w:rsid w:val="000A32BE"/>
    <w:rsid w:val="000A5717"/>
    <w:rsid w:val="000A723B"/>
    <w:rsid w:val="000A7D91"/>
    <w:rsid w:val="000B0DFE"/>
    <w:rsid w:val="000B1739"/>
    <w:rsid w:val="000B3066"/>
    <w:rsid w:val="000B3CEB"/>
    <w:rsid w:val="000B427A"/>
    <w:rsid w:val="000B6B81"/>
    <w:rsid w:val="000B6F55"/>
    <w:rsid w:val="000B72CB"/>
    <w:rsid w:val="000C026F"/>
    <w:rsid w:val="000C03AC"/>
    <w:rsid w:val="000C0DF4"/>
    <w:rsid w:val="000C0FF0"/>
    <w:rsid w:val="000C33A5"/>
    <w:rsid w:val="000C3727"/>
    <w:rsid w:val="000C3854"/>
    <w:rsid w:val="000C400B"/>
    <w:rsid w:val="000C5899"/>
    <w:rsid w:val="000C5DDC"/>
    <w:rsid w:val="000C63C1"/>
    <w:rsid w:val="000D0B01"/>
    <w:rsid w:val="000D2209"/>
    <w:rsid w:val="000D3619"/>
    <w:rsid w:val="000D5BDC"/>
    <w:rsid w:val="000D6726"/>
    <w:rsid w:val="000D6943"/>
    <w:rsid w:val="000E0B08"/>
    <w:rsid w:val="000E2AA4"/>
    <w:rsid w:val="000E3C89"/>
    <w:rsid w:val="000E3D04"/>
    <w:rsid w:val="000F0033"/>
    <w:rsid w:val="000F0894"/>
    <w:rsid w:val="000F175A"/>
    <w:rsid w:val="000F178D"/>
    <w:rsid w:val="000F2974"/>
    <w:rsid w:val="000F47E5"/>
    <w:rsid w:val="001026A3"/>
    <w:rsid w:val="00104078"/>
    <w:rsid w:val="001076A1"/>
    <w:rsid w:val="001103D0"/>
    <w:rsid w:val="00111A7E"/>
    <w:rsid w:val="0011213F"/>
    <w:rsid w:val="001138E6"/>
    <w:rsid w:val="00113FAE"/>
    <w:rsid w:val="0011486E"/>
    <w:rsid w:val="0011737E"/>
    <w:rsid w:val="001211DD"/>
    <w:rsid w:val="00121BEB"/>
    <w:rsid w:val="00121CF9"/>
    <w:rsid w:val="001228A3"/>
    <w:rsid w:val="001248A0"/>
    <w:rsid w:val="00127997"/>
    <w:rsid w:val="00127C8F"/>
    <w:rsid w:val="001324FE"/>
    <w:rsid w:val="00135340"/>
    <w:rsid w:val="00140BEF"/>
    <w:rsid w:val="00140E4F"/>
    <w:rsid w:val="00143CF5"/>
    <w:rsid w:val="001543EA"/>
    <w:rsid w:val="00154E27"/>
    <w:rsid w:val="00160989"/>
    <w:rsid w:val="001654AD"/>
    <w:rsid w:val="00166470"/>
    <w:rsid w:val="00171442"/>
    <w:rsid w:val="001719D5"/>
    <w:rsid w:val="00180396"/>
    <w:rsid w:val="00185C48"/>
    <w:rsid w:val="00185E6E"/>
    <w:rsid w:val="00186F8C"/>
    <w:rsid w:val="001873D4"/>
    <w:rsid w:val="00187DB3"/>
    <w:rsid w:val="00193A80"/>
    <w:rsid w:val="00194B54"/>
    <w:rsid w:val="001965D9"/>
    <w:rsid w:val="001A017B"/>
    <w:rsid w:val="001A0401"/>
    <w:rsid w:val="001A0A4C"/>
    <w:rsid w:val="001A4D35"/>
    <w:rsid w:val="001A551D"/>
    <w:rsid w:val="001A60A5"/>
    <w:rsid w:val="001A6257"/>
    <w:rsid w:val="001A6F5E"/>
    <w:rsid w:val="001A7160"/>
    <w:rsid w:val="001A7A8B"/>
    <w:rsid w:val="001B0993"/>
    <w:rsid w:val="001B18D8"/>
    <w:rsid w:val="001B1B07"/>
    <w:rsid w:val="001B28E3"/>
    <w:rsid w:val="001B2933"/>
    <w:rsid w:val="001B2B6A"/>
    <w:rsid w:val="001B39EC"/>
    <w:rsid w:val="001B516A"/>
    <w:rsid w:val="001B6B45"/>
    <w:rsid w:val="001B7EAD"/>
    <w:rsid w:val="001B7F73"/>
    <w:rsid w:val="001C12FB"/>
    <w:rsid w:val="001C1785"/>
    <w:rsid w:val="001C28A2"/>
    <w:rsid w:val="001C29DE"/>
    <w:rsid w:val="001C563E"/>
    <w:rsid w:val="001C57EE"/>
    <w:rsid w:val="001C6E1D"/>
    <w:rsid w:val="001C7D98"/>
    <w:rsid w:val="001D050B"/>
    <w:rsid w:val="001D1A0C"/>
    <w:rsid w:val="001D3A2D"/>
    <w:rsid w:val="001D4379"/>
    <w:rsid w:val="001D64EC"/>
    <w:rsid w:val="001D777D"/>
    <w:rsid w:val="001E176A"/>
    <w:rsid w:val="001E1CAD"/>
    <w:rsid w:val="001E6BFD"/>
    <w:rsid w:val="001F0CD2"/>
    <w:rsid w:val="001F1967"/>
    <w:rsid w:val="001F294C"/>
    <w:rsid w:val="0020004C"/>
    <w:rsid w:val="002000E4"/>
    <w:rsid w:val="002006BA"/>
    <w:rsid w:val="002011A1"/>
    <w:rsid w:val="00201FC2"/>
    <w:rsid w:val="00203866"/>
    <w:rsid w:val="00203B18"/>
    <w:rsid w:val="00203B2A"/>
    <w:rsid w:val="0020644C"/>
    <w:rsid w:val="00211FF6"/>
    <w:rsid w:val="00215920"/>
    <w:rsid w:val="0021643F"/>
    <w:rsid w:val="0021655F"/>
    <w:rsid w:val="00216FBA"/>
    <w:rsid w:val="0022060A"/>
    <w:rsid w:val="00221544"/>
    <w:rsid w:val="00225AF0"/>
    <w:rsid w:val="002266AD"/>
    <w:rsid w:val="00230F65"/>
    <w:rsid w:val="0023174B"/>
    <w:rsid w:val="00232829"/>
    <w:rsid w:val="00232C0E"/>
    <w:rsid w:val="00232D0F"/>
    <w:rsid w:val="002334A7"/>
    <w:rsid w:val="00235D61"/>
    <w:rsid w:val="00237E7F"/>
    <w:rsid w:val="00242BA9"/>
    <w:rsid w:val="00242C47"/>
    <w:rsid w:val="00244828"/>
    <w:rsid w:val="0024493D"/>
    <w:rsid w:val="00244DBB"/>
    <w:rsid w:val="00250EFB"/>
    <w:rsid w:val="00251451"/>
    <w:rsid w:val="0025233F"/>
    <w:rsid w:val="00253524"/>
    <w:rsid w:val="00262670"/>
    <w:rsid w:val="002663B3"/>
    <w:rsid w:val="00266572"/>
    <w:rsid w:val="002668A6"/>
    <w:rsid w:val="002711AF"/>
    <w:rsid w:val="00271F3F"/>
    <w:rsid w:val="00273B74"/>
    <w:rsid w:val="00273F1C"/>
    <w:rsid w:val="00281DB3"/>
    <w:rsid w:val="00287363"/>
    <w:rsid w:val="0028759A"/>
    <w:rsid w:val="00291F51"/>
    <w:rsid w:val="002949C8"/>
    <w:rsid w:val="002A0AA5"/>
    <w:rsid w:val="002A45ED"/>
    <w:rsid w:val="002A52AF"/>
    <w:rsid w:val="002A53A6"/>
    <w:rsid w:val="002A75F5"/>
    <w:rsid w:val="002A7773"/>
    <w:rsid w:val="002B0B29"/>
    <w:rsid w:val="002B6DFD"/>
    <w:rsid w:val="002B757E"/>
    <w:rsid w:val="002B7C6F"/>
    <w:rsid w:val="002C06B7"/>
    <w:rsid w:val="002C0C0F"/>
    <w:rsid w:val="002C0D45"/>
    <w:rsid w:val="002C108E"/>
    <w:rsid w:val="002C2098"/>
    <w:rsid w:val="002C346B"/>
    <w:rsid w:val="002C682C"/>
    <w:rsid w:val="002C7C31"/>
    <w:rsid w:val="002C7FA6"/>
    <w:rsid w:val="002D0570"/>
    <w:rsid w:val="002D0651"/>
    <w:rsid w:val="002D6DC5"/>
    <w:rsid w:val="002E1B00"/>
    <w:rsid w:val="002E1D43"/>
    <w:rsid w:val="002E5A30"/>
    <w:rsid w:val="002E6309"/>
    <w:rsid w:val="002F14DE"/>
    <w:rsid w:val="002F174C"/>
    <w:rsid w:val="002F570E"/>
    <w:rsid w:val="002F7722"/>
    <w:rsid w:val="0030255D"/>
    <w:rsid w:val="00302B82"/>
    <w:rsid w:val="00302C36"/>
    <w:rsid w:val="00305F87"/>
    <w:rsid w:val="00306F00"/>
    <w:rsid w:val="00311C4B"/>
    <w:rsid w:val="00314D64"/>
    <w:rsid w:val="0031642D"/>
    <w:rsid w:val="0031799C"/>
    <w:rsid w:val="00320A61"/>
    <w:rsid w:val="0032154C"/>
    <w:rsid w:val="003246F8"/>
    <w:rsid w:val="00326E5B"/>
    <w:rsid w:val="003277A1"/>
    <w:rsid w:val="003319A1"/>
    <w:rsid w:val="00331FCF"/>
    <w:rsid w:val="003332A4"/>
    <w:rsid w:val="003340D5"/>
    <w:rsid w:val="003366D0"/>
    <w:rsid w:val="00340615"/>
    <w:rsid w:val="00346A29"/>
    <w:rsid w:val="00346C21"/>
    <w:rsid w:val="00347F68"/>
    <w:rsid w:val="00351B5B"/>
    <w:rsid w:val="00351EB5"/>
    <w:rsid w:val="00352366"/>
    <w:rsid w:val="003530A9"/>
    <w:rsid w:val="00355632"/>
    <w:rsid w:val="003566A0"/>
    <w:rsid w:val="00357313"/>
    <w:rsid w:val="00357596"/>
    <w:rsid w:val="00365651"/>
    <w:rsid w:val="00367808"/>
    <w:rsid w:val="00367C09"/>
    <w:rsid w:val="003719DF"/>
    <w:rsid w:val="00372CB9"/>
    <w:rsid w:val="0037455F"/>
    <w:rsid w:val="00377882"/>
    <w:rsid w:val="0038003A"/>
    <w:rsid w:val="00381178"/>
    <w:rsid w:val="003816CA"/>
    <w:rsid w:val="00381EC4"/>
    <w:rsid w:val="00382788"/>
    <w:rsid w:val="003839FE"/>
    <w:rsid w:val="00383DBC"/>
    <w:rsid w:val="00383F03"/>
    <w:rsid w:val="0038485F"/>
    <w:rsid w:val="00385548"/>
    <w:rsid w:val="0038574B"/>
    <w:rsid w:val="003873D6"/>
    <w:rsid w:val="00392389"/>
    <w:rsid w:val="00393369"/>
    <w:rsid w:val="00394A07"/>
    <w:rsid w:val="0039567A"/>
    <w:rsid w:val="0039601D"/>
    <w:rsid w:val="00397FF6"/>
    <w:rsid w:val="003A0E4A"/>
    <w:rsid w:val="003A1CB3"/>
    <w:rsid w:val="003A31DB"/>
    <w:rsid w:val="003A338B"/>
    <w:rsid w:val="003A4AC7"/>
    <w:rsid w:val="003B0732"/>
    <w:rsid w:val="003B10BA"/>
    <w:rsid w:val="003B1C0A"/>
    <w:rsid w:val="003B3C1C"/>
    <w:rsid w:val="003B48B2"/>
    <w:rsid w:val="003B556B"/>
    <w:rsid w:val="003B6276"/>
    <w:rsid w:val="003B73C4"/>
    <w:rsid w:val="003C01D5"/>
    <w:rsid w:val="003C2E4C"/>
    <w:rsid w:val="003C3E2F"/>
    <w:rsid w:val="003C655E"/>
    <w:rsid w:val="003C7480"/>
    <w:rsid w:val="003C7FEC"/>
    <w:rsid w:val="003D0A60"/>
    <w:rsid w:val="003D1D2B"/>
    <w:rsid w:val="003D2507"/>
    <w:rsid w:val="003D315F"/>
    <w:rsid w:val="003D3B5C"/>
    <w:rsid w:val="003E0BD2"/>
    <w:rsid w:val="003E1811"/>
    <w:rsid w:val="003E64BF"/>
    <w:rsid w:val="003F0CDA"/>
    <w:rsid w:val="003F123D"/>
    <w:rsid w:val="003F14DA"/>
    <w:rsid w:val="003F1D92"/>
    <w:rsid w:val="003F49E8"/>
    <w:rsid w:val="003F4D8A"/>
    <w:rsid w:val="003F5857"/>
    <w:rsid w:val="003F5EEB"/>
    <w:rsid w:val="003F64B6"/>
    <w:rsid w:val="004000DD"/>
    <w:rsid w:val="00400C4B"/>
    <w:rsid w:val="0040334E"/>
    <w:rsid w:val="00403E4B"/>
    <w:rsid w:val="0040528A"/>
    <w:rsid w:val="00406677"/>
    <w:rsid w:val="00407912"/>
    <w:rsid w:val="00410182"/>
    <w:rsid w:val="00410C25"/>
    <w:rsid w:val="00410D0D"/>
    <w:rsid w:val="00410D1C"/>
    <w:rsid w:val="00411079"/>
    <w:rsid w:val="00411A1E"/>
    <w:rsid w:val="00412D67"/>
    <w:rsid w:val="00414A15"/>
    <w:rsid w:val="00415AE8"/>
    <w:rsid w:val="0041681D"/>
    <w:rsid w:val="00417B85"/>
    <w:rsid w:val="004210BE"/>
    <w:rsid w:val="004211B5"/>
    <w:rsid w:val="00430DC0"/>
    <w:rsid w:val="00431DCC"/>
    <w:rsid w:val="004320B0"/>
    <w:rsid w:val="004348E3"/>
    <w:rsid w:val="004349A3"/>
    <w:rsid w:val="00434FB1"/>
    <w:rsid w:val="00436024"/>
    <w:rsid w:val="0044331C"/>
    <w:rsid w:val="00443965"/>
    <w:rsid w:val="00443ECF"/>
    <w:rsid w:val="00444E36"/>
    <w:rsid w:val="00445C92"/>
    <w:rsid w:val="00446FC7"/>
    <w:rsid w:val="004508AE"/>
    <w:rsid w:val="004519B8"/>
    <w:rsid w:val="0045213E"/>
    <w:rsid w:val="004523C4"/>
    <w:rsid w:val="00452EEB"/>
    <w:rsid w:val="00453BD0"/>
    <w:rsid w:val="0046014D"/>
    <w:rsid w:val="00460837"/>
    <w:rsid w:val="00460B13"/>
    <w:rsid w:val="00470CE1"/>
    <w:rsid w:val="00472D18"/>
    <w:rsid w:val="00475BAE"/>
    <w:rsid w:val="0048008D"/>
    <w:rsid w:val="004829E5"/>
    <w:rsid w:val="00493D35"/>
    <w:rsid w:val="00494C0B"/>
    <w:rsid w:val="00495226"/>
    <w:rsid w:val="004968D1"/>
    <w:rsid w:val="00496D1F"/>
    <w:rsid w:val="00497AD5"/>
    <w:rsid w:val="004A1EC0"/>
    <w:rsid w:val="004A2375"/>
    <w:rsid w:val="004A3B58"/>
    <w:rsid w:val="004A65C4"/>
    <w:rsid w:val="004B5889"/>
    <w:rsid w:val="004B68A1"/>
    <w:rsid w:val="004C407C"/>
    <w:rsid w:val="004C4C2C"/>
    <w:rsid w:val="004C6B87"/>
    <w:rsid w:val="004D0290"/>
    <w:rsid w:val="004D14AE"/>
    <w:rsid w:val="004D3DB2"/>
    <w:rsid w:val="004D3F81"/>
    <w:rsid w:val="004D6C05"/>
    <w:rsid w:val="004E0B3E"/>
    <w:rsid w:val="004E221C"/>
    <w:rsid w:val="004E2879"/>
    <w:rsid w:val="004E37FD"/>
    <w:rsid w:val="004F1990"/>
    <w:rsid w:val="004F230F"/>
    <w:rsid w:val="004F36CD"/>
    <w:rsid w:val="004F4AF1"/>
    <w:rsid w:val="004F51E8"/>
    <w:rsid w:val="004F657A"/>
    <w:rsid w:val="00500310"/>
    <w:rsid w:val="00500328"/>
    <w:rsid w:val="005004C1"/>
    <w:rsid w:val="00500ABD"/>
    <w:rsid w:val="00500F81"/>
    <w:rsid w:val="00501721"/>
    <w:rsid w:val="00505038"/>
    <w:rsid w:val="0050503F"/>
    <w:rsid w:val="00506F4C"/>
    <w:rsid w:val="00510748"/>
    <w:rsid w:val="00510D7D"/>
    <w:rsid w:val="00512002"/>
    <w:rsid w:val="00512B90"/>
    <w:rsid w:val="005130AD"/>
    <w:rsid w:val="005131C8"/>
    <w:rsid w:val="00513787"/>
    <w:rsid w:val="0051490F"/>
    <w:rsid w:val="00517D8A"/>
    <w:rsid w:val="00520E0B"/>
    <w:rsid w:val="00521D9C"/>
    <w:rsid w:val="00530038"/>
    <w:rsid w:val="00534700"/>
    <w:rsid w:val="00536FE6"/>
    <w:rsid w:val="005370A8"/>
    <w:rsid w:val="00540308"/>
    <w:rsid w:val="005404C5"/>
    <w:rsid w:val="00540BCD"/>
    <w:rsid w:val="005420F6"/>
    <w:rsid w:val="00542EFF"/>
    <w:rsid w:val="0054545D"/>
    <w:rsid w:val="00546941"/>
    <w:rsid w:val="00546A27"/>
    <w:rsid w:val="00547581"/>
    <w:rsid w:val="00547619"/>
    <w:rsid w:val="00547873"/>
    <w:rsid w:val="005478DC"/>
    <w:rsid w:val="0055224F"/>
    <w:rsid w:val="00552956"/>
    <w:rsid w:val="00552AC4"/>
    <w:rsid w:val="0055347B"/>
    <w:rsid w:val="00560A59"/>
    <w:rsid w:val="00560D2D"/>
    <w:rsid w:val="00563B3F"/>
    <w:rsid w:val="005710B4"/>
    <w:rsid w:val="0057174B"/>
    <w:rsid w:val="00575511"/>
    <w:rsid w:val="00577587"/>
    <w:rsid w:val="0058299E"/>
    <w:rsid w:val="00583295"/>
    <w:rsid w:val="00583C01"/>
    <w:rsid w:val="00584648"/>
    <w:rsid w:val="005848BF"/>
    <w:rsid w:val="0058536E"/>
    <w:rsid w:val="00587F91"/>
    <w:rsid w:val="00590215"/>
    <w:rsid w:val="00590689"/>
    <w:rsid w:val="00591CAA"/>
    <w:rsid w:val="005A1043"/>
    <w:rsid w:val="005A1143"/>
    <w:rsid w:val="005A444B"/>
    <w:rsid w:val="005A594A"/>
    <w:rsid w:val="005A63E4"/>
    <w:rsid w:val="005B04E2"/>
    <w:rsid w:val="005B23FC"/>
    <w:rsid w:val="005B302C"/>
    <w:rsid w:val="005B3987"/>
    <w:rsid w:val="005B3BA2"/>
    <w:rsid w:val="005B6754"/>
    <w:rsid w:val="005B735F"/>
    <w:rsid w:val="005B7BF0"/>
    <w:rsid w:val="005C1C2A"/>
    <w:rsid w:val="005C363C"/>
    <w:rsid w:val="005D01C3"/>
    <w:rsid w:val="005D1FE9"/>
    <w:rsid w:val="005D20EE"/>
    <w:rsid w:val="005D3EE7"/>
    <w:rsid w:val="005D6AB6"/>
    <w:rsid w:val="005E173B"/>
    <w:rsid w:val="005E7B1F"/>
    <w:rsid w:val="005F1821"/>
    <w:rsid w:val="005F4042"/>
    <w:rsid w:val="005F42CC"/>
    <w:rsid w:val="005F4353"/>
    <w:rsid w:val="0060329C"/>
    <w:rsid w:val="006033A4"/>
    <w:rsid w:val="00605131"/>
    <w:rsid w:val="006051DA"/>
    <w:rsid w:val="0060616F"/>
    <w:rsid w:val="00606F98"/>
    <w:rsid w:val="006117AE"/>
    <w:rsid w:val="00612085"/>
    <w:rsid w:val="006138E7"/>
    <w:rsid w:val="0061506D"/>
    <w:rsid w:val="00616839"/>
    <w:rsid w:val="00616D1B"/>
    <w:rsid w:val="006208DB"/>
    <w:rsid w:val="006208E3"/>
    <w:rsid w:val="006278AF"/>
    <w:rsid w:val="00630CAC"/>
    <w:rsid w:val="0063110C"/>
    <w:rsid w:val="00631B4D"/>
    <w:rsid w:val="006335DF"/>
    <w:rsid w:val="00633808"/>
    <w:rsid w:val="00633BC7"/>
    <w:rsid w:val="00637C86"/>
    <w:rsid w:val="00640884"/>
    <w:rsid w:val="00643435"/>
    <w:rsid w:val="00644B44"/>
    <w:rsid w:val="0064681C"/>
    <w:rsid w:val="006470AB"/>
    <w:rsid w:val="0064774B"/>
    <w:rsid w:val="00647AF6"/>
    <w:rsid w:val="00652F31"/>
    <w:rsid w:val="006536E5"/>
    <w:rsid w:val="006553DE"/>
    <w:rsid w:val="00655AC3"/>
    <w:rsid w:val="00656236"/>
    <w:rsid w:val="0066167E"/>
    <w:rsid w:val="00663FB6"/>
    <w:rsid w:val="00667356"/>
    <w:rsid w:val="00667557"/>
    <w:rsid w:val="00670AC5"/>
    <w:rsid w:val="00670C3D"/>
    <w:rsid w:val="00672B27"/>
    <w:rsid w:val="00673F71"/>
    <w:rsid w:val="00675FF0"/>
    <w:rsid w:val="0067758D"/>
    <w:rsid w:val="006820F6"/>
    <w:rsid w:val="006827E4"/>
    <w:rsid w:val="00684C7B"/>
    <w:rsid w:val="0068541B"/>
    <w:rsid w:val="0068618C"/>
    <w:rsid w:val="00686ABE"/>
    <w:rsid w:val="006920A2"/>
    <w:rsid w:val="006935B8"/>
    <w:rsid w:val="00693E27"/>
    <w:rsid w:val="00696FCC"/>
    <w:rsid w:val="006A10AA"/>
    <w:rsid w:val="006A142D"/>
    <w:rsid w:val="006A519D"/>
    <w:rsid w:val="006A7818"/>
    <w:rsid w:val="006B44C2"/>
    <w:rsid w:val="006B46C5"/>
    <w:rsid w:val="006B471B"/>
    <w:rsid w:val="006B51DA"/>
    <w:rsid w:val="006B5BE0"/>
    <w:rsid w:val="006C023F"/>
    <w:rsid w:val="006C32C5"/>
    <w:rsid w:val="006C3451"/>
    <w:rsid w:val="006C7074"/>
    <w:rsid w:val="006D0BFD"/>
    <w:rsid w:val="006D104D"/>
    <w:rsid w:val="006D1B4E"/>
    <w:rsid w:val="006D4571"/>
    <w:rsid w:val="006D6609"/>
    <w:rsid w:val="006E2AB3"/>
    <w:rsid w:val="006E4E16"/>
    <w:rsid w:val="006E65B5"/>
    <w:rsid w:val="006E7802"/>
    <w:rsid w:val="006F38A5"/>
    <w:rsid w:val="006F5F76"/>
    <w:rsid w:val="00700CE8"/>
    <w:rsid w:val="00703B56"/>
    <w:rsid w:val="007044E1"/>
    <w:rsid w:val="00704AC3"/>
    <w:rsid w:val="0070778D"/>
    <w:rsid w:val="00707CB1"/>
    <w:rsid w:val="00707FF6"/>
    <w:rsid w:val="007111BE"/>
    <w:rsid w:val="00714617"/>
    <w:rsid w:val="00715A5F"/>
    <w:rsid w:val="007163C5"/>
    <w:rsid w:val="007171A1"/>
    <w:rsid w:val="00717494"/>
    <w:rsid w:val="00720CD9"/>
    <w:rsid w:val="00722A04"/>
    <w:rsid w:val="007307FF"/>
    <w:rsid w:val="00731E40"/>
    <w:rsid w:val="0073683B"/>
    <w:rsid w:val="00742E62"/>
    <w:rsid w:val="00742E98"/>
    <w:rsid w:val="00743040"/>
    <w:rsid w:val="00745721"/>
    <w:rsid w:val="007473B4"/>
    <w:rsid w:val="007506A7"/>
    <w:rsid w:val="007506EB"/>
    <w:rsid w:val="00752C66"/>
    <w:rsid w:val="007535A0"/>
    <w:rsid w:val="00760A4A"/>
    <w:rsid w:val="00761916"/>
    <w:rsid w:val="00764D76"/>
    <w:rsid w:val="00764EE9"/>
    <w:rsid w:val="00766E1E"/>
    <w:rsid w:val="007739C6"/>
    <w:rsid w:val="00774AFE"/>
    <w:rsid w:val="00775A04"/>
    <w:rsid w:val="00777D86"/>
    <w:rsid w:val="00787CAC"/>
    <w:rsid w:val="0079202C"/>
    <w:rsid w:val="007952F8"/>
    <w:rsid w:val="00796450"/>
    <w:rsid w:val="00796F17"/>
    <w:rsid w:val="0079771F"/>
    <w:rsid w:val="007A0F83"/>
    <w:rsid w:val="007A1206"/>
    <w:rsid w:val="007A2096"/>
    <w:rsid w:val="007A21BA"/>
    <w:rsid w:val="007A46C3"/>
    <w:rsid w:val="007A53CC"/>
    <w:rsid w:val="007A77CF"/>
    <w:rsid w:val="007B0B4E"/>
    <w:rsid w:val="007B2259"/>
    <w:rsid w:val="007B2C74"/>
    <w:rsid w:val="007B6FC8"/>
    <w:rsid w:val="007C1AC9"/>
    <w:rsid w:val="007C2380"/>
    <w:rsid w:val="007C30B7"/>
    <w:rsid w:val="007C53EF"/>
    <w:rsid w:val="007C7158"/>
    <w:rsid w:val="007C7A42"/>
    <w:rsid w:val="007D16C1"/>
    <w:rsid w:val="007D4C11"/>
    <w:rsid w:val="007D77AC"/>
    <w:rsid w:val="007D77C1"/>
    <w:rsid w:val="007E1FE6"/>
    <w:rsid w:val="007E3582"/>
    <w:rsid w:val="007E4044"/>
    <w:rsid w:val="007E6B8A"/>
    <w:rsid w:val="007F364B"/>
    <w:rsid w:val="007F4127"/>
    <w:rsid w:val="008009C0"/>
    <w:rsid w:val="00801031"/>
    <w:rsid w:val="008025C0"/>
    <w:rsid w:val="00802D6A"/>
    <w:rsid w:val="0080402D"/>
    <w:rsid w:val="00804CAF"/>
    <w:rsid w:val="00804EA5"/>
    <w:rsid w:val="008052EE"/>
    <w:rsid w:val="00805356"/>
    <w:rsid w:val="00806899"/>
    <w:rsid w:val="00807BD1"/>
    <w:rsid w:val="008139DB"/>
    <w:rsid w:val="00815C8C"/>
    <w:rsid w:val="008220F5"/>
    <w:rsid w:val="00822157"/>
    <w:rsid w:val="0082306B"/>
    <w:rsid w:val="0082487E"/>
    <w:rsid w:val="0082673B"/>
    <w:rsid w:val="00827600"/>
    <w:rsid w:val="00830B71"/>
    <w:rsid w:val="00830C55"/>
    <w:rsid w:val="00833E12"/>
    <w:rsid w:val="00833FDA"/>
    <w:rsid w:val="00835A5D"/>
    <w:rsid w:val="00835D8A"/>
    <w:rsid w:val="008407BE"/>
    <w:rsid w:val="008410F0"/>
    <w:rsid w:val="00841D83"/>
    <w:rsid w:val="008424D6"/>
    <w:rsid w:val="00842567"/>
    <w:rsid w:val="00842B4C"/>
    <w:rsid w:val="008442A5"/>
    <w:rsid w:val="00846453"/>
    <w:rsid w:val="00850609"/>
    <w:rsid w:val="00850D29"/>
    <w:rsid w:val="00854600"/>
    <w:rsid w:val="00855F1E"/>
    <w:rsid w:val="008619F0"/>
    <w:rsid w:val="00862081"/>
    <w:rsid w:val="008678FD"/>
    <w:rsid w:val="00867F0B"/>
    <w:rsid w:val="0087558D"/>
    <w:rsid w:val="008835DF"/>
    <w:rsid w:val="00883F14"/>
    <w:rsid w:val="008847B3"/>
    <w:rsid w:val="008860D7"/>
    <w:rsid w:val="00890021"/>
    <w:rsid w:val="008928A6"/>
    <w:rsid w:val="008936C3"/>
    <w:rsid w:val="00894DBD"/>
    <w:rsid w:val="008A3FA0"/>
    <w:rsid w:val="008A5E50"/>
    <w:rsid w:val="008B13ED"/>
    <w:rsid w:val="008B5534"/>
    <w:rsid w:val="008B7176"/>
    <w:rsid w:val="008C3E69"/>
    <w:rsid w:val="008C555E"/>
    <w:rsid w:val="008C7B78"/>
    <w:rsid w:val="008D2C02"/>
    <w:rsid w:val="008D3936"/>
    <w:rsid w:val="008D6649"/>
    <w:rsid w:val="008D73B5"/>
    <w:rsid w:val="008E250E"/>
    <w:rsid w:val="008E2A92"/>
    <w:rsid w:val="008E461C"/>
    <w:rsid w:val="008E4811"/>
    <w:rsid w:val="008E77B8"/>
    <w:rsid w:val="008E7B5C"/>
    <w:rsid w:val="008F1E5E"/>
    <w:rsid w:val="009002BE"/>
    <w:rsid w:val="009027D4"/>
    <w:rsid w:val="009069BE"/>
    <w:rsid w:val="009072BD"/>
    <w:rsid w:val="009110EA"/>
    <w:rsid w:val="00916AEC"/>
    <w:rsid w:val="009215DA"/>
    <w:rsid w:val="00926DC9"/>
    <w:rsid w:val="0093308E"/>
    <w:rsid w:val="00933A90"/>
    <w:rsid w:val="00935F87"/>
    <w:rsid w:val="009400A9"/>
    <w:rsid w:val="0094086E"/>
    <w:rsid w:val="00941F81"/>
    <w:rsid w:val="00942D10"/>
    <w:rsid w:val="00943679"/>
    <w:rsid w:val="00943ADE"/>
    <w:rsid w:val="00944CD0"/>
    <w:rsid w:val="00946959"/>
    <w:rsid w:val="00946ECB"/>
    <w:rsid w:val="009470D2"/>
    <w:rsid w:val="0095416A"/>
    <w:rsid w:val="0095542E"/>
    <w:rsid w:val="0095664C"/>
    <w:rsid w:val="009577BA"/>
    <w:rsid w:val="009603E6"/>
    <w:rsid w:val="00961958"/>
    <w:rsid w:val="009640AE"/>
    <w:rsid w:val="00964A5C"/>
    <w:rsid w:val="00964AA4"/>
    <w:rsid w:val="00964D68"/>
    <w:rsid w:val="00965F83"/>
    <w:rsid w:val="00967917"/>
    <w:rsid w:val="00970279"/>
    <w:rsid w:val="00971C82"/>
    <w:rsid w:val="00972153"/>
    <w:rsid w:val="009725DD"/>
    <w:rsid w:val="00974ECE"/>
    <w:rsid w:val="00980C19"/>
    <w:rsid w:val="0098276D"/>
    <w:rsid w:val="00982BF1"/>
    <w:rsid w:val="00983384"/>
    <w:rsid w:val="00985949"/>
    <w:rsid w:val="00986896"/>
    <w:rsid w:val="009871E6"/>
    <w:rsid w:val="009915D2"/>
    <w:rsid w:val="009952EE"/>
    <w:rsid w:val="0099680E"/>
    <w:rsid w:val="00996AE1"/>
    <w:rsid w:val="00997B06"/>
    <w:rsid w:val="009A19F5"/>
    <w:rsid w:val="009A1A4B"/>
    <w:rsid w:val="009A24C0"/>
    <w:rsid w:val="009A44B2"/>
    <w:rsid w:val="009B486C"/>
    <w:rsid w:val="009B536D"/>
    <w:rsid w:val="009B53EE"/>
    <w:rsid w:val="009B6554"/>
    <w:rsid w:val="009B6EB9"/>
    <w:rsid w:val="009C17C7"/>
    <w:rsid w:val="009C30DA"/>
    <w:rsid w:val="009C4044"/>
    <w:rsid w:val="009D1367"/>
    <w:rsid w:val="009D2882"/>
    <w:rsid w:val="009D35FF"/>
    <w:rsid w:val="009D3769"/>
    <w:rsid w:val="009D3D6B"/>
    <w:rsid w:val="009D6F6A"/>
    <w:rsid w:val="009D7C5A"/>
    <w:rsid w:val="009D7D4A"/>
    <w:rsid w:val="009E2BBA"/>
    <w:rsid w:val="009E3B96"/>
    <w:rsid w:val="009E3C1C"/>
    <w:rsid w:val="009E3C8C"/>
    <w:rsid w:val="009E4EA3"/>
    <w:rsid w:val="009F1EB5"/>
    <w:rsid w:val="009F3D3F"/>
    <w:rsid w:val="009F40A7"/>
    <w:rsid w:val="009F57CE"/>
    <w:rsid w:val="009F597C"/>
    <w:rsid w:val="009F6395"/>
    <w:rsid w:val="00A02FFF"/>
    <w:rsid w:val="00A043A9"/>
    <w:rsid w:val="00A119CF"/>
    <w:rsid w:val="00A11EC6"/>
    <w:rsid w:val="00A13145"/>
    <w:rsid w:val="00A14C46"/>
    <w:rsid w:val="00A15CAD"/>
    <w:rsid w:val="00A1643A"/>
    <w:rsid w:val="00A17D55"/>
    <w:rsid w:val="00A20524"/>
    <w:rsid w:val="00A23120"/>
    <w:rsid w:val="00A2328E"/>
    <w:rsid w:val="00A25655"/>
    <w:rsid w:val="00A266EE"/>
    <w:rsid w:val="00A26901"/>
    <w:rsid w:val="00A26BC1"/>
    <w:rsid w:val="00A312EC"/>
    <w:rsid w:val="00A32925"/>
    <w:rsid w:val="00A35522"/>
    <w:rsid w:val="00A35B21"/>
    <w:rsid w:val="00A35DFF"/>
    <w:rsid w:val="00A372F7"/>
    <w:rsid w:val="00A374DA"/>
    <w:rsid w:val="00A42218"/>
    <w:rsid w:val="00A432D0"/>
    <w:rsid w:val="00A45529"/>
    <w:rsid w:val="00A50181"/>
    <w:rsid w:val="00A50426"/>
    <w:rsid w:val="00A52A70"/>
    <w:rsid w:val="00A54CD6"/>
    <w:rsid w:val="00A56AE3"/>
    <w:rsid w:val="00A57A47"/>
    <w:rsid w:val="00A711E9"/>
    <w:rsid w:val="00A71795"/>
    <w:rsid w:val="00A740B6"/>
    <w:rsid w:val="00A74BEE"/>
    <w:rsid w:val="00A755AE"/>
    <w:rsid w:val="00A8137E"/>
    <w:rsid w:val="00A845F1"/>
    <w:rsid w:val="00A85CA6"/>
    <w:rsid w:val="00A87B9A"/>
    <w:rsid w:val="00A91281"/>
    <w:rsid w:val="00A9162B"/>
    <w:rsid w:val="00A92732"/>
    <w:rsid w:val="00A93F13"/>
    <w:rsid w:val="00A96D8C"/>
    <w:rsid w:val="00AA0246"/>
    <w:rsid w:val="00AA6E5D"/>
    <w:rsid w:val="00AB0F2A"/>
    <w:rsid w:val="00AB15F7"/>
    <w:rsid w:val="00AB1DC2"/>
    <w:rsid w:val="00AB294F"/>
    <w:rsid w:val="00AB2AB2"/>
    <w:rsid w:val="00AB3886"/>
    <w:rsid w:val="00AB44F3"/>
    <w:rsid w:val="00AB66CB"/>
    <w:rsid w:val="00AB795D"/>
    <w:rsid w:val="00AC46D1"/>
    <w:rsid w:val="00AC5D07"/>
    <w:rsid w:val="00AC6451"/>
    <w:rsid w:val="00AD4741"/>
    <w:rsid w:val="00AE0BDF"/>
    <w:rsid w:val="00AE0C32"/>
    <w:rsid w:val="00AE1C00"/>
    <w:rsid w:val="00AE36F5"/>
    <w:rsid w:val="00AE49BF"/>
    <w:rsid w:val="00AE4ECB"/>
    <w:rsid w:val="00AE5257"/>
    <w:rsid w:val="00AE73A8"/>
    <w:rsid w:val="00AF1206"/>
    <w:rsid w:val="00AF45B9"/>
    <w:rsid w:val="00AF68AF"/>
    <w:rsid w:val="00B0085E"/>
    <w:rsid w:val="00B028FF"/>
    <w:rsid w:val="00B02E06"/>
    <w:rsid w:val="00B0312D"/>
    <w:rsid w:val="00B0371B"/>
    <w:rsid w:val="00B039CF"/>
    <w:rsid w:val="00B03C87"/>
    <w:rsid w:val="00B04BAA"/>
    <w:rsid w:val="00B0600E"/>
    <w:rsid w:val="00B078A5"/>
    <w:rsid w:val="00B12787"/>
    <w:rsid w:val="00B2202B"/>
    <w:rsid w:val="00B230E6"/>
    <w:rsid w:val="00B26B5E"/>
    <w:rsid w:val="00B26CBD"/>
    <w:rsid w:val="00B27CF3"/>
    <w:rsid w:val="00B30409"/>
    <w:rsid w:val="00B33DBC"/>
    <w:rsid w:val="00B341A3"/>
    <w:rsid w:val="00B34E22"/>
    <w:rsid w:val="00B370E8"/>
    <w:rsid w:val="00B376B9"/>
    <w:rsid w:val="00B401EF"/>
    <w:rsid w:val="00B45A1C"/>
    <w:rsid w:val="00B5119C"/>
    <w:rsid w:val="00B5351F"/>
    <w:rsid w:val="00B5454C"/>
    <w:rsid w:val="00B54CFF"/>
    <w:rsid w:val="00B57322"/>
    <w:rsid w:val="00B578B7"/>
    <w:rsid w:val="00B6008A"/>
    <w:rsid w:val="00B60637"/>
    <w:rsid w:val="00B625D7"/>
    <w:rsid w:val="00B67707"/>
    <w:rsid w:val="00B710D4"/>
    <w:rsid w:val="00B71F27"/>
    <w:rsid w:val="00B73F2A"/>
    <w:rsid w:val="00B74353"/>
    <w:rsid w:val="00B7598A"/>
    <w:rsid w:val="00B8043E"/>
    <w:rsid w:val="00B82E85"/>
    <w:rsid w:val="00B8441C"/>
    <w:rsid w:val="00B9084F"/>
    <w:rsid w:val="00B92265"/>
    <w:rsid w:val="00B92F5F"/>
    <w:rsid w:val="00B956C6"/>
    <w:rsid w:val="00B9584B"/>
    <w:rsid w:val="00B96759"/>
    <w:rsid w:val="00BA1672"/>
    <w:rsid w:val="00BA2A48"/>
    <w:rsid w:val="00BA4E55"/>
    <w:rsid w:val="00BA5EEA"/>
    <w:rsid w:val="00BA6677"/>
    <w:rsid w:val="00BA6F92"/>
    <w:rsid w:val="00BB0D1B"/>
    <w:rsid w:val="00BB6960"/>
    <w:rsid w:val="00BB780D"/>
    <w:rsid w:val="00BB7F20"/>
    <w:rsid w:val="00BC18FD"/>
    <w:rsid w:val="00BC2855"/>
    <w:rsid w:val="00BC454D"/>
    <w:rsid w:val="00BC5CA5"/>
    <w:rsid w:val="00BC66E6"/>
    <w:rsid w:val="00BD05DD"/>
    <w:rsid w:val="00BD06D3"/>
    <w:rsid w:val="00BD40CB"/>
    <w:rsid w:val="00BE16BA"/>
    <w:rsid w:val="00BE5034"/>
    <w:rsid w:val="00BE5069"/>
    <w:rsid w:val="00BE67C1"/>
    <w:rsid w:val="00BF00A6"/>
    <w:rsid w:val="00BF0419"/>
    <w:rsid w:val="00BF4066"/>
    <w:rsid w:val="00C00089"/>
    <w:rsid w:val="00C02531"/>
    <w:rsid w:val="00C028E4"/>
    <w:rsid w:val="00C02EBE"/>
    <w:rsid w:val="00C02F1F"/>
    <w:rsid w:val="00C062FD"/>
    <w:rsid w:val="00C06FC5"/>
    <w:rsid w:val="00C077CD"/>
    <w:rsid w:val="00C10E20"/>
    <w:rsid w:val="00C12AC0"/>
    <w:rsid w:val="00C151A2"/>
    <w:rsid w:val="00C16B93"/>
    <w:rsid w:val="00C20638"/>
    <w:rsid w:val="00C21771"/>
    <w:rsid w:val="00C27EE7"/>
    <w:rsid w:val="00C3076C"/>
    <w:rsid w:val="00C340B2"/>
    <w:rsid w:val="00C35811"/>
    <w:rsid w:val="00C35878"/>
    <w:rsid w:val="00C37487"/>
    <w:rsid w:val="00C37896"/>
    <w:rsid w:val="00C40B39"/>
    <w:rsid w:val="00C43DB8"/>
    <w:rsid w:val="00C445BF"/>
    <w:rsid w:val="00C44AA4"/>
    <w:rsid w:val="00C45D5C"/>
    <w:rsid w:val="00C46EBD"/>
    <w:rsid w:val="00C5029C"/>
    <w:rsid w:val="00C52AAE"/>
    <w:rsid w:val="00C52B85"/>
    <w:rsid w:val="00C52CE3"/>
    <w:rsid w:val="00C53647"/>
    <w:rsid w:val="00C53D00"/>
    <w:rsid w:val="00C54693"/>
    <w:rsid w:val="00C60F4F"/>
    <w:rsid w:val="00C612D9"/>
    <w:rsid w:val="00C61D09"/>
    <w:rsid w:val="00C631B8"/>
    <w:rsid w:val="00C65724"/>
    <w:rsid w:val="00C7026A"/>
    <w:rsid w:val="00C72AEA"/>
    <w:rsid w:val="00C749F9"/>
    <w:rsid w:val="00C754F6"/>
    <w:rsid w:val="00C75E9E"/>
    <w:rsid w:val="00C76945"/>
    <w:rsid w:val="00C775D4"/>
    <w:rsid w:val="00C77617"/>
    <w:rsid w:val="00C81EAD"/>
    <w:rsid w:val="00C82427"/>
    <w:rsid w:val="00C83F15"/>
    <w:rsid w:val="00C852C7"/>
    <w:rsid w:val="00C85984"/>
    <w:rsid w:val="00C87F83"/>
    <w:rsid w:val="00C91242"/>
    <w:rsid w:val="00CA1AA1"/>
    <w:rsid w:val="00CA5D26"/>
    <w:rsid w:val="00CA6849"/>
    <w:rsid w:val="00CA6A9B"/>
    <w:rsid w:val="00CA7CC3"/>
    <w:rsid w:val="00CB2CB5"/>
    <w:rsid w:val="00CB6197"/>
    <w:rsid w:val="00CB6FFF"/>
    <w:rsid w:val="00CC10F4"/>
    <w:rsid w:val="00CC1F46"/>
    <w:rsid w:val="00CC2788"/>
    <w:rsid w:val="00CC5DCF"/>
    <w:rsid w:val="00CD1D04"/>
    <w:rsid w:val="00CD37F0"/>
    <w:rsid w:val="00CD4674"/>
    <w:rsid w:val="00CD50F6"/>
    <w:rsid w:val="00CD6A73"/>
    <w:rsid w:val="00CE039D"/>
    <w:rsid w:val="00CE1354"/>
    <w:rsid w:val="00CE49D9"/>
    <w:rsid w:val="00CE7F65"/>
    <w:rsid w:val="00CF0C85"/>
    <w:rsid w:val="00CF48C5"/>
    <w:rsid w:val="00CF6EEC"/>
    <w:rsid w:val="00D03040"/>
    <w:rsid w:val="00D046A9"/>
    <w:rsid w:val="00D126EF"/>
    <w:rsid w:val="00D12E81"/>
    <w:rsid w:val="00D14CC4"/>
    <w:rsid w:val="00D15339"/>
    <w:rsid w:val="00D154E4"/>
    <w:rsid w:val="00D16849"/>
    <w:rsid w:val="00D20A40"/>
    <w:rsid w:val="00D21E4C"/>
    <w:rsid w:val="00D22CF9"/>
    <w:rsid w:val="00D235F0"/>
    <w:rsid w:val="00D24A08"/>
    <w:rsid w:val="00D24C9B"/>
    <w:rsid w:val="00D27678"/>
    <w:rsid w:val="00D27702"/>
    <w:rsid w:val="00D27AE4"/>
    <w:rsid w:val="00D27E11"/>
    <w:rsid w:val="00D3278A"/>
    <w:rsid w:val="00D32C40"/>
    <w:rsid w:val="00D33952"/>
    <w:rsid w:val="00D33E67"/>
    <w:rsid w:val="00D351B1"/>
    <w:rsid w:val="00D3552F"/>
    <w:rsid w:val="00D35683"/>
    <w:rsid w:val="00D36E08"/>
    <w:rsid w:val="00D41BD0"/>
    <w:rsid w:val="00D41E49"/>
    <w:rsid w:val="00D42212"/>
    <w:rsid w:val="00D4240F"/>
    <w:rsid w:val="00D42D3F"/>
    <w:rsid w:val="00D4569D"/>
    <w:rsid w:val="00D45C05"/>
    <w:rsid w:val="00D62134"/>
    <w:rsid w:val="00D63367"/>
    <w:rsid w:val="00D64F22"/>
    <w:rsid w:val="00D65D2D"/>
    <w:rsid w:val="00D6795F"/>
    <w:rsid w:val="00D70CE3"/>
    <w:rsid w:val="00D71348"/>
    <w:rsid w:val="00D72731"/>
    <w:rsid w:val="00D72923"/>
    <w:rsid w:val="00D73DBF"/>
    <w:rsid w:val="00D746C1"/>
    <w:rsid w:val="00D800F1"/>
    <w:rsid w:val="00D81836"/>
    <w:rsid w:val="00D82782"/>
    <w:rsid w:val="00D83BD8"/>
    <w:rsid w:val="00D84912"/>
    <w:rsid w:val="00D86D8E"/>
    <w:rsid w:val="00D9123E"/>
    <w:rsid w:val="00D9286F"/>
    <w:rsid w:val="00D92A98"/>
    <w:rsid w:val="00D95149"/>
    <w:rsid w:val="00D969C6"/>
    <w:rsid w:val="00D97F73"/>
    <w:rsid w:val="00DA0AF9"/>
    <w:rsid w:val="00DA2D7E"/>
    <w:rsid w:val="00DA3508"/>
    <w:rsid w:val="00DA54DD"/>
    <w:rsid w:val="00DA60A7"/>
    <w:rsid w:val="00DA7526"/>
    <w:rsid w:val="00DB1AA2"/>
    <w:rsid w:val="00DB221A"/>
    <w:rsid w:val="00DB33DB"/>
    <w:rsid w:val="00DB4159"/>
    <w:rsid w:val="00DB500C"/>
    <w:rsid w:val="00DB5F7C"/>
    <w:rsid w:val="00DC08D4"/>
    <w:rsid w:val="00DC2B49"/>
    <w:rsid w:val="00DC5389"/>
    <w:rsid w:val="00DC5A7D"/>
    <w:rsid w:val="00DC5FB8"/>
    <w:rsid w:val="00DC6684"/>
    <w:rsid w:val="00DC6D8B"/>
    <w:rsid w:val="00DD0A3F"/>
    <w:rsid w:val="00DD2026"/>
    <w:rsid w:val="00DD44BD"/>
    <w:rsid w:val="00DD6BD5"/>
    <w:rsid w:val="00DD77AF"/>
    <w:rsid w:val="00DE062B"/>
    <w:rsid w:val="00DE0E99"/>
    <w:rsid w:val="00DE1978"/>
    <w:rsid w:val="00DE1D9C"/>
    <w:rsid w:val="00DE56C9"/>
    <w:rsid w:val="00DE72AC"/>
    <w:rsid w:val="00DE7344"/>
    <w:rsid w:val="00DF0136"/>
    <w:rsid w:val="00DF1AB8"/>
    <w:rsid w:val="00DF4430"/>
    <w:rsid w:val="00DF4EE7"/>
    <w:rsid w:val="00DF62B2"/>
    <w:rsid w:val="00DF75A6"/>
    <w:rsid w:val="00E00438"/>
    <w:rsid w:val="00E0163B"/>
    <w:rsid w:val="00E01A99"/>
    <w:rsid w:val="00E02E79"/>
    <w:rsid w:val="00E034BB"/>
    <w:rsid w:val="00E072DF"/>
    <w:rsid w:val="00E077D5"/>
    <w:rsid w:val="00E100FB"/>
    <w:rsid w:val="00E114BE"/>
    <w:rsid w:val="00E11645"/>
    <w:rsid w:val="00E159BC"/>
    <w:rsid w:val="00E16541"/>
    <w:rsid w:val="00E21396"/>
    <w:rsid w:val="00E22346"/>
    <w:rsid w:val="00E252E5"/>
    <w:rsid w:val="00E25B9F"/>
    <w:rsid w:val="00E25CBE"/>
    <w:rsid w:val="00E25E42"/>
    <w:rsid w:val="00E30A66"/>
    <w:rsid w:val="00E336BC"/>
    <w:rsid w:val="00E35BEC"/>
    <w:rsid w:val="00E35CA9"/>
    <w:rsid w:val="00E364C7"/>
    <w:rsid w:val="00E41467"/>
    <w:rsid w:val="00E41A58"/>
    <w:rsid w:val="00E41BBB"/>
    <w:rsid w:val="00E43807"/>
    <w:rsid w:val="00E44765"/>
    <w:rsid w:val="00E4686A"/>
    <w:rsid w:val="00E47685"/>
    <w:rsid w:val="00E51229"/>
    <w:rsid w:val="00E5303D"/>
    <w:rsid w:val="00E55321"/>
    <w:rsid w:val="00E60343"/>
    <w:rsid w:val="00E615A4"/>
    <w:rsid w:val="00E62587"/>
    <w:rsid w:val="00E64892"/>
    <w:rsid w:val="00E6502D"/>
    <w:rsid w:val="00E651B7"/>
    <w:rsid w:val="00E66A60"/>
    <w:rsid w:val="00E71068"/>
    <w:rsid w:val="00E7166E"/>
    <w:rsid w:val="00E726E6"/>
    <w:rsid w:val="00E72B84"/>
    <w:rsid w:val="00E73601"/>
    <w:rsid w:val="00E7440F"/>
    <w:rsid w:val="00E750E6"/>
    <w:rsid w:val="00E76ACD"/>
    <w:rsid w:val="00E76C19"/>
    <w:rsid w:val="00E76EC9"/>
    <w:rsid w:val="00E76F59"/>
    <w:rsid w:val="00E77DD8"/>
    <w:rsid w:val="00E8040F"/>
    <w:rsid w:val="00E807FC"/>
    <w:rsid w:val="00E82F26"/>
    <w:rsid w:val="00E85528"/>
    <w:rsid w:val="00E86841"/>
    <w:rsid w:val="00E906D9"/>
    <w:rsid w:val="00E9152B"/>
    <w:rsid w:val="00E9273D"/>
    <w:rsid w:val="00E92ACC"/>
    <w:rsid w:val="00E95652"/>
    <w:rsid w:val="00E9628A"/>
    <w:rsid w:val="00E97002"/>
    <w:rsid w:val="00E976B1"/>
    <w:rsid w:val="00EA1707"/>
    <w:rsid w:val="00EA1AAC"/>
    <w:rsid w:val="00EA3418"/>
    <w:rsid w:val="00EA6886"/>
    <w:rsid w:val="00EA69F4"/>
    <w:rsid w:val="00EA6DA9"/>
    <w:rsid w:val="00EB3DF7"/>
    <w:rsid w:val="00EB5281"/>
    <w:rsid w:val="00EB747F"/>
    <w:rsid w:val="00EB7BE7"/>
    <w:rsid w:val="00EB7FD9"/>
    <w:rsid w:val="00EC26C3"/>
    <w:rsid w:val="00EC3439"/>
    <w:rsid w:val="00EC3967"/>
    <w:rsid w:val="00EC4FF3"/>
    <w:rsid w:val="00EC5860"/>
    <w:rsid w:val="00EC6803"/>
    <w:rsid w:val="00ED0529"/>
    <w:rsid w:val="00ED255F"/>
    <w:rsid w:val="00ED34F5"/>
    <w:rsid w:val="00ED3601"/>
    <w:rsid w:val="00ED368A"/>
    <w:rsid w:val="00ED4639"/>
    <w:rsid w:val="00ED4798"/>
    <w:rsid w:val="00EE0287"/>
    <w:rsid w:val="00EE1142"/>
    <w:rsid w:val="00EE1868"/>
    <w:rsid w:val="00EE2806"/>
    <w:rsid w:val="00EE3A88"/>
    <w:rsid w:val="00EE477A"/>
    <w:rsid w:val="00EE5BD6"/>
    <w:rsid w:val="00EE62FB"/>
    <w:rsid w:val="00EE68A3"/>
    <w:rsid w:val="00EF2483"/>
    <w:rsid w:val="00EF36B3"/>
    <w:rsid w:val="00EF3B36"/>
    <w:rsid w:val="00EF5F01"/>
    <w:rsid w:val="00EF75BD"/>
    <w:rsid w:val="00F00BB1"/>
    <w:rsid w:val="00F01B30"/>
    <w:rsid w:val="00F0579F"/>
    <w:rsid w:val="00F06661"/>
    <w:rsid w:val="00F077A8"/>
    <w:rsid w:val="00F10A39"/>
    <w:rsid w:val="00F11539"/>
    <w:rsid w:val="00F11DBE"/>
    <w:rsid w:val="00F125BF"/>
    <w:rsid w:val="00F14EB1"/>
    <w:rsid w:val="00F153A5"/>
    <w:rsid w:val="00F237F1"/>
    <w:rsid w:val="00F26FCC"/>
    <w:rsid w:val="00F27900"/>
    <w:rsid w:val="00F30F29"/>
    <w:rsid w:val="00F339CE"/>
    <w:rsid w:val="00F35006"/>
    <w:rsid w:val="00F35EDB"/>
    <w:rsid w:val="00F377AC"/>
    <w:rsid w:val="00F37B13"/>
    <w:rsid w:val="00F44CEC"/>
    <w:rsid w:val="00F4680B"/>
    <w:rsid w:val="00F50BB3"/>
    <w:rsid w:val="00F52303"/>
    <w:rsid w:val="00F52549"/>
    <w:rsid w:val="00F54F88"/>
    <w:rsid w:val="00F55936"/>
    <w:rsid w:val="00F566AF"/>
    <w:rsid w:val="00F64C8C"/>
    <w:rsid w:val="00F65FC0"/>
    <w:rsid w:val="00F6704A"/>
    <w:rsid w:val="00F678E0"/>
    <w:rsid w:val="00F71801"/>
    <w:rsid w:val="00F72724"/>
    <w:rsid w:val="00F74550"/>
    <w:rsid w:val="00F752B7"/>
    <w:rsid w:val="00F755B6"/>
    <w:rsid w:val="00F813DB"/>
    <w:rsid w:val="00F846C0"/>
    <w:rsid w:val="00F84994"/>
    <w:rsid w:val="00F854FA"/>
    <w:rsid w:val="00F858E8"/>
    <w:rsid w:val="00F85995"/>
    <w:rsid w:val="00F85C85"/>
    <w:rsid w:val="00F86E0D"/>
    <w:rsid w:val="00F87C05"/>
    <w:rsid w:val="00F91EB1"/>
    <w:rsid w:val="00F94237"/>
    <w:rsid w:val="00F94942"/>
    <w:rsid w:val="00F97D4D"/>
    <w:rsid w:val="00FA1306"/>
    <w:rsid w:val="00FA27EA"/>
    <w:rsid w:val="00FA3E62"/>
    <w:rsid w:val="00FA6084"/>
    <w:rsid w:val="00FA6EE7"/>
    <w:rsid w:val="00FA790B"/>
    <w:rsid w:val="00FB0EA5"/>
    <w:rsid w:val="00FB22F4"/>
    <w:rsid w:val="00FB3252"/>
    <w:rsid w:val="00FB3A28"/>
    <w:rsid w:val="00FB7923"/>
    <w:rsid w:val="00FC11B2"/>
    <w:rsid w:val="00FC1686"/>
    <w:rsid w:val="00FC23BD"/>
    <w:rsid w:val="00FC31A7"/>
    <w:rsid w:val="00FC5373"/>
    <w:rsid w:val="00FC5D69"/>
    <w:rsid w:val="00FC61AF"/>
    <w:rsid w:val="00FE12E8"/>
    <w:rsid w:val="00FE2FDE"/>
    <w:rsid w:val="00FE646E"/>
    <w:rsid w:val="00FE78FA"/>
    <w:rsid w:val="00FE7D2E"/>
    <w:rsid w:val="00FF18E4"/>
    <w:rsid w:val="00FF1FEA"/>
    <w:rsid w:val="00FF60B0"/>
    <w:rsid w:val="00FF7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AC24"/>
  <w15:chartTrackingRefBased/>
  <w15:docId w15:val="{42DD9E58-00F3-4CA2-A7F9-3B69D5F7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0"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uiPriority w:val="9"/>
    <w:qFormat/>
    <w:pPr>
      <w:keepNext/>
      <w:numPr>
        <w:numId w:val="1"/>
      </w:numPr>
      <w:spacing w:before="240" w:after="60"/>
      <w:outlineLvl w:val="0"/>
    </w:pPr>
    <w:rPr>
      <w:rFonts w:ascii="Arial" w:hAnsi="Arial"/>
      <w:b/>
      <w:kern w:val="1"/>
      <w:sz w:val="28"/>
    </w:rPr>
  </w:style>
  <w:style w:type="paragraph" w:styleId="Titolo2">
    <w:name w:val="heading 2"/>
    <w:basedOn w:val="Normale"/>
    <w:next w:val="Normale"/>
    <w:link w:val="Titolo2Carattere"/>
    <w:qFormat/>
    <w:pPr>
      <w:keepNext/>
      <w:numPr>
        <w:ilvl w:val="1"/>
        <w:numId w:val="1"/>
      </w:numPr>
      <w:tabs>
        <w:tab w:val="left" w:pos="2127"/>
        <w:tab w:val="right" w:pos="9356"/>
      </w:tabs>
      <w:jc w:val="center"/>
      <w:outlineLvl w:val="1"/>
    </w:pPr>
    <w:rPr>
      <w:sz w:val="32"/>
    </w:rPr>
  </w:style>
  <w:style w:type="paragraph" w:styleId="Titolo3">
    <w:name w:val="heading 3"/>
    <w:basedOn w:val="Normale"/>
    <w:next w:val="Normale"/>
    <w:link w:val="Titolo3Carattere"/>
    <w:qFormat/>
    <w:pPr>
      <w:keepNext/>
      <w:numPr>
        <w:ilvl w:val="2"/>
        <w:numId w:val="1"/>
      </w:numPr>
      <w:spacing w:before="240" w:after="60"/>
      <w:outlineLvl w:val="2"/>
    </w:pPr>
    <w:rPr>
      <w:rFonts w:ascii="Arial" w:hAnsi="Arial"/>
      <w:sz w:val="24"/>
    </w:rPr>
  </w:style>
  <w:style w:type="paragraph" w:styleId="Titolo4">
    <w:name w:val="heading 4"/>
    <w:basedOn w:val="Normale"/>
    <w:next w:val="Normale"/>
    <w:link w:val="Titolo4Carattere"/>
    <w:uiPriority w:val="9"/>
    <w:qFormat/>
    <w:pPr>
      <w:keepNext/>
      <w:numPr>
        <w:ilvl w:val="3"/>
        <w:numId w:val="1"/>
      </w:numPr>
      <w:jc w:val="center"/>
      <w:outlineLvl w:val="3"/>
    </w:pPr>
    <w:rPr>
      <w:rFonts w:ascii="Arial" w:hAnsi="Arial"/>
      <w:b/>
      <w:sz w:val="22"/>
    </w:rPr>
  </w:style>
  <w:style w:type="paragraph" w:styleId="Titolo5">
    <w:name w:val="heading 5"/>
    <w:basedOn w:val="Normale"/>
    <w:next w:val="Normale"/>
    <w:link w:val="Titolo5Carattere"/>
    <w:uiPriority w:val="9"/>
    <w:qFormat/>
    <w:pPr>
      <w:keepNext/>
      <w:numPr>
        <w:ilvl w:val="4"/>
        <w:numId w:val="1"/>
      </w:numPr>
      <w:jc w:val="center"/>
      <w:outlineLvl w:val="4"/>
    </w:pPr>
    <w:rPr>
      <w:rFonts w:ascii="Arial" w:hAnsi="Arial"/>
      <w:b/>
      <w:i/>
      <w:sz w:val="22"/>
    </w:rPr>
  </w:style>
  <w:style w:type="paragraph" w:styleId="Titolo6">
    <w:name w:val="heading 6"/>
    <w:basedOn w:val="Normale"/>
    <w:next w:val="Normale"/>
    <w:link w:val="Titolo6Carattere"/>
    <w:uiPriority w:val="9"/>
    <w:qFormat/>
    <w:pPr>
      <w:keepNext/>
      <w:numPr>
        <w:ilvl w:val="5"/>
        <w:numId w:val="1"/>
      </w:numPr>
      <w:jc w:val="center"/>
      <w:outlineLvl w:val="5"/>
    </w:pPr>
    <w:rPr>
      <w:rFonts w:ascii="Arial" w:hAnsi="Arial"/>
      <w:sz w:val="24"/>
    </w:rPr>
  </w:style>
  <w:style w:type="paragraph" w:styleId="Titolo7">
    <w:name w:val="heading 7"/>
    <w:basedOn w:val="Normale"/>
    <w:next w:val="Normale"/>
    <w:link w:val="Titolo7Carattere"/>
    <w:uiPriority w:val="9"/>
    <w:qFormat/>
    <w:pPr>
      <w:keepNext/>
      <w:numPr>
        <w:ilvl w:val="6"/>
        <w:numId w:val="1"/>
      </w:numPr>
      <w:outlineLvl w:val="6"/>
    </w:pPr>
    <w:rPr>
      <w:b/>
      <w:i/>
      <w:sz w:val="18"/>
    </w:rPr>
  </w:style>
  <w:style w:type="paragraph" w:styleId="Titolo8">
    <w:name w:val="heading 8"/>
    <w:basedOn w:val="Normale"/>
    <w:next w:val="Normale"/>
    <w:link w:val="Titolo8Carattere"/>
    <w:uiPriority w:val="9"/>
    <w:qFormat/>
    <w:pPr>
      <w:keepNext/>
      <w:numPr>
        <w:ilvl w:val="7"/>
        <w:numId w:val="1"/>
      </w:numPr>
      <w:outlineLvl w:val="7"/>
    </w:pPr>
    <w:rPr>
      <w:b/>
      <w:i/>
      <w:sz w:val="24"/>
    </w:rPr>
  </w:style>
  <w:style w:type="paragraph" w:styleId="Titolo9">
    <w:name w:val="heading 9"/>
    <w:basedOn w:val="Normale"/>
    <w:next w:val="Normale"/>
    <w:link w:val="Titolo9Carattere"/>
    <w:uiPriority w:val="9"/>
    <w:qFormat/>
    <w:pPr>
      <w:keepNext/>
      <w:numPr>
        <w:ilvl w:val="8"/>
        <w:numId w:val="1"/>
      </w:numPr>
      <w:jc w:val="center"/>
      <w:outlineLvl w:val="8"/>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Bookman Old Style" w:hAnsi="Bookman Old Style" w:cs="Times New Roman"/>
    </w:rPr>
  </w:style>
  <w:style w:type="character" w:customStyle="1" w:styleId="WW8Num3z0">
    <w:name w:val="WW8Num3z0"/>
    <w:rPr>
      <w:b w:val="0"/>
      <w:bCs w:val="0"/>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Bookman Old Style" w:eastAsia="Times New Roman" w:hAnsi="Bookman Old Style"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0">
    <w:name w:val="WW8Num5z0"/>
    <w:rPr>
      <w:b/>
      <w:i w:val="0"/>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Bookman Old Style" w:eastAsia="Times New Roman" w:hAnsi="Bookman Old Style"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Monotype Sorts" w:hAnsi="Monotype Sorts"/>
      <w:sz w:val="28"/>
    </w:rPr>
  </w:style>
  <w:style w:type="character" w:customStyle="1" w:styleId="WW8Num17z0">
    <w:name w:val="WW8Num17z0"/>
    <w:rPr>
      <w:rFonts w:ascii="Bookman Old Style" w:hAnsi="Bookman Old Style"/>
      <w:sz w:val="20"/>
    </w:rPr>
  </w:style>
  <w:style w:type="character" w:customStyle="1" w:styleId="WW8Num18z0">
    <w:name w:val="WW8Num18z0"/>
    <w:rPr>
      <w:rFonts w:ascii="Bookman Old Style" w:eastAsia="Times New Roman" w:hAnsi="Bookman Old Style"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Caratterepredefinitoparagrafo1">
    <w:name w:val="Carattere predefinito paragrafo1"/>
  </w:style>
  <w:style w:type="character" w:styleId="Numeropagina">
    <w:name w:val="page number"/>
    <w:basedOn w:val="Caratterepredefinitoparagrafo1"/>
    <w:semiHidden/>
  </w:style>
  <w:style w:type="character" w:customStyle="1" w:styleId="Punti">
    <w:name w:val="Punti"/>
    <w:rPr>
      <w:rFonts w:ascii="StarSymbol" w:eastAsia="StarSymbol" w:hAnsi="StarSymbol" w:cs="StarSymbol"/>
      <w:sz w:val="18"/>
      <w:szCs w:val="18"/>
    </w:rPr>
  </w:style>
  <w:style w:type="paragraph" w:customStyle="1" w:styleId="Intestazione2">
    <w:name w:val="Intestazione2"/>
    <w:basedOn w:val="Normale"/>
    <w:next w:val="Corpotesto"/>
    <w:uiPriority w:val="99"/>
    <w:qFormat/>
    <w:pPr>
      <w:keepNext/>
      <w:spacing w:before="240" w:after="120"/>
    </w:pPr>
    <w:rPr>
      <w:rFonts w:ascii="Arial" w:eastAsia="MS Mincho" w:hAnsi="Arial" w:cs="Tahoma"/>
      <w:sz w:val="28"/>
      <w:szCs w:val="28"/>
    </w:rPr>
  </w:style>
  <w:style w:type="paragraph" w:styleId="Corpotesto">
    <w:name w:val="Body Text"/>
    <w:basedOn w:val="Normale"/>
    <w:link w:val="CorpotestoCarattere"/>
    <w:qFormat/>
    <w:pPr>
      <w:jc w:val="both"/>
    </w:pPr>
    <w:rPr>
      <w:sz w:val="26"/>
      <w:lang w:val="x-none"/>
    </w:rPr>
  </w:style>
  <w:style w:type="paragraph" w:styleId="Elenco">
    <w:name w:val="List"/>
    <w:basedOn w:val="Corpotesto"/>
    <w:qFormat/>
    <w:rPr>
      <w:rFonts w:cs="Tahoma"/>
    </w:rPr>
  </w:style>
  <w:style w:type="paragraph" w:customStyle="1" w:styleId="Didascalia2">
    <w:name w:val="Didascalia2"/>
    <w:basedOn w:val="Normale"/>
    <w:uiPriority w:val="99"/>
    <w:qFormat/>
    <w:pPr>
      <w:suppressLineNumbers/>
      <w:spacing w:before="120" w:after="120"/>
    </w:pPr>
    <w:rPr>
      <w:rFonts w:cs="Tahoma"/>
      <w:i/>
      <w:iCs/>
      <w:sz w:val="24"/>
      <w:szCs w:val="24"/>
    </w:rPr>
  </w:style>
  <w:style w:type="paragraph" w:customStyle="1" w:styleId="Indice">
    <w:name w:val="Indice"/>
    <w:basedOn w:val="Normale"/>
    <w:qFormat/>
    <w:pPr>
      <w:suppressLineNumbers/>
    </w:pPr>
    <w:rPr>
      <w:rFonts w:cs="Tahoma"/>
    </w:rPr>
  </w:style>
  <w:style w:type="paragraph" w:customStyle="1" w:styleId="Intestazione1">
    <w:name w:val="Intestazione1"/>
    <w:basedOn w:val="Normale"/>
    <w:next w:val="Corpotesto"/>
    <w:uiPriority w:val="99"/>
    <w:qFormat/>
    <w:pPr>
      <w:keepNext/>
      <w:spacing w:before="240" w:after="120"/>
    </w:pPr>
    <w:rPr>
      <w:rFonts w:ascii="Arial" w:eastAsia="MS Mincho" w:hAnsi="Arial" w:cs="Tahoma"/>
      <w:sz w:val="28"/>
      <w:szCs w:val="28"/>
    </w:rPr>
  </w:style>
  <w:style w:type="paragraph" w:customStyle="1" w:styleId="Didascalia1">
    <w:name w:val="Didascalia1"/>
    <w:basedOn w:val="Normale"/>
    <w:uiPriority w:val="99"/>
    <w:qFormat/>
    <w:pPr>
      <w:suppressLineNumbers/>
      <w:spacing w:before="120" w:after="120"/>
    </w:pPr>
    <w:rPr>
      <w:rFonts w:cs="Tahoma"/>
      <w:i/>
      <w:iCs/>
      <w:sz w:val="24"/>
      <w:szCs w:val="24"/>
    </w:rPr>
  </w:style>
  <w:style w:type="paragraph" w:styleId="Intestazione">
    <w:name w:val="header"/>
    <w:basedOn w:val="Normale"/>
    <w:link w:val="IntestazioneCarattere"/>
    <w:qFormat/>
    <w:pPr>
      <w:tabs>
        <w:tab w:val="center" w:pos="4819"/>
        <w:tab w:val="right" w:pos="9638"/>
      </w:tabs>
    </w:pPr>
    <w:rPr>
      <w:lang w:val="x-none"/>
    </w:rPr>
  </w:style>
  <w:style w:type="paragraph" w:styleId="Pidipagina">
    <w:name w:val="footer"/>
    <w:basedOn w:val="Normale"/>
    <w:link w:val="PidipaginaCarattere1"/>
    <w:uiPriority w:val="99"/>
    <w:qFormat/>
    <w:pPr>
      <w:tabs>
        <w:tab w:val="center" w:pos="4819"/>
        <w:tab w:val="right" w:pos="9638"/>
      </w:tabs>
    </w:pPr>
  </w:style>
  <w:style w:type="paragraph" w:customStyle="1" w:styleId="Corpodeltesto31">
    <w:name w:val="Corpo del testo 31"/>
    <w:basedOn w:val="Normale"/>
    <w:uiPriority w:val="99"/>
    <w:qFormat/>
    <w:pPr>
      <w:tabs>
        <w:tab w:val="left" w:pos="6521"/>
      </w:tabs>
      <w:jc w:val="both"/>
    </w:pPr>
    <w:rPr>
      <w:rFonts w:ascii="Arial" w:hAnsi="Arial"/>
      <w:sz w:val="24"/>
    </w:rPr>
  </w:style>
  <w:style w:type="paragraph" w:customStyle="1" w:styleId="Rientrocorpodeltesto31">
    <w:name w:val="Rientro corpo del testo 31"/>
    <w:basedOn w:val="Normale"/>
    <w:uiPriority w:val="99"/>
    <w:qFormat/>
    <w:pPr>
      <w:ind w:left="284" w:hanging="284"/>
      <w:jc w:val="both"/>
    </w:pPr>
    <w:rPr>
      <w:rFonts w:ascii="Arial" w:hAnsi="Arial"/>
      <w:sz w:val="24"/>
    </w:rPr>
  </w:style>
  <w:style w:type="paragraph" w:styleId="Rientrocorpodeltesto">
    <w:name w:val="Body Text Indent"/>
    <w:basedOn w:val="Normale"/>
    <w:link w:val="RientrocorpodeltestoCarattere"/>
    <w:uiPriority w:val="99"/>
    <w:qFormat/>
    <w:pPr>
      <w:ind w:left="284" w:hanging="284"/>
      <w:jc w:val="both"/>
    </w:pPr>
    <w:rPr>
      <w:sz w:val="26"/>
      <w:lang w:val="x-none"/>
    </w:rPr>
  </w:style>
  <w:style w:type="paragraph" w:customStyle="1" w:styleId="Rientrocorpodeltesto21">
    <w:name w:val="Rientro corpo del testo 21"/>
    <w:basedOn w:val="Normale"/>
    <w:uiPriority w:val="99"/>
    <w:qFormat/>
    <w:pPr>
      <w:ind w:left="4962" w:hanging="4962"/>
      <w:jc w:val="both"/>
    </w:pPr>
    <w:rPr>
      <w:sz w:val="26"/>
    </w:rPr>
  </w:style>
  <w:style w:type="paragraph" w:customStyle="1" w:styleId="Corpodeltesto21">
    <w:name w:val="Corpo del testo 21"/>
    <w:basedOn w:val="Normale"/>
    <w:uiPriority w:val="99"/>
    <w:qFormat/>
    <w:pPr>
      <w:jc w:val="both"/>
    </w:pPr>
    <w:rPr>
      <w:b/>
      <w:i/>
      <w:sz w:val="26"/>
    </w:rPr>
  </w:style>
  <w:style w:type="paragraph" w:styleId="Testofumetto">
    <w:name w:val="Balloon Text"/>
    <w:basedOn w:val="Normale"/>
    <w:link w:val="TestofumettoCarattere"/>
    <w:uiPriority w:val="99"/>
    <w:qFormat/>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uiPriority w:val="99"/>
    <w:qFormat/>
    <w:pPr>
      <w:jc w:val="center"/>
    </w:pPr>
    <w:rPr>
      <w:b/>
      <w:bCs/>
    </w:rPr>
  </w:style>
  <w:style w:type="paragraph" w:customStyle="1" w:styleId="Contenutocornice">
    <w:name w:val="Contenuto cornice"/>
    <w:basedOn w:val="Corpotesto"/>
    <w:uiPriority w:val="99"/>
    <w:qFormat/>
  </w:style>
  <w:style w:type="character" w:customStyle="1" w:styleId="IntestazioneCarattere">
    <w:name w:val="Intestazione Carattere"/>
    <w:link w:val="Intestazione"/>
    <w:rsid w:val="00D71348"/>
    <w:rPr>
      <w:lang w:eastAsia="ar-SA"/>
    </w:rPr>
  </w:style>
  <w:style w:type="paragraph" w:styleId="Paragrafoelenco">
    <w:name w:val="List Paragraph"/>
    <w:aliases w:val="List Paragraph;List 1.0,List Paragraph.List 1.0,Proposal Bullet List,Bullet List,lp1,List Paragraph1,List Paragraph2,Bullet edison,List Paragraph3,List Paragraph4,List 1.0,Paragrafo elenco 2,List Paragraph"/>
    <w:basedOn w:val="Normale"/>
    <w:uiPriority w:val="34"/>
    <w:qFormat/>
    <w:rsid w:val="004A1EC0"/>
    <w:pPr>
      <w:ind w:left="708"/>
    </w:pPr>
  </w:style>
  <w:style w:type="character" w:customStyle="1" w:styleId="CorpotestoCarattere">
    <w:name w:val="Corpo testo Carattere"/>
    <w:link w:val="Corpotesto"/>
    <w:uiPriority w:val="99"/>
    <w:rsid w:val="00D9123E"/>
    <w:rPr>
      <w:sz w:val="26"/>
      <w:lang w:eastAsia="ar-SA"/>
    </w:rPr>
  </w:style>
  <w:style w:type="character" w:customStyle="1" w:styleId="RientrocorpodeltestoCarattere">
    <w:name w:val="Rientro corpo del testo Carattere"/>
    <w:link w:val="Rientrocorpodeltesto"/>
    <w:uiPriority w:val="99"/>
    <w:rsid w:val="00F65FC0"/>
    <w:rPr>
      <w:sz w:val="26"/>
      <w:lang w:eastAsia="ar-SA"/>
    </w:rPr>
  </w:style>
  <w:style w:type="paragraph" w:customStyle="1" w:styleId="sche4">
    <w:name w:val="sche_4"/>
    <w:rsid w:val="00C52B85"/>
    <w:pPr>
      <w:widowControl w:val="0"/>
      <w:suppressAutoHyphens/>
      <w:jc w:val="both"/>
    </w:pPr>
    <w:rPr>
      <w:lang w:val="en-US" w:eastAsia="ar-SA"/>
    </w:rPr>
  </w:style>
  <w:style w:type="character" w:customStyle="1" w:styleId="WW8Num24z1">
    <w:name w:val="WW8Num24z1"/>
    <w:rsid w:val="00F566AF"/>
    <w:rPr>
      <w:rFonts w:ascii="Courier New" w:hAnsi="Courier New"/>
    </w:rPr>
  </w:style>
  <w:style w:type="paragraph" w:styleId="Corpodeltesto3">
    <w:name w:val="Body Text 3"/>
    <w:basedOn w:val="Normale"/>
    <w:link w:val="Corpodeltesto3Carattere"/>
    <w:uiPriority w:val="99"/>
    <w:semiHidden/>
    <w:unhideWhenUsed/>
    <w:qFormat/>
    <w:rsid w:val="00403E4B"/>
    <w:pPr>
      <w:spacing w:after="120"/>
    </w:pPr>
    <w:rPr>
      <w:sz w:val="16"/>
      <w:szCs w:val="16"/>
      <w:lang w:val="x-none"/>
    </w:rPr>
  </w:style>
  <w:style w:type="character" w:customStyle="1" w:styleId="Corpodeltesto3Carattere">
    <w:name w:val="Corpo del testo 3 Carattere"/>
    <w:link w:val="Corpodeltesto3"/>
    <w:uiPriority w:val="99"/>
    <w:semiHidden/>
    <w:rsid w:val="00403E4B"/>
    <w:rPr>
      <w:sz w:val="16"/>
      <w:szCs w:val="16"/>
      <w:lang w:eastAsia="ar-SA"/>
    </w:rPr>
  </w:style>
  <w:style w:type="character" w:styleId="Enfasicorsivo">
    <w:name w:val="Emphasis"/>
    <w:uiPriority w:val="99"/>
    <w:qFormat/>
    <w:rsid w:val="00121BEB"/>
    <w:rPr>
      <w:i/>
      <w:iCs/>
    </w:rPr>
  </w:style>
  <w:style w:type="paragraph" w:customStyle="1" w:styleId="CarattereCarattereCarattere">
    <w:name w:val="Carattere Carattere Carattere"/>
    <w:basedOn w:val="Normale"/>
    <w:rsid w:val="003246F8"/>
    <w:pPr>
      <w:suppressAutoHyphens w:val="0"/>
      <w:ind w:left="567"/>
    </w:pPr>
    <w:rPr>
      <w:rFonts w:ascii="Arial" w:hAnsi="Arial"/>
      <w:sz w:val="24"/>
      <w:szCs w:val="24"/>
      <w:lang w:eastAsia="it-IT"/>
    </w:rPr>
  </w:style>
  <w:style w:type="paragraph" w:styleId="Rientrocorpodeltesto3">
    <w:name w:val="Body Text Indent 3"/>
    <w:basedOn w:val="Normale"/>
    <w:link w:val="Rientrocorpodeltesto3Carattere"/>
    <w:rsid w:val="00835A5D"/>
    <w:pPr>
      <w:spacing w:after="120"/>
      <w:ind w:left="283"/>
    </w:pPr>
    <w:rPr>
      <w:sz w:val="16"/>
      <w:szCs w:val="16"/>
      <w:lang w:val="x-none"/>
    </w:rPr>
  </w:style>
  <w:style w:type="character" w:customStyle="1" w:styleId="Rientrocorpodeltesto3Carattere">
    <w:name w:val="Rientro corpo del testo 3 Carattere"/>
    <w:link w:val="Rientrocorpodeltesto3"/>
    <w:rsid w:val="00835A5D"/>
    <w:rPr>
      <w:sz w:val="16"/>
      <w:szCs w:val="16"/>
      <w:lang w:eastAsia="ar-SA"/>
    </w:rPr>
  </w:style>
  <w:style w:type="paragraph" w:styleId="NormaleWeb">
    <w:name w:val="Normal (Web)"/>
    <w:basedOn w:val="Normale"/>
    <w:uiPriority w:val="99"/>
    <w:qFormat/>
    <w:rsid w:val="00835A5D"/>
    <w:pPr>
      <w:suppressAutoHyphens w:val="0"/>
      <w:spacing w:before="100" w:beforeAutospacing="1" w:after="119"/>
    </w:pPr>
    <w:rPr>
      <w:sz w:val="24"/>
      <w:szCs w:val="24"/>
      <w:lang w:eastAsia="it-IT"/>
    </w:rPr>
  </w:style>
  <w:style w:type="paragraph" w:customStyle="1" w:styleId="Rub3">
    <w:name w:val="Rub3"/>
    <w:basedOn w:val="Normale"/>
    <w:next w:val="Normale"/>
    <w:rsid w:val="00835A5D"/>
    <w:pPr>
      <w:tabs>
        <w:tab w:val="left" w:pos="709"/>
      </w:tabs>
      <w:suppressAutoHyphens w:val="0"/>
      <w:jc w:val="both"/>
    </w:pPr>
    <w:rPr>
      <w:b/>
      <w:i/>
      <w:lang w:eastAsia="it-IT"/>
    </w:rPr>
  </w:style>
  <w:style w:type="paragraph" w:customStyle="1" w:styleId="Rub2">
    <w:name w:val="Rub2"/>
    <w:basedOn w:val="Normale"/>
    <w:next w:val="Normale"/>
    <w:rsid w:val="00835A5D"/>
    <w:pPr>
      <w:tabs>
        <w:tab w:val="left" w:pos="709"/>
        <w:tab w:val="left" w:pos="5670"/>
        <w:tab w:val="left" w:pos="6663"/>
        <w:tab w:val="left" w:pos="7088"/>
      </w:tabs>
      <w:ind w:right="-596"/>
    </w:pPr>
    <w:rPr>
      <w:smallCaps/>
    </w:rPr>
  </w:style>
  <w:style w:type="character" w:styleId="Collegamentoipertestuale">
    <w:name w:val="Hyperlink"/>
    <w:rsid w:val="00652F31"/>
    <w:rPr>
      <w:color w:val="0000FF"/>
      <w:u w:val="single"/>
    </w:rPr>
  </w:style>
  <w:style w:type="paragraph" w:customStyle="1" w:styleId="Corpodeltesto22">
    <w:name w:val="Corpo del testo 22"/>
    <w:basedOn w:val="Normale"/>
    <w:rsid w:val="00652F31"/>
    <w:pPr>
      <w:ind w:left="-851"/>
      <w:jc w:val="both"/>
    </w:pPr>
    <w:rPr>
      <w:rFonts w:ascii="Arial" w:hAnsi="Arial"/>
      <w:sz w:val="28"/>
    </w:rPr>
  </w:style>
  <w:style w:type="paragraph" w:customStyle="1" w:styleId="usoboll1">
    <w:name w:val="usoboll1"/>
    <w:basedOn w:val="Normale"/>
    <w:rsid w:val="00652F31"/>
    <w:pPr>
      <w:widowControl w:val="0"/>
      <w:spacing w:line="482" w:lineRule="atLeast"/>
      <w:jc w:val="both"/>
    </w:pPr>
    <w:rPr>
      <w:sz w:val="24"/>
    </w:rPr>
  </w:style>
  <w:style w:type="paragraph" w:customStyle="1" w:styleId="Riferimento">
    <w:name w:val="Riferimento"/>
    <w:basedOn w:val="Corpotesto"/>
    <w:rsid w:val="00652F31"/>
    <w:rPr>
      <w:rFonts w:ascii="Arial" w:hAnsi="Arial"/>
      <w:sz w:val="24"/>
    </w:rPr>
  </w:style>
  <w:style w:type="paragraph" w:customStyle="1" w:styleId="Rientrocorpodeltesto32">
    <w:name w:val="Rientro corpo del testo 32"/>
    <w:basedOn w:val="Normale"/>
    <w:rsid w:val="00652F31"/>
    <w:pPr>
      <w:spacing w:after="120"/>
      <w:ind w:left="283"/>
    </w:pPr>
    <w:rPr>
      <w:sz w:val="16"/>
      <w:szCs w:val="16"/>
    </w:rPr>
  </w:style>
  <w:style w:type="paragraph" w:customStyle="1" w:styleId="western">
    <w:name w:val="western"/>
    <w:basedOn w:val="Normale"/>
    <w:rsid w:val="00652F31"/>
    <w:pPr>
      <w:spacing w:before="100"/>
      <w:ind w:right="-142"/>
      <w:jc w:val="both"/>
    </w:pPr>
    <w:rPr>
      <w:rFonts w:ascii="Arial" w:hAnsi="Arial" w:cs="Arial"/>
      <w:sz w:val="22"/>
      <w:szCs w:val="22"/>
    </w:rPr>
  </w:style>
  <w:style w:type="character" w:customStyle="1" w:styleId="CorpodeltestoGrassetto11">
    <w:name w:val="Corpo del testo + Grassetto11"/>
    <w:rsid w:val="006D4571"/>
    <w:rPr>
      <w:rFonts w:ascii="Times New Roman" w:hAnsi="Times New Roman" w:cs="Times New Roman"/>
      <w:b/>
      <w:bCs/>
      <w:spacing w:val="0"/>
      <w:sz w:val="22"/>
      <w:szCs w:val="22"/>
    </w:rPr>
  </w:style>
  <w:style w:type="paragraph" w:customStyle="1" w:styleId="Corpodeltesto220">
    <w:name w:val="Corpo del testo 22"/>
    <w:basedOn w:val="Normale"/>
    <w:uiPriority w:val="99"/>
    <w:qFormat/>
    <w:rsid w:val="006D4571"/>
    <w:pPr>
      <w:spacing w:after="120" w:line="480" w:lineRule="auto"/>
    </w:pPr>
    <w:rPr>
      <w:rFonts w:ascii="Calibri" w:eastAsia="Calibri" w:hAnsi="Calibri" w:cs="Calibri"/>
      <w:sz w:val="22"/>
      <w:szCs w:val="22"/>
      <w:lang w:val="x-none"/>
    </w:rPr>
  </w:style>
  <w:style w:type="character" w:styleId="Collegamentovisitato">
    <w:name w:val="FollowedHyperlink"/>
    <w:uiPriority w:val="99"/>
    <w:semiHidden/>
    <w:unhideWhenUsed/>
    <w:rsid w:val="002A53A6"/>
    <w:rPr>
      <w:color w:val="954F72"/>
      <w:u w:val="single"/>
    </w:rPr>
  </w:style>
  <w:style w:type="paragraph" w:customStyle="1" w:styleId="Default">
    <w:name w:val="Default"/>
    <w:link w:val="DefaultCarattere"/>
    <w:qFormat/>
    <w:rsid w:val="00766E1E"/>
    <w:pPr>
      <w:autoSpaceDE w:val="0"/>
      <w:autoSpaceDN w:val="0"/>
      <w:adjustRightInd w:val="0"/>
    </w:pPr>
    <w:rPr>
      <w:color w:val="000000"/>
      <w:sz w:val="24"/>
      <w:szCs w:val="24"/>
    </w:rPr>
  </w:style>
  <w:style w:type="character" w:customStyle="1" w:styleId="IntestazioneCarattere1">
    <w:name w:val="Intestazione Carattere1"/>
    <w:semiHidden/>
    <w:rsid w:val="0079202C"/>
    <w:rPr>
      <w:rFonts w:ascii="Calibri" w:eastAsia="Calibri" w:hAnsi="Calibri" w:cs="Calibri"/>
      <w:sz w:val="22"/>
      <w:szCs w:val="22"/>
      <w:lang w:val="it-IT" w:eastAsia="ar-SA" w:bidi="ar-SA"/>
    </w:rPr>
  </w:style>
  <w:style w:type="character" w:styleId="Rimandocommento">
    <w:name w:val="annotation reference"/>
    <w:uiPriority w:val="99"/>
    <w:semiHidden/>
    <w:unhideWhenUsed/>
    <w:rsid w:val="004D3DB2"/>
    <w:rPr>
      <w:sz w:val="16"/>
      <w:szCs w:val="16"/>
    </w:rPr>
  </w:style>
  <w:style w:type="paragraph" w:styleId="Testocommento">
    <w:name w:val="annotation text"/>
    <w:basedOn w:val="Normale"/>
    <w:link w:val="TestocommentoCarattere"/>
    <w:uiPriority w:val="99"/>
    <w:unhideWhenUsed/>
    <w:qFormat/>
    <w:rsid w:val="004D3DB2"/>
  </w:style>
  <w:style w:type="character" w:customStyle="1" w:styleId="TestocommentoCarattere">
    <w:name w:val="Testo commento Carattere"/>
    <w:link w:val="Testocommento"/>
    <w:uiPriority w:val="99"/>
    <w:rsid w:val="004D3DB2"/>
    <w:rPr>
      <w:lang w:eastAsia="ar-SA"/>
    </w:rPr>
  </w:style>
  <w:style w:type="paragraph" w:styleId="Soggettocommento">
    <w:name w:val="annotation subject"/>
    <w:basedOn w:val="Testocommento"/>
    <w:next w:val="Testocommento"/>
    <w:link w:val="SoggettocommentoCarattere"/>
    <w:semiHidden/>
    <w:unhideWhenUsed/>
    <w:rsid w:val="004D3DB2"/>
    <w:rPr>
      <w:b/>
      <w:bCs/>
    </w:rPr>
  </w:style>
  <w:style w:type="character" w:customStyle="1" w:styleId="SoggettocommentoCarattere">
    <w:name w:val="Soggetto commento Carattere"/>
    <w:link w:val="Soggettocommento"/>
    <w:rsid w:val="004D3DB2"/>
    <w:rPr>
      <w:b/>
      <w:bCs/>
      <w:lang w:eastAsia="ar-SA"/>
    </w:rPr>
  </w:style>
  <w:style w:type="paragraph" w:styleId="Titolo">
    <w:name w:val="Title"/>
    <w:basedOn w:val="Normale"/>
    <w:link w:val="TitoloCarattere"/>
    <w:uiPriority w:val="99"/>
    <w:qFormat/>
    <w:rsid w:val="00E76ACD"/>
    <w:pPr>
      <w:suppressAutoHyphens w:val="0"/>
      <w:jc w:val="center"/>
    </w:pPr>
    <w:rPr>
      <w:b/>
      <w:bCs/>
      <w:noProof/>
      <w:sz w:val="24"/>
      <w:szCs w:val="24"/>
      <w:lang w:eastAsia="it-IT"/>
    </w:rPr>
  </w:style>
  <w:style w:type="character" w:customStyle="1" w:styleId="TitoloCarattere">
    <w:name w:val="Titolo Carattere"/>
    <w:link w:val="Titolo"/>
    <w:uiPriority w:val="99"/>
    <w:qFormat/>
    <w:rsid w:val="00E76ACD"/>
    <w:rPr>
      <w:b/>
      <w:bCs/>
      <w:noProof/>
      <w:sz w:val="24"/>
      <w:szCs w:val="24"/>
    </w:rPr>
  </w:style>
  <w:style w:type="character" w:styleId="Menzionenonrisolta">
    <w:name w:val="Unresolved Mention"/>
    <w:uiPriority w:val="99"/>
    <w:semiHidden/>
    <w:unhideWhenUsed/>
    <w:rsid w:val="00E7166E"/>
    <w:rPr>
      <w:color w:val="605E5C"/>
      <w:shd w:val="clear" w:color="auto" w:fill="E1DFDD"/>
    </w:rPr>
  </w:style>
  <w:style w:type="character" w:customStyle="1" w:styleId="Style1">
    <w:name w:val="Style1"/>
    <w:rsid w:val="00583C01"/>
    <w:rPr>
      <w:rFonts w:ascii="Arial" w:hAnsi="Arial"/>
      <w:color w:val="000000"/>
      <w:sz w:val="20"/>
      <w:u w:val="none"/>
    </w:rPr>
  </w:style>
  <w:style w:type="character" w:customStyle="1" w:styleId="DefaultCarattere">
    <w:name w:val="Default Carattere"/>
    <w:link w:val="Default"/>
    <w:rsid w:val="00583C01"/>
    <w:rPr>
      <w:color w:val="000000"/>
      <w:sz w:val="24"/>
      <w:szCs w:val="24"/>
    </w:rPr>
  </w:style>
  <w:style w:type="character" w:customStyle="1" w:styleId="WW8Num11z3">
    <w:name w:val="WW8Num11z3"/>
    <w:rsid w:val="00F54F88"/>
  </w:style>
  <w:style w:type="character" w:customStyle="1" w:styleId="Titolo1Carattere">
    <w:name w:val="Titolo 1 Carattere"/>
    <w:basedOn w:val="Carpredefinitoparagrafo"/>
    <w:link w:val="Titolo1"/>
    <w:rsid w:val="000229B7"/>
    <w:rPr>
      <w:rFonts w:ascii="Arial" w:hAnsi="Arial"/>
      <w:b/>
      <w:kern w:val="1"/>
      <w:sz w:val="28"/>
      <w:lang w:eastAsia="ar-SA"/>
    </w:rPr>
  </w:style>
  <w:style w:type="character" w:customStyle="1" w:styleId="Titolo2Carattere">
    <w:name w:val="Titolo 2 Carattere"/>
    <w:basedOn w:val="Carpredefinitoparagrafo"/>
    <w:link w:val="Titolo2"/>
    <w:rsid w:val="000229B7"/>
    <w:rPr>
      <w:sz w:val="32"/>
      <w:lang w:eastAsia="ar-SA"/>
    </w:rPr>
  </w:style>
  <w:style w:type="character" w:customStyle="1" w:styleId="Titolo3Carattere">
    <w:name w:val="Titolo 3 Carattere"/>
    <w:basedOn w:val="Carpredefinitoparagrafo"/>
    <w:link w:val="Titolo3"/>
    <w:rsid w:val="000229B7"/>
    <w:rPr>
      <w:rFonts w:ascii="Arial" w:hAnsi="Arial"/>
      <w:sz w:val="24"/>
      <w:lang w:eastAsia="ar-SA"/>
    </w:rPr>
  </w:style>
  <w:style w:type="character" w:customStyle="1" w:styleId="Titolo4Carattere">
    <w:name w:val="Titolo 4 Carattere"/>
    <w:basedOn w:val="Carpredefinitoparagrafo"/>
    <w:link w:val="Titolo4"/>
    <w:rsid w:val="000229B7"/>
    <w:rPr>
      <w:rFonts w:ascii="Arial" w:hAnsi="Arial"/>
      <w:b/>
      <w:sz w:val="22"/>
      <w:lang w:eastAsia="ar-SA"/>
    </w:rPr>
  </w:style>
  <w:style w:type="character" w:customStyle="1" w:styleId="Titolo5Carattere">
    <w:name w:val="Titolo 5 Carattere"/>
    <w:basedOn w:val="Carpredefinitoparagrafo"/>
    <w:link w:val="Titolo5"/>
    <w:uiPriority w:val="9"/>
    <w:rsid w:val="000229B7"/>
    <w:rPr>
      <w:rFonts w:ascii="Arial" w:hAnsi="Arial"/>
      <w:b/>
      <w:i/>
      <w:sz w:val="22"/>
      <w:lang w:eastAsia="ar-SA"/>
    </w:rPr>
  </w:style>
  <w:style w:type="character" w:customStyle="1" w:styleId="Titolo6Carattere">
    <w:name w:val="Titolo 6 Carattere"/>
    <w:basedOn w:val="Carpredefinitoparagrafo"/>
    <w:link w:val="Titolo6"/>
    <w:uiPriority w:val="9"/>
    <w:rsid w:val="000229B7"/>
    <w:rPr>
      <w:rFonts w:ascii="Arial" w:hAnsi="Arial"/>
      <w:sz w:val="24"/>
      <w:lang w:eastAsia="ar-SA"/>
    </w:rPr>
  </w:style>
  <w:style w:type="character" w:customStyle="1" w:styleId="Titolo7Carattere">
    <w:name w:val="Titolo 7 Carattere"/>
    <w:basedOn w:val="Carpredefinitoparagrafo"/>
    <w:link w:val="Titolo7"/>
    <w:uiPriority w:val="9"/>
    <w:rsid w:val="000229B7"/>
    <w:rPr>
      <w:b/>
      <w:i/>
      <w:sz w:val="18"/>
      <w:lang w:eastAsia="ar-SA"/>
    </w:rPr>
  </w:style>
  <w:style w:type="character" w:customStyle="1" w:styleId="Titolo8Carattere">
    <w:name w:val="Titolo 8 Carattere"/>
    <w:basedOn w:val="Carpredefinitoparagrafo"/>
    <w:link w:val="Titolo8"/>
    <w:uiPriority w:val="9"/>
    <w:rsid w:val="000229B7"/>
    <w:rPr>
      <w:b/>
      <w:i/>
      <w:sz w:val="24"/>
      <w:lang w:eastAsia="ar-SA"/>
    </w:rPr>
  </w:style>
  <w:style w:type="character" w:customStyle="1" w:styleId="Titolo9Carattere">
    <w:name w:val="Titolo 9 Carattere"/>
    <w:basedOn w:val="Carpredefinitoparagrafo"/>
    <w:link w:val="Titolo9"/>
    <w:uiPriority w:val="9"/>
    <w:rsid w:val="000229B7"/>
    <w:rPr>
      <w:rFonts w:ascii="Arial" w:hAnsi="Arial"/>
      <w:b/>
      <w:sz w:val="28"/>
      <w:lang w:eastAsia="ar-SA"/>
    </w:rPr>
  </w:style>
  <w:style w:type="paragraph" w:styleId="PreformattatoHTML">
    <w:name w:val="HTML Preformatted"/>
    <w:basedOn w:val="Normale"/>
    <w:link w:val="PreformattatoHTMLCarattere"/>
    <w:uiPriority w:val="99"/>
    <w:semiHidden/>
    <w:unhideWhenUsed/>
    <w:rsid w:val="0002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PreformattatoHTMLCarattere">
    <w:name w:val="Preformattato HTML Carattere"/>
    <w:basedOn w:val="Carpredefinitoparagrafo"/>
    <w:link w:val="PreformattatoHTML"/>
    <w:uiPriority w:val="99"/>
    <w:semiHidden/>
    <w:rsid w:val="000229B7"/>
    <w:rPr>
      <w:rFonts w:ascii="Courier New" w:hAnsi="Courier New"/>
      <w:lang w:val="x-none" w:eastAsia="x-none"/>
    </w:rPr>
  </w:style>
  <w:style w:type="paragraph" w:customStyle="1" w:styleId="msonormal0">
    <w:name w:val="msonormal"/>
    <w:basedOn w:val="Normale"/>
    <w:uiPriority w:val="99"/>
    <w:qFormat/>
    <w:rsid w:val="000229B7"/>
    <w:pPr>
      <w:widowControl w:val="0"/>
      <w:spacing w:before="100" w:after="100"/>
    </w:pPr>
    <w:rPr>
      <w:sz w:val="24"/>
    </w:rPr>
  </w:style>
  <w:style w:type="paragraph" w:styleId="Testonotaapidipagina">
    <w:name w:val="footnote text"/>
    <w:basedOn w:val="Normale"/>
    <w:link w:val="TestonotaapidipaginaCarattere"/>
    <w:uiPriority w:val="99"/>
    <w:unhideWhenUsed/>
    <w:qFormat/>
    <w:rsid w:val="000229B7"/>
    <w:pPr>
      <w:widowControl w:val="0"/>
    </w:pPr>
    <w:rPr>
      <w:lang w:val="x-none"/>
    </w:rPr>
  </w:style>
  <w:style w:type="character" w:customStyle="1" w:styleId="TestonotaapidipaginaCarattere">
    <w:name w:val="Testo nota a piè di pagina Carattere"/>
    <w:basedOn w:val="Carpredefinitoparagrafo"/>
    <w:link w:val="Testonotaapidipagina"/>
    <w:uiPriority w:val="99"/>
    <w:rsid w:val="000229B7"/>
    <w:rPr>
      <w:lang w:val="x-none" w:eastAsia="ar-SA"/>
    </w:rPr>
  </w:style>
  <w:style w:type="character" w:customStyle="1" w:styleId="PidipaginaCarattere">
    <w:name w:val="Piè di pagina Carattere"/>
    <w:basedOn w:val="Carpredefinitoparagrafo"/>
    <w:uiPriority w:val="99"/>
    <w:rsid w:val="000229B7"/>
    <w:rPr>
      <w:lang w:eastAsia="ar-SA"/>
    </w:rPr>
  </w:style>
  <w:style w:type="paragraph" w:styleId="Testonotadichiusura">
    <w:name w:val="endnote text"/>
    <w:basedOn w:val="Normale"/>
    <w:link w:val="TestonotadichiusuraCarattere"/>
    <w:uiPriority w:val="99"/>
    <w:semiHidden/>
    <w:unhideWhenUsed/>
    <w:qFormat/>
    <w:rsid w:val="000229B7"/>
    <w:pPr>
      <w:widowControl w:val="0"/>
    </w:pPr>
    <w:rPr>
      <w:lang w:val="x-none"/>
    </w:rPr>
  </w:style>
  <w:style w:type="character" w:customStyle="1" w:styleId="TestonotadichiusuraCarattere">
    <w:name w:val="Testo nota di chiusura Carattere"/>
    <w:basedOn w:val="Carpredefinitoparagrafo"/>
    <w:link w:val="Testonotadichiusura"/>
    <w:uiPriority w:val="99"/>
    <w:semiHidden/>
    <w:rsid w:val="000229B7"/>
    <w:rPr>
      <w:lang w:val="x-none" w:eastAsia="ar-SA"/>
    </w:rPr>
  </w:style>
  <w:style w:type="paragraph" w:styleId="Sottotitolo">
    <w:name w:val="Subtitle"/>
    <w:basedOn w:val="Normale"/>
    <w:next w:val="Corpotesto"/>
    <w:link w:val="SottotitoloCarattere"/>
    <w:uiPriority w:val="99"/>
    <w:qFormat/>
    <w:rsid w:val="000229B7"/>
    <w:pPr>
      <w:widowControl w:val="0"/>
      <w:jc w:val="center"/>
    </w:pPr>
    <w:rPr>
      <w:rFonts w:ascii="Cambria" w:hAnsi="Cambria"/>
      <w:sz w:val="24"/>
      <w:szCs w:val="24"/>
      <w:lang w:val="x-none"/>
    </w:rPr>
  </w:style>
  <w:style w:type="character" w:customStyle="1" w:styleId="SottotitoloCarattere">
    <w:name w:val="Sottotitolo Carattere"/>
    <w:basedOn w:val="Carpredefinitoparagrafo"/>
    <w:link w:val="Sottotitolo"/>
    <w:uiPriority w:val="99"/>
    <w:rsid w:val="000229B7"/>
    <w:rPr>
      <w:rFonts w:ascii="Cambria" w:hAnsi="Cambria"/>
      <w:sz w:val="24"/>
      <w:szCs w:val="24"/>
      <w:lang w:val="x-none" w:eastAsia="ar-SA"/>
    </w:rPr>
  </w:style>
  <w:style w:type="paragraph" w:styleId="Corpodeltesto2">
    <w:name w:val="Body Text 2"/>
    <w:basedOn w:val="Normale"/>
    <w:link w:val="Corpodeltesto2Carattere"/>
    <w:uiPriority w:val="99"/>
    <w:semiHidden/>
    <w:unhideWhenUsed/>
    <w:qFormat/>
    <w:rsid w:val="000229B7"/>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0229B7"/>
    <w:rPr>
      <w:lang w:val="x-none" w:eastAsia="ar-SA"/>
    </w:rPr>
  </w:style>
  <w:style w:type="paragraph" w:styleId="Rientrocorpodeltesto2">
    <w:name w:val="Body Text Indent 2"/>
    <w:basedOn w:val="Normale"/>
    <w:link w:val="Rientrocorpodeltesto2Carattere"/>
    <w:uiPriority w:val="99"/>
    <w:semiHidden/>
    <w:unhideWhenUsed/>
    <w:qFormat/>
    <w:rsid w:val="000229B7"/>
    <w:pPr>
      <w:suppressAutoHyphens w:val="0"/>
      <w:ind w:left="360"/>
      <w:jc w:val="both"/>
    </w:pPr>
    <w:rPr>
      <w:lang w:val="x-none"/>
    </w:rPr>
  </w:style>
  <w:style w:type="character" w:customStyle="1" w:styleId="Rientrocorpodeltesto2Carattere">
    <w:name w:val="Rientro corpo del testo 2 Carattere"/>
    <w:basedOn w:val="Carpredefinitoparagrafo"/>
    <w:link w:val="Rientrocorpodeltesto2"/>
    <w:uiPriority w:val="99"/>
    <w:semiHidden/>
    <w:rsid w:val="000229B7"/>
    <w:rPr>
      <w:lang w:val="x-none" w:eastAsia="ar-SA"/>
    </w:rPr>
  </w:style>
  <w:style w:type="paragraph" w:styleId="Testodelblocco">
    <w:name w:val="Block Text"/>
    <w:basedOn w:val="Normale"/>
    <w:uiPriority w:val="99"/>
    <w:semiHidden/>
    <w:unhideWhenUsed/>
    <w:qFormat/>
    <w:rsid w:val="000229B7"/>
    <w:pPr>
      <w:suppressAutoHyphens w:val="0"/>
      <w:spacing w:line="360" w:lineRule="auto"/>
      <w:ind w:left="567" w:right="141" w:firstLine="284"/>
      <w:jc w:val="both"/>
    </w:pPr>
    <w:rPr>
      <w:color w:val="000000"/>
      <w:sz w:val="24"/>
      <w:lang w:eastAsia="it-IT"/>
    </w:rPr>
  </w:style>
  <w:style w:type="character" w:customStyle="1" w:styleId="TestofumettoCarattere">
    <w:name w:val="Testo fumetto Carattere"/>
    <w:basedOn w:val="Carpredefinitoparagrafo"/>
    <w:link w:val="Testofumetto"/>
    <w:rsid w:val="000229B7"/>
    <w:rPr>
      <w:rFonts w:ascii="Tahoma" w:hAnsi="Tahoma" w:cs="Tahoma"/>
      <w:sz w:val="16"/>
      <w:szCs w:val="16"/>
      <w:lang w:eastAsia="ar-SA"/>
    </w:rPr>
  </w:style>
  <w:style w:type="paragraph" w:styleId="Nessunaspaziatura">
    <w:name w:val="No Spacing"/>
    <w:basedOn w:val="Normale"/>
    <w:uiPriority w:val="1"/>
    <w:qFormat/>
    <w:rsid w:val="000229B7"/>
    <w:pPr>
      <w:widowControl w:val="0"/>
      <w:spacing w:line="100" w:lineRule="atLeast"/>
    </w:pPr>
    <w:rPr>
      <w:rFonts w:eastAsia="SimSun" w:cs="Mangal"/>
      <w:kern w:val="2"/>
      <w:sz w:val="24"/>
      <w:szCs w:val="24"/>
      <w:lang w:eastAsia="hi-IN" w:bidi="hi-IN"/>
    </w:rPr>
  </w:style>
  <w:style w:type="paragraph" w:customStyle="1" w:styleId="Intestazione5">
    <w:name w:val="Intestazione5"/>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5">
    <w:name w:val="Didascalia5"/>
    <w:basedOn w:val="Normale"/>
    <w:uiPriority w:val="99"/>
    <w:qFormat/>
    <w:rsid w:val="000229B7"/>
    <w:pPr>
      <w:widowControl w:val="0"/>
      <w:suppressLineNumbers/>
      <w:spacing w:before="120" w:after="120"/>
    </w:pPr>
    <w:rPr>
      <w:rFonts w:cs="Mangal"/>
      <w:i/>
      <w:iCs/>
      <w:sz w:val="24"/>
      <w:szCs w:val="24"/>
    </w:rPr>
  </w:style>
  <w:style w:type="paragraph" w:customStyle="1" w:styleId="Intestazione4">
    <w:name w:val="Intestazione4"/>
    <w:basedOn w:val="Normale"/>
    <w:next w:val="Corpotesto"/>
    <w:uiPriority w:val="99"/>
    <w:qFormat/>
    <w:rsid w:val="000229B7"/>
    <w:pPr>
      <w:keepNext/>
      <w:widowControl w:val="0"/>
      <w:spacing w:before="240" w:after="120"/>
    </w:pPr>
    <w:rPr>
      <w:rFonts w:ascii="Arial" w:eastAsia="MS Mincho" w:hAnsi="Arial" w:cs="Tahoma"/>
      <w:sz w:val="28"/>
      <w:szCs w:val="28"/>
    </w:rPr>
  </w:style>
  <w:style w:type="paragraph" w:customStyle="1" w:styleId="Didascalia4">
    <w:name w:val="Didascalia4"/>
    <w:basedOn w:val="Normale"/>
    <w:uiPriority w:val="99"/>
    <w:qFormat/>
    <w:rsid w:val="000229B7"/>
    <w:pPr>
      <w:widowControl w:val="0"/>
      <w:suppressLineNumbers/>
      <w:spacing w:before="120" w:after="120"/>
    </w:pPr>
    <w:rPr>
      <w:rFonts w:cs="Tahoma"/>
      <w:i/>
      <w:iCs/>
      <w:sz w:val="24"/>
      <w:szCs w:val="24"/>
    </w:rPr>
  </w:style>
  <w:style w:type="paragraph" w:customStyle="1" w:styleId="Intestazione3">
    <w:name w:val="Intestazione3"/>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3">
    <w:name w:val="Didascalia3"/>
    <w:basedOn w:val="Normale"/>
    <w:uiPriority w:val="99"/>
    <w:qFormat/>
    <w:rsid w:val="000229B7"/>
    <w:pPr>
      <w:widowControl w:val="0"/>
      <w:suppressLineNumbers/>
      <w:spacing w:before="120" w:after="120"/>
    </w:pPr>
    <w:rPr>
      <w:rFonts w:cs="Mangal"/>
      <w:i/>
      <w:iCs/>
      <w:sz w:val="24"/>
      <w:szCs w:val="24"/>
    </w:rPr>
  </w:style>
  <w:style w:type="paragraph" w:customStyle="1" w:styleId="Testodelblocco1">
    <w:name w:val="Testo del blocco1"/>
    <w:basedOn w:val="Normale"/>
    <w:uiPriority w:val="99"/>
    <w:qFormat/>
    <w:rsid w:val="000229B7"/>
    <w:pPr>
      <w:widowControl w:val="0"/>
      <w:tabs>
        <w:tab w:val="left" w:pos="6031"/>
        <w:tab w:val="left" w:pos="11620"/>
      </w:tabs>
      <w:spacing w:line="360" w:lineRule="auto"/>
      <w:ind w:left="284" w:right="1151"/>
      <w:jc w:val="both"/>
    </w:pPr>
    <w:rPr>
      <w:rFonts w:ascii="Arial" w:hAnsi="Arial"/>
      <w:sz w:val="22"/>
    </w:rPr>
  </w:style>
  <w:style w:type="paragraph" w:customStyle="1" w:styleId="Mappadocumento1">
    <w:name w:val="Mappa documento1"/>
    <w:basedOn w:val="Normale"/>
    <w:uiPriority w:val="99"/>
    <w:qFormat/>
    <w:rsid w:val="000229B7"/>
    <w:pPr>
      <w:widowControl w:val="0"/>
      <w:shd w:val="clear" w:color="auto" w:fill="000080"/>
    </w:pPr>
    <w:rPr>
      <w:rFonts w:ascii="Tahoma" w:hAnsi="Tahoma" w:cs="Tahoma"/>
    </w:rPr>
  </w:style>
  <w:style w:type="paragraph" w:customStyle="1" w:styleId="sche3">
    <w:name w:val="sche_3"/>
    <w:uiPriority w:val="99"/>
    <w:qFormat/>
    <w:rsid w:val="000229B7"/>
    <w:pPr>
      <w:widowControl w:val="0"/>
      <w:suppressAutoHyphens/>
      <w:overflowPunct w:val="0"/>
      <w:autoSpaceDE w:val="0"/>
      <w:jc w:val="both"/>
    </w:pPr>
    <w:rPr>
      <w:lang w:val="en-US" w:eastAsia="ar-SA"/>
    </w:rPr>
  </w:style>
  <w:style w:type="paragraph" w:customStyle="1" w:styleId="CarattereCarattere2">
    <w:name w:val="Carattere Carattere2"/>
    <w:basedOn w:val="Normale"/>
    <w:uiPriority w:val="99"/>
    <w:qFormat/>
    <w:rsid w:val="000229B7"/>
    <w:pPr>
      <w:suppressAutoHyphens w:val="0"/>
      <w:spacing w:after="160" w:line="240" w:lineRule="exact"/>
    </w:pPr>
    <w:rPr>
      <w:rFonts w:ascii="Tahoma" w:hAnsi="Tahoma"/>
      <w:lang w:val="en-US" w:eastAsia="en-US"/>
    </w:rPr>
  </w:style>
  <w:style w:type="character" w:customStyle="1" w:styleId="CorpoDeliberaA4Carattere">
    <w:name w:val="Corpo Delibera A4 Carattere"/>
    <w:link w:val="CorpoDeliberaA4"/>
    <w:locked/>
    <w:rsid w:val="000229B7"/>
    <w:rPr>
      <w:rFonts w:ascii="Arial" w:hAnsi="Arial" w:cs="Arial"/>
      <w:sz w:val="24"/>
    </w:rPr>
  </w:style>
  <w:style w:type="paragraph" w:customStyle="1" w:styleId="CorpoDeliberaA4">
    <w:name w:val="Corpo Delibera A4"/>
    <w:basedOn w:val="Normale"/>
    <w:link w:val="CorpoDeliberaA4Carattere"/>
    <w:qFormat/>
    <w:rsid w:val="000229B7"/>
    <w:pPr>
      <w:widowControl w:val="0"/>
      <w:suppressAutoHyphens w:val="0"/>
      <w:spacing w:before="120" w:line="360" w:lineRule="auto"/>
      <w:jc w:val="both"/>
    </w:pPr>
    <w:rPr>
      <w:rFonts w:ascii="Arial" w:hAnsi="Arial" w:cs="Arial"/>
      <w:sz w:val="24"/>
      <w:lang w:eastAsia="it-IT"/>
    </w:rPr>
  </w:style>
  <w:style w:type="paragraph" w:customStyle="1" w:styleId="Testopredefinito">
    <w:name w:val="Testo predefinito"/>
    <w:basedOn w:val="Normale"/>
    <w:uiPriority w:val="99"/>
    <w:qFormat/>
    <w:rsid w:val="000229B7"/>
    <w:pPr>
      <w:suppressAutoHyphens w:val="0"/>
      <w:overflowPunct w:val="0"/>
      <w:autoSpaceDE w:val="0"/>
      <w:autoSpaceDN w:val="0"/>
      <w:adjustRightInd w:val="0"/>
    </w:pPr>
    <w:rPr>
      <w:sz w:val="24"/>
      <w:szCs w:val="24"/>
      <w:lang w:val="en-US" w:eastAsia="it-IT"/>
    </w:rPr>
  </w:style>
  <w:style w:type="paragraph" w:customStyle="1" w:styleId="Corpodeltesto1">
    <w:name w:val="Corpo del testo1"/>
    <w:basedOn w:val="Normale"/>
    <w:uiPriority w:val="99"/>
    <w:qFormat/>
    <w:rsid w:val="000229B7"/>
    <w:pPr>
      <w:suppressAutoHyphens w:val="0"/>
      <w:spacing w:after="120"/>
    </w:pPr>
    <w:rPr>
      <w:sz w:val="24"/>
      <w:szCs w:val="24"/>
      <w:lang w:eastAsia="it-IT"/>
    </w:rPr>
  </w:style>
  <w:style w:type="paragraph" w:customStyle="1" w:styleId="Bollo">
    <w:name w:val="Bollo"/>
    <w:basedOn w:val="Normale"/>
    <w:uiPriority w:val="99"/>
    <w:qFormat/>
    <w:rsid w:val="000229B7"/>
    <w:pPr>
      <w:widowControl w:val="0"/>
      <w:tabs>
        <w:tab w:val="left" w:pos="709"/>
        <w:tab w:val="center" w:pos="5670"/>
      </w:tabs>
      <w:suppressAutoHyphens w:val="0"/>
      <w:spacing w:line="480" w:lineRule="exact"/>
      <w:jc w:val="both"/>
    </w:pPr>
    <w:rPr>
      <w:sz w:val="26"/>
      <w:lang w:eastAsia="it-IT"/>
    </w:rPr>
  </w:style>
  <w:style w:type="paragraph" w:customStyle="1" w:styleId="l">
    <w:name w:val="l"/>
    <w:basedOn w:val="Normale"/>
    <w:uiPriority w:val="99"/>
    <w:qFormat/>
    <w:rsid w:val="000229B7"/>
    <w:pPr>
      <w:suppressAutoHyphens w:val="0"/>
      <w:spacing w:line="480" w:lineRule="auto"/>
      <w:jc w:val="both"/>
    </w:pPr>
    <w:rPr>
      <w:sz w:val="24"/>
      <w:lang w:eastAsia="it-IT"/>
    </w:rPr>
  </w:style>
  <w:style w:type="paragraph" w:customStyle="1" w:styleId="Intestazionemessaggio1">
    <w:name w:val="Intestazione messaggio1"/>
    <w:basedOn w:val="Normale"/>
    <w:uiPriority w:val="99"/>
    <w:qFormat/>
    <w:rsid w:val="000229B7"/>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Rientronormale1">
    <w:name w:val="Rientro normale1"/>
    <w:basedOn w:val="Normale"/>
    <w:uiPriority w:val="99"/>
    <w:qFormat/>
    <w:rsid w:val="000229B7"/>
    <w:pPr>
      <w:ind w:left="708"/>
    </w:pPr>
  </w:style>
  <w:style w:type="paragraph" w:customStyle="1" w:styleId="Testocommento1">
    <w:name w:val="Testo commento1"/>
    <w:basedOn w:val="Normale"/>
    <w:uiPriority w:val="99"/>
    <w:qFormat/>
    <w:rsid w:val="000229B7"/>
  </w:style>
  <w:style w:type="paragraph" w:customStyle="1" w:styleId="Testo3colonne">
    <w:name w:val="Testo 3 colonne"/>
    <w:uiPriority w:val="99"/>
    <w:qFormat/>
    <w:rsid w:val="000229B7"/>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Rientrocorpodeltesto22">
    <w:name w:val="Rientro corpo del testo 22"/>
    <w:basedOn w:val="Normale"/>
    <w:uiPriority w:val="99"/>
    <w:qFormat/>
    <w:rsid w:val="000229B7"/>
    <w:pPr>
      <w:ind w:left="360"/>
      <w:jc w:val="both"/>
    </w:pPr>
    <w:rPr>
      <w:sz w:val="24"/>
    </w:rPr>
  </w:style>
  <w:style w:type="paragraph" w:customStyle="1" w:styleId="WW-Standard">
    <w:name w:val="WW-Standard"/>
    <w:uiPriority w:val="99"/>
    <w:qFormat/>
    <w:rsid w:val="000229B7"/>
    <w:pPr>
      <w:suppressAutoHyphens/>
    </w:pPr>
    <w:rPr>
      <w:rFonts w:eastAsia="Arial"/>
      <w:kern w:val="2"/>
      <w:lang w:eastAsia="ar-SA"/>
    </w:rPr>
  </w:style>
  <w:style w:type="paragraph" w:customStyle="1" w:styleId="Nessunaspaziatura1">
    <w:name w:val="Nessuna spaziatura1"/>
    <w:basedOn w:val="Normale"/>
    <w:uiPriority w:val="99"/>
    <w:qFormat/>
    <w:rsid w:val="000229B7"/>
    <w:pPr>
      <w:spacing w:line="100" w:lineRule="atLeast"/>
    </w:pPr>
    <w:rPr>
      <w:rFonts w:eastAsia="SimSun" w:cs="Mangal"/>
      <w:kern w:val="2"/>
      <w:sz w:val="24"/>
      <w:szCs w:val="24"/>
      <w:lang w:eastAsia="hi-IN" w:bidi="hi-IN"/>
    </w:rPr>
  </w:style>
  <w:style w:type="paragraph" w:customStyle="1" w:styleId="Paragrafoelenco1">
    <w:name w:val="Paragrafo elenco1"/>
    <w:uiPriority w:val="99"/>
    <w:qFormat/>
    <w:rsid w:val="000229B7"/>
    <w:pPr>
      <w:widowControl w:val="0"/>
      <w:suppressAutoHyphens/>
      <w:ind w:left="720"/>
    </w:pPr>
    <w:rPr>
      <w:rFonts w:eastAsia="Calibri"/>
      <w:sz w:val="24"/>
      <w:szCs w:val="24"/>
      <w:lang w:eastAsia="ar-SA"/>
    </w:rPr>
  </w:style>
  <w:style w:type="paragraph" w:customStyle="1" w:styleId="Normale0">
    <w:name w:val="[Normale]"/>
    <w:uiPriority w:val="99"/>
    <w:qFormat/>
    <w:rsid w:val="000229B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character" w:styleId="Rimandonotaapidipagina">
    <w:name w:val="footnote reference"/>
    <w:uiPriority w:val="99"/>
    <w:unhideWhenUsed/>
    <w:qFormat/>
    <w:rsid w:val="000229B7"/>
    <w:rPr>
      <w:rFonts w:ascii="Times New Roman" w:hAnsi="Times New Roman" w:cs="Times New Roman" w:hint="default"/>
      <w:vertAlign w:val="superscript"/>
    </w:rPr>
  </w:style>
  <w:style w:type="character" w:styleId="Rimandonotadichiusura">
    <w:name w:val="endnote reference"/>
    <w:unhideWhenUsed/>
    <w:rsid w:val="000229B7"/>
    <w:rPr>
      <w:rFonts w:ascii="Times New Roman" w:hAnsi="Times New Roman" w:cs="Times New Roman" w:hint="default"/>
      <w:vertAlign w:val="superscript"/>
    </w:rPr>
  </w:style>
  <w:style w:type="character" w:customStyle="1" w:styleId="WW8Num6z0">
    <w:name w:val="WW8Num6z0"/>
    <w:rsid w:val="000229B7"/>
    <w:rPr>
      <w:rFonts w:ascii="Times New Roman" w:hAnsi="Times New Roman" w:cs="Times New Roman" w:hint="default"/>
    </w:rPr>
  </w:style>
  <w:style w:type="character" w:customStyle="1" w:styleId="Carpredefinitoparagrafo5">
    <w:name w:val="Car. predefinito paragrafo5"/>
    <w:rsid w:val="000229B7"/>
  </w:style>
  <w:style w:type="character" w:customStyle="1" w:styleId="WW-Absatz-Standardschriftart111">
    <w:name w:val="WW-Absatz-Standardschriftart111"/>
    <w:rsid w:val="000229B7"/>
  </w:style>
  <w:style w:type="character" w:customStyle="1" w:styleId="WW8Num4z0">
    <w:name w:val="WW8Num4z0"/>
    <w:rsid w:val="000229B7"/>
    <w:rPr>
      <w:b/>
      <w:bCs w:val="0"/>
    </w:rPr>
  </w:style>
  <w:style w:type="character" w:customStyle="1" w:styleId="WW-Absatz-Standardschriftart1111">
    <w:name w:val="WW-Absatz-Standardschriftart1111"/>
    <w:rsid w:val="000229B7"/>
  </w:style>
  <w:style w:type="character" w:customStyle="1" w:styleId="WW8Num9z0">
    <w:name w:val="WW8Num9z0"/>
    <w:rsid w:val="000229B7"/>
    <w:rPr>
      <w:rFonts w:ascii="Times New Roman" w:hAnsi="Times New Roman" w:cs="Times New Roman" w:hint="default"/>
    </w:rPr>
  </w:style>
  <w:style w:type="character" w:customStyle="1" w:styleId="WW8Num11z0">
    <w:name w:val="WW8Num11z0"/>
    <w:rsid w:val="000229B7"/>
    <w:rPr>
      <w:b/>
      <w:bCs w:val="0"/>
    </w:rPr>
  </w:style>
  <w:style w:type="character" w:customStyle="1" w:styleId="WW8Num11z1">
    <w:name w:val="WW8Num11z1"/>
    <w:rsid w:val="000229B7"/>
    <w:rPr>
      <w:rFonts w:ascii="OpenSymbol" w:hAnsi="OpenSymbol" w:hint="default"/>
    </w:rPr>
  </w:style>
  <w:style w:type="character" w:customStyle="1" w:styleId="Carpredefinitoparagrafo4">
    <w:name w:val="Car. predefinito paragrafo4"/>
    <w:rsid w:val="000229B7"/>
  </w:style>
  <w:style w:type="character" w:customStyle="1" w:styleId="Carpredefinitoparagrafo3">
    <w:name w:val="Car. predefinito paragrafo3"/>
    <w:rsid w:val="000229B7"/>
  </w:style>
  <w:style w:type="character" w:customStyle="1" w:styleId="WW8Num13z0">
    <w:name w:val="WW8Num13z0"/>
    <w:rsid w:val="000229B7"/>
    <w:rPr>
      <w:rFonts w:ascii="Arial" w:hAnsi="Arial" w:cs="Arial" w:hint="default"/>
      <w:sz w:val="22"/>
    </w:rPr>
  </w:style>
  <w:style w:type="character" w:customStyle="1" w:styleId="WW8Num15z0">
    <w:name w:val="WW8Num15z0"/>
    <w:rsid w:val="000229B7"/>
  </w:style>
  <w:style w:type="character" w:customStyle="1" w:styleId="Carpredefinitoparagrafo2">
    <w:name w:val="Car. predefinito paragrafo2"/>
    <w:rsid w:val="000229B7"/>
  </w:style>
  <w:style w:type="character" w:customStyle="1" w:styleId="WW-Absatz-Standardschriftart11111">
    <w:name w:val="WW-Absatz-Standardschriftart11111"/>
    <w:rsid w:val="000229B7"/>
  </w:style>
  <w:style w:type="character" w:customStyle="1" w:styleId="WW-Absatz-Standardschriftart111111">
    <w:name w:val="WW-Absatz-Standardschriftart111111"/>
    <w:rsid w:val="000229B7"/>
  </w:style>
  <w:style w:type="character" w:customStyle="1" w:styleId="WW8Num3z1">
    <w:name w:val="WW8Num3z1"/>
    <w:rsid w:val="000229B7"/>
    <w:rPr>
      <w:rFonts w:ascii="Courier New" w:hAnsi="Courier New" w:cs="Courier New" w:hint="default"/>
    </w:rPr>
  </w:style>
  <w:style w:type="character" w:customStyle="1" w:styleId="WW8Num3z2">
    <w:name w:val="WW8Num3z2"/>
    <w:rsid w:val="000229B7"/>
    <w:rPr>
      <w:rFonts w:ascii="Wingdings" w:hAnsi="Wingdings" w:hint="default"/>
    </w:rPr>
  </w:style>
  <w:style w:type="character" w:customStyle="1" w:styleId="WW8Num3z3">
    <w:name w:val="WW8Num3z3"/>
    <w:rsid w:val="000229B7"/>
    <w:rPr>
      <w:rFonts w:ascii="Symbol" w:hAnsi="Symbol" w:hint="default"/>
    </w:rPr>
  </w:style>
  <w:style w:type="character" w:customStyle="1" w:styleId="WW8Num5z2">
    <w:name w:val="WW8Num5z2"/>
    <w:rsid w:val="000229B7"/>
    <w:rPr>
      <w:rFonts w:ascii="Wingdings" w:hAnsi="Wingdings" w:hint="default"/>
    </w:rPr>
  </w:style>
  <w:style w:type="character" w:customStyle="1" w:styleId="WW8Num5z3">
    <w:name w:val="WW8Num5z3"/>
    <w:rsid w:val="000229B7"/>
    <w:rPr>
      <w:rFonts w:ascii="Symbol" w:hAnsi="Symbol" w:hint="default"/>
    </w:rPr>
  </w:style>
  <w:style w:type="character" w:customStyle="1" w:styleId="WW8Num8z0">
    <w:name w:val="WW8Num8z0"/>
    <w:rsid w:val="000229B7"/>
    <w:rPr>
      <w:b/>
      <w:bCs w:val="0"/>
    </w:rPr>
  </w:style>
  <w:style w:type="character" w:customStyle="1" w:styleId="WW8Num9z1">
    <w:name w:val="WW8Num9z1"/>
    <w:rsid w:val="000229B7"/>
    <w:rPr>
      <w:rFonts w:ascii="Courier New" w:hAnsi="Courier New" w:cs="Courier New" w:hint="default"/>
    </w:rPr>
  </w:style>
  <w:style w:type="character" w:customStyle="1" w:styleId="WW8Num9z2">
    <w:name w:val="WW8Num9z2"/>
    <w:rsid w:val="000229B7"/>
    <w:rPr>
      <w:rFonts w:ascii="Wingdings" w:hAnsi="Wingdings" w:hint="default"/>
    </w:rPr>
  </w:style>
  <w:style w:type="character" w:customStyle="1" w:styleId="WW8Num9z3">
    <w:name w:val="WW8Num9z3"/>
    <w:rsid w:val="000229B7"/>
    <w:rPr>
      <w:rFonts w:ascii="Symbol" w:hAnsi="Symbol" w:hint="default"/>
    </w:rPr>
  </w:style>
  <w:style w:type="character" w:customStyle="1" w:styleId="WW8Num13z1">
    <w:name w:val="WW8Num13z1"/>
    <w:rsid w:val="000229B7"/>
    <w:rPr>
      <w:rFonts w:ascii="Courier New" w:hAnsi="Courier New" w:cs="Courier New" w:hint="default"/>
    </w:rPr>
  </w:style>
  <w:style w:type="character" w:customStyle="1" w:styleId="WW8Num13z2">
    <w:name w:val="WW8Num13z2"/>
    <w:rsid w:val="000229B7"/>
    <w:rPr>
      <w:rFonts w:ascii="Wingdings" w:hAnsi="Wingdings" w:hint="default"/>
    </w:rPr>
  </w:style>
  <w:style w:type="character" w:customStyle="1" w:styleId="WW8Num13z3">
    <w:name w:val="WW8Num13z3"/>
    <w:rsid w:val="000229B7"/>
    <w:rPr>
      <w:rFonts w:ascii="Symbol" w:hAnsi="Symbol" w:hint="default"/>
    </w:rPr>
  </w:style>
  <w:style w:type="character" w:customStyle="1" w:styleId="WW8Num21z0">
    <w:name w:val="WW8Num21z0"/>
    <w:rsid w:val="000229B7"/>
    <w:rPr>
      <w:b/>
      <w:bCs w:val="0"/>
      <w:sz w:val="22"/>
    </w:rPr>
  </w:style>
  <w:style w:type="character" w:customStyle="1" w:styleId="WW8Num22z0">
    <w:name w:val="WW8Num22z0"/>
    <w:rsid w:val="000229B7"/>
    <w:rPr>
      <w:b/>
      <w:bCs w:val="0"/>
      <w:sz w:val="22"/>
    </w:rPr>
  </w:style>
  <w:style w:type="character" w:customStyle="1" w:styleId="WW8Num23z0">
    <w:name w:val="WW8Num23z0"/>
    <w:rsid w:val="000229B7"/>
    <w:rPr>
      <w:rFonts w:ascii="Times New Roman" w:hAnsi="Times New Roman" w:cs="Times New Roman" w:hint="default"/>
    </w:rPr>
  </w:style>
  <w:style w:type="character" w:customStyle="1" w:styleId="WW8Num23z1">
    <w:name w:val="WW8Num23z1"/>
    <w:rsid w:val="000229B7"/>
    <w:rPr>
      <w:rFonts w:ascii="Courier New" w:hAnsi="Courier New" w:cs="Courier New" w:hint="default"/>
    </w:rPr>
  </w:style>
  <w:style w:type="character" w:customStyle="1" w:styleId="WW8Num23z2">
    <w:name w:val="WW8Num23z2"/>
    <w:rsid w:val="000229B7"/>
    <w:rPr>
      <w:rFonts w:ascii="Wingdings" w:hAnsi="Wingdings" w:hint="default"/>
    </w:rPr>
  </w:style>
  <w:style w:type="character" w:customStyle="1" w:styleId="WW8Num23z3">
    <w:name w:val="WW8Num23z3"/>
    <w:rsid w:val="000229B7"/>
    <w:rPr>
      <w:rFonts w:ascii="Symbol" w:hAnsi="Symbol" w:hint="default"/>
    </w:rPr>
  </w:style>
  <w:style w:type="character" w:customStyle="1" w:styleId="WW8Num24z0">
    <w:name w:val="WW8Num24z0"/>
    <w:rsid w:val="000229B7"/>
    <w:rPr>
      <w:rFonts w:ascii="Arial" w:hAnsi="Arial" w:cs="Arial" w:hint="default"/>
    </w:rPr>
  </w:style>
  <w:style w:type="character" w:customStyle="1" w:styleId="WW8Num24z2">
    <w:name w:val="WW8Num24z2"/>
    <w:rsid w:val="000229B7"/>
    <w:rPr>
      <w:rFonts w:ascii="Wingdings" w:hAnsi="Wingdings" w:hint="default"/>
    </w:rPr>
  </w:style>
  <w:style w:type="character" w:customStyle="1" w:styleId="WW8Num24z3">
    <w:name w:val="WW8Num24z3"/>
    <w:rsid w:val="000229B7"/>
    <w:rPr>
      <w:rFonts w:ascii="Symbol" w:hAnsi="Symbol" w:hint="default"/>
    </w:rPr>
  </w:style>
  <w:style w:type="character" w:customStyle="1" w:styleId="WW8Num25z0">
    <w:name w:val="WW8Num25z0"/>
    <w:rsid w:val="000229B7"/>
    <w:rPr>
      <w:rFonts w:ascii="Times New Roman" w:hAnsi="Times New Roman" w:cs="Times New Roman" w:hint="default"/>
    </w:rPr>
  </w:style>
  <w:style w:type="character" w:customStyle="1" w:styleId="WW8Num25z1">
    <w:name w:val="WW8Num25z1"/>
    <w:rsid w:val="000229B7"/>
    <w:rPr>
      <w:rFonts w:ascii="Courier New" w:hAnsi="Courier New" w:cs="Courier New" w:hint="default"/>
    </w:rPr>
  </w:style>
  <w:style w:type="character" w:customStyle="1" w:styleId="WW8Num25z2">
    <w:name w:val="WW8Num25z2"/>
    <w:rsid w:val="000229B7"/>
    <w:rPr>
      <w:rFonts w:ascii="Wingdings" w:hAnsi="Wingdings" w:hint="default"/>
    </w:rPr>
  </w:style>
  <w:style w:type="character" w:customStyle="1" w:styleId="WW8Num25z3">
    <w:name w:val="WW8Num25z3"/>
    <w:rsid w:val="000229B7"/>
    <w:rPr>
      <w:rFonts w:ascii="Symbol" w:hAnsi="Symbol" w:hint="default"/>
    </w:rPr>
  </w:style>
  <w:style w:type="character" w:customStyle="1" w:styleId="WW8Num26z0">
    <w:name w:val="WW8Num26z0"/>
    <w:rsid w:val="000229B7"/>
    <w:rPr>
      <w:i/>
      <w:iCs w:val="0"/>
    </w:rPr>
  </w:style>
  <w:style w:type="character" w:customStyle="1" w:styleId="WW8Num27z0">
    <w:name w:val="WW8Num27z0"/>
    <w:rsid w:val="000229B7"/>
    <w:rPr>
      <w:rFonts w:ascii="Times New Roman" w:hAnsi="Times New Roman" w:cs="Times New Roman" w:hint="default"/>
    </w:rPr>
  </w:style>
  <w:style w:type="character" w:customStyle="1" w:styleId="WW8Num27z1">
    <w:name w:val="WW8Num27z1"/>
    <w:rsid w:val="000229B7"/>
    <w:rPr>
      <w:rFonts w:ascii="Courier New" w:hAnsi="Courier New" w:cs="Courier New" w:hint="default"/>
    </w:rPr>
  </w:style>
  <w:style w:type="character" w:customStyle="1" w:styleId="WW8Num27z2">
    <w:name w:val="WW8Num27z2"/>
    <w:rsid w:val="000229B7"/>
    <w:rPr>
      <w:rFonts w:ascii="Wingdings" w:hAnsi="Wingdings" w:hint="default"/>
    </w:rPr>
  </w:style>
  <w:style w:type="character" w:customStyle="1" w:styleId="WW8Num27z3">
    <w:name w:val="WW8Num27z3"/>
    <w:rsid w:val="000229B7"/>
    <w:rPr>
      <w:rFonts w:ascii="Symbol" w:hAnsi="Symbol" w:hint="default"/>
    </w:rPr>
  </w:style>
  <w:style w:type="character" w:customStyle="1" w:styleId="WW8Num29z0">
    <w:name w:val="WW8Num29z0"/>
    <w:rsid w:val="000229B7"/>
    <w:rPr>
      <w:strike w:val="0"/>
      <w:dstrike w:val="0"/>
      <w:u w:val="none"/>
      <w:effect w:val="none"/>
    </w:rPr>
  </w:style>
  <w:style w:type="character" w:customStyle="1" w:styleId="WW8Num32z0">
    <w:name w:val="WW8Num32z0"/>
    <w:rsid w:val="000229B7"/>
  </w:style>
  <w:style w:type="character" w:customStyle="1" w:styleId="WW8Num33z0">
    <w:name w:val="WW8Num33z0"/>
    <w:rsid w:val="000229B7"/>
    <w:rPr>
      <w:rFonts w:ascii="Times New Roman" w:hAnsi="Times New Roman" w:cs="Times New Roman" w:hint="default"/>
    </w:rPr>
  </w:style>
  <w:style w:type="character" w:customStyle="1" w:styleId="Carpredefinitoparagrafo1">
    <w:name w:val="Car. predefinito paragrafo1"/>
    <w:rsid w:val="000229B7"/>
  </w:style>
  <w:style w:type="character" w:customStyle="1" w:styleId="Caratteredellanota">
    <w:name w:val="Carattere della nota"/>
    <w:rsid w:val="000229B7"/>
    <w:rPr>
      <w:vertAlign w:val="superscript"/>
    </w:rPr>
  </w:style>
  <w:style w:type="character" w:customStyle="1" w:styleId="Caratterenotadichiusura">
    <w:name w:val="Carattere nota di chiusura"/>
    <w:rsid w:val="000229B7"/>
    <w:rPr>
      <w:vertAlign w:val="superscript"/>
    </w:rPr>
  </w:style>
  <w:style w:type="character" w:customStyle="1" w:styleId="Rimandonotaapidipagina1">
    <w:name w:val="Rimando nota a piè di pagina1"/>
    <w:rsid w:val="000229B7"/>
    <w:rPr>
      <w:vertAlign w:val="superscript"/>
    </w:rPr>
  </w:style>
  <w:style w:type="character" w:customStyle="1" w:styleId="Rimandonotadichiusura1">
    <w:name w:val="Rimando nota di chiusura1"/>
    <w:rsid w:val="000229B7"/>
    <w:rPr>
      <w:vertAlign w:val="superscript"/>
    </w:rPr>
  </w:style>
  <w:style w:type="character" w:customStyle="1" w:styleId="Caratteredinumerazione">
    <w:name w:val="Carattere di numerazione"/>
    <w:rsid w:val="000229B7"/>
  </w:style>
  <w:style w:type="character" w:customStyle="1" w:styleId="Rimandonotaapidipagina2">
    <w:name w:val="Rimando nota a piè di pagina2"/>
    <w:rsid w:val="000229B7"/>
    <w:rPr>
      <w:vertAlign w:val="superscript"/>
    </w:rPr>
  </w:style>
  <w:style w:type="character" w:customStyle="1" w:styleId="Rimandonotadichiusura2">
    <w:name w:val="Rimando nota di chiusura2"/>
    <w:rsid w:val="000229B7"/>
    <w:rPr>
      <w:vertAlign w:val="superscript"/>
    </w:rPr>
  </w:style>
  <w:style w:type="character" w:customStyle="1" w:styleId="Rimandonotaapidipagina3">
    <w:name w:val="Rimando nota a piè di pagina3"/>
    <w:rsid w:val="000229B7"/>
    <w:rPr>
      <w:vertAlign w:val="superscript"/>
    </w:rPr>
  </w:style>
  <w:style w:type="character" w:customStyle="1" w:styleId="Rimandonotadichiusura3">
    <w:name w:val="Rimando nota di chiusura3"/>
    <w:rsid w:val="000229B7"/>
    <w:rPr>
      <w:vertAlign w:val="superscript"/>
    </w:rPr>
  </w:style>
  <w:style w:type="character" w:customStyle="1" w:styleId="Rimandonotaapidipagina4">
    <w:name w:val="Rimando nota a piè di pagina4"/>
    <w:rsid w:val="000229B7"/>
    <w:rPr>
      <w:vertAlign w:val="superscript"/>
    </w:rPr>
  </w:style>
  <w:style w:type="character" w:customStyle="1" w:styleId="Rimandonotadichiusura4">
    <w:name w:val="Rimando nota di chiusura4"/>
    <w:rsid w:val="000229B7"/>
    <w:rPr>
      <w:vertAlign w:val="superscript"/>
    </w:rPr>
  </w:style>
  <w:style w:type="character" w:customStyle="1" w:styleId="PidipaginaCarattere1">
    <w:name w:val="Piè di pagina Carattere1"/>
    <w:basedOn w:val="Carpredefinitoparagrafo"/>
    <w:link w:val="Pidipagina"/>
    <w:uiPriority w:val="99"/>
    <w:locked/>
    <w:rsid w:val="000229B7"/>
    <w:rPr>
      <w:lang w:eastAsia="ar-SA"/>
    </w:rPr>
  </w:style>
  <w:style w:type="character" w:customStyle="1" w:styleId="full">
    <w:name w:val="full"/>
    <w:basedOn w:val="Carpredefinitoparagrafo"/>
    <w:rsid w:val="000229B7"/>
  </w:style>
  <w:style w:type="character" w:customStyle="1" w:styleId="WW8Num2z1">
    <w:name w:val="WW8Num2z1"/>
    <w:rsid w:val="000229B7"/>
    <w:rPr>
      <w:rFonts w:ascii="Courier New" w:hAnsi="Courier New" w:cs="Courier New" w:hint="default"/>
    </w:rPr>
  </w:style>
  <w:style w:type="character" w:customStyle="1" w:styleId="WW8Num2z2">
    <w:name w:val="WW8Num2z2"/>
    <w:rsid w:val="000229B7"/>
    <w:rPr>
      <w:rFonts w:ascii="Wingdings" w:hAnsi="Wingdings" w:hint="default"/>
    </w:rPr>
  </w:style>
  <w:style w:type="character" w:customStyle="1" w:styleId="WW8Num2z3">
    <w:name w:val="WW8Num2z3"/>
    <w:rsid w:val="000229B7"/>
    <w:rPr>
      <w:rFonts w:ascii="Symbol" w:hAnsi="Symbol" w:hint="default"/>
    </w:rPr>
  </w:style>
  <w:style w:type="character" w:customStyle="1" w:styleId="WW8Num4z1">
    <w:name w:val="WW8Num4z1"/>
    <w:rsid w:val="000229B7"/>
    <w:rPr>
      <w:rFonts w:ascii="Courier New" w:hAnsi="Courier New" w:cs="Courier New" w:hint="default"/>
    </w:rPr>
  </w:style>
  <w:style w:type="character" w:customStyle="1" w:styleId="WW8Num4z2">
    <w:name w:val="WW8Num4z2"/>
    <w:rsid w:val="000229B7"/>
    <w:rPr>
      <w:rFonts w:ascii="Wingdings" w:hAnsi="Wingdings" w:hint="default"/>
    </w:rPr>
  </w:style>
  <w:style w:type="character" w:customStyle="1" w:styleId="WW8Num4z3">
    <w:name w:val="WW8Num4z3"/>
    <w:rsid w:val="000229B7"/>
    <w:rPr>
      <w:rFonts w:ascii="Symbol" w:hAnsi="Symbol" w:hint="default"/>
    </w:rPr>
  </w:style>
  <w:style w:type="character" w:customStyle="1" w:styleId="WW8Num8z1">
    <w:name w:val="WW8Num8z1"/>
    <w:rsid w:val="000229B7"/>
    <w:rPr>
      <w:rFonts w:ascii="Courier New" w:hAnsi="Courier New" w:cs="Courier New" w:hint="default"/>
    </w:rPr>
  </w:style>
  <w:style w:type="character" w:customStyle="1" w:styleId="WW8Num8z2">
    <w:name w:val="WW8Num8z2"/>
    <w:rsid w:val="000229B7"/>
    <w:rPr>
      <w:rFonts w:ascii="Wingdings" w:hAnsi="Wingdings" w:hint="default"/>
    </w:rPr>
  </w:style>
  <w:style w:type="character" w:customStyle="1" w:styleId="WW8Num14z1">
    <w:name w:val="WW8Num14z1"/>
    <w:rsid w:val="000229B7"/>
    <w:rPr>
      <w:rFonts w:ascii="Courier New" w:hAnsi="Courier New" w:cs="Courier New" w:hint="default"/>
    </w:rPr>
  </w:style>
  <w:style w:type="character" w:customStyle="1" w:styleId="WW8Num14z3">
    <w:name w:val="WW8Num14z3"/>
    <w:rsid w:val="000229B7"/>
    <w:rPr>
      <w:rFonts w:ascii="Symbol" w:hAnsi="Symbol" w:hint="default"/>
    </w:rPr>
  </w:style>
  <w:style w:type="character" w:customStyle="1" w:styleId="WW8Num15z1">
    <w:name w:val="WW8Num15z1"/>
    <w:rsid w:val="000229B7"/>
    <w:rPr>
      <w:rFonts w:ascii="Courier New" w:hAnsi="Courier New" w:cs="Courier New" w:hint="default"/>
    </w:rPr>
  </w:style>
  <w:style w:type="character" w:customStyle="1" w:styleId="WW8Num15z2">
    <w:name w:val="WW8Num15z2"/>
    <w:rsid w:val="000229B7"/>
    <w:rPr>
      <w:rFonts w:ascii="Wingdings" w:hAnsi="Wingdings" w:hint="default"/>
    </w:rPr>
  </w:style>
  <w:style w:type="character" w:customStyle="1" w:styleId="WW8Num15z3">
    <w:name w:val="WW8Num15z3"/>
    <w:rsid w:val="000229B7"/>
    <w:rPr>
      <w:rFonts w:ascii="Symbol" w:hAnsi="Symbol" w:hint="default"/>
    </w:rPr>
  </w:style>
  <w:style w:type="character" w:customStyle="1" w:styleId="WW8Num16z0">
    <w:name w:val="WW8Num16z0"/>
    <w:rsid w:val="000229B7"/>
    <w:rPr>
      <w:rFonts w:ascii="Wingdings" w:hAnsi="Wingdings" w:hint="default"/>
    </w:rPr>
  </w:style>
  <w:style w:type="character" w:customStyle="1" w:styleId="WW8Num16z1">
    <w:name w:val="WW8Num16z1"/>
    <w:rsid w:val="000229B7"/>
    <w:rPr>
      <w:rFonts w:ascii="Courier New" w:hAnsi="Courier New" w:cs="Courier New" w:hint="default"/>
    </w:rPr>
  </w:style>
  <w:style w:type="character" w:customStyle="1" w:styleId="WW8Num16z3">
    <w:name w:val="WW8Num16z3"/>
    <w:rsid w:val="000229B7"/>
    <w:rPr>
      <w:rFonts w:ascii="Symbol" w:hAnsi="Symbol" w:hint="default"/>
    </w:rPr>
  </w:style>
  <w:style w:type="character" w:customStyle="1" w:styleId="WW8Num20z0">
    <w:name w:val="WW8Num20z0"/>
    <w:rsid w:val="000229B7"/>
    <w:rPr>
      <w:strike w:val="0"/>
      <w:dstrike w:val="0"/>
      <w:u w:val="none"/>
      <w:effect w:val="none"/>
    </w:rPr>
  </w:style>
  <w:style w:type="character" w:customStyle="1" w:styleId="WW8Num20z3">
    <w:name w:val="WW8Num20z3"/>
    <w:rsid w:val="000229B7"/>
    <w:rPr>
      <w:rFonts w:ascii="Arial" w:hAnsi="Arial" w:cs="Arial" w:hint="default"/>
      <w:sz w:val="20"/>
      <w:szCs w:val="20"/>
    </w:rPr>
  </w:style>
  <w:style w:type="character" w:customStyle="1" w:styleId="Rimandocommento1">
    <w:name w:val="Rimando commento1"/>
    <w:rsid w:val="000229B7"/>
    <w:rPr>
      <w:sz w:val="16"/>
      <w:szCs w:val="16"/>
    </w:rPr>
  </w:style>
  <w:style w:type="character" w:customStyle="1" w:styleId="TestocommentoCarattere1">
    <w:name w:val="Testo commento Carattere1"/>
    <w:basedOn w:val="Carpredefinitoparagrafo"/>
    <w:uiPriority w:val="99"/>
    <w:semiHidden/>
    <w:locked/>
    <w:rsid w:val="000229B7"/>
  </w:style>
  <w:style w:type="character" w:customStyle="1" w:styleId="SoggettocommentoCarattere1">
    <w:name w:val="Soggetto commento Carattere1"/>
    <w:basedOn w:val="TestocommentoCarattere"/>
    <w:semiHidden/>
    <w:rsid w:val="000229B7"/>
    <w:rPr>
      <w:b/>
      <w:bCs/>
      <w:lang w:val="x-none" w:eastAsia="ar-SA"/>
    </w:rPr>
  </w:style>
  <w:style w:type="character" w:customStyle="1" w:styleId="st1">
    <w:name w:val="st1"/>
    <w:basedOn w:val="Carpredefinitoparagrafo"/>
    <w:rsid w:val="000229B7"/>
  </w:style>
  <w:style w:type="character" w:customStyle="1" w:styleId="CorpodeltestoCarattere">
    <w:name w:val="Corpo del testo Carattere"/>
    <w:uiPriority w:val="99"/>
    <w:rsid w:val="000229B7"/>
    <w:rPr>
      <w:sz w:val="24"/>
      <w:szCs w:val="24"/>
    </w:rPr>
  </w:style>
  <w:style w:type="character" w:customStyle="1" w:styleId="cf01">
    <w:name w:val="cf01"/>
    <w:rsid w:val="000229B7"/>
    <w:rPr>
      <w:rFonts w:ascii="Segoe UI" w:hAnsi="Segoe UI" w:cs="Segoe UI" w:hint="default"/>
      <w:sz w:val="18"/>
      <w:szCs w:val="18"/>
    </w:rPr>
  </w:style>
  <w:style w:type="table" w:styleId="Grigliatabella">
    <w:name w:val="Table Grid"/>
    <w:basedOn w:val="Tabellanormale"/>
    <w:uiPriority w:val="59"/>
    <w:rsid w:val="000229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229B7"/>
    <w:rPr>
      <w:b/>
      <w:bCs/>
    </w:rPr>
  </w:style>
  <w:style w:type="character" w:customStyle="1" w:styleId="Carpredefinitoparagrafo6">
    <w:name w:val="Car. predefinito paragrafo6"/>
    <w:rsid w:val="005A444B"/>
  </w:style>
  <w:style w:type="character" w:customStyle="1" w:styleId="NormalBoldChar">
    <w:name w:val="NormalBold Char"/>
    <w:rsid w:val="005A444B"/>
    <w:rPr>
      <w:rFonts w:ascii="Times New Roman" w:eastAsia="Times New Roman" w:hAnsi="Times New Roman" w:cs="Times New Roman"/>
      <w:b/>
      <w:sz w:val="24"/>
      <w:lang w:eastAsia="it-IT" w:bidi="it-IT"/>
    </w:rPr>
  </w:style>
  <w:style w:type="character" w:customStyle="1" w:styleId="DeltaViewInsertion">
    <w:name w:val="DeltaView Insertion"/>
    <w:rsid w:val="005A444B"/>
    <w:rPr>
      <w:b/>
      <w:i/>
      <w:spacing w:val="0"/>
    </w:rPr>
  </w:style>
  <w:style w:type="character" w:customStyle="1" w:styleId="Rimandonotaapidipagina5">
    <w:name w:val="Rimando nota a piè di pagina5"/>
    <w:rsid w:val="005A444B"/>
    <w:rPr>
      <w:shd w:val="clear" w:color="auto" w:fill="FFFFFF"/>
      <w:vertAlign w:val="superscript"/>
    </w:rPr>
  </w:style>
  <w:style w:type="character" w:customStyle="1" w:styleId="ListLabel1">
    <w:name w:val="ListLabel 1"/>
    <w:rsid w:val="005A444B"/>
    <w:rPr>
      <w:color w:val="000000"/>
    </w:rPr>
  </w:style>
  <w:style w:type="character" w:customStyle="1" w:styleId="ListLabel2">
    <w:name w:val="ListLabel 2"/>
    <w:rsid w:val="005A444B"/>
    <w:rPr>
      <w:sz w:val="16"/>
      <w:szCs w:val="16"/>
    </w:rPr>
  </w:style>
  <w:style w:type="character" w:customStyle="1" w:styleId="ListLabel3">
    <w:name w:val="ListLabel 3"/>
    <w:rsid w:val="005A444B"/>
    <w:rPr>
      <w:rFonts w:ascii="Arial" w:hAnsi="Arial"/>
      <w:b/>
      <w:i w:val="0"/>
      <w:sz w:val="15"/>
    </w:rPr>
  </w:style>
  <w:style w:type="character" w:customStyle="1" w:styleId="ListLabel4">
    <w:name w:val="ListLabel 4"/>
    <w:rsid w:val="005A444B"/>
    <w:rPr>
      <w:i w:val="0"/>
    </w:rPr>
  </w:style>
  <w:style w:type="character" w:customStyle="1" w:styleId="ListLabel5">
    <w:name w:val="ListLabel 5"/>
    <w:rsid w:val="005A444B"/>
    <w:rPr>
      <w:rFonts w:ascii="Arial" w:hAnsi="Arial"/>
      <w:i w:val="0"/>
      <w:sz w:val="15"/>
    </w:rPr>
  </w:style>
  <w:style w:type="character" w:customStyle="1" w:styleId="ListLabel6">
    <w:name w:val="ListLabel 6"/>
    <w:rsid w:val="005A444B"/>
    <w:rPr>
      <w:color w:val="000000"/>
    </w:rPr>
  </w:style>
  <w:style w:type="character" w:customStyle="1" w:styleId="ListLabel7">
    <w:name w:val="ListLabel 7"/>
    <w:rsid w:val="005A444B"/>
    <w:rPr>
      <w:rFonts w:eastAsia="Calibri" w:cs="Arial"/>
      <w:b w:val="0"/>
      <w:color w:val="00000A"/>
    </w:rPr>
  </w:style>
  <w:style w:type="character" w:customStyle="1" w:styleId="ListLabel8">
    <w:name w:val="ListLabel 8"/>
    <w:rsid w:val="005A444B"/>
    <w:rPr>
      <w:rFonts w:cs="Courier New"/>
    </w:rPr>
  </w:style>
  <w:style w:type="character" w:customStyle="1" w:styleId="ListLabel9">
    <w:name w:val="ListLabel 9"/>
    <w:rsid w:val="005A444B"/>
    <w:rPr>
      <w:rFonts w:cs="Courier New"/>
    </w:rPr>
  </w:style>
  <w:style w:type="character" w:customStyle="1" w:styleId="ListLabel10">
    <w:name w:val="ListLabel 10"/>
    <w:rsid w:val="005A444B"/>
    <w:rPr>
      <w:rFonts w:cs="Courier New"/>
    </w:rPr>
  </w:style>
  <w:style w:type="character" w:customStyle="1" w:styleId="ListLabel11">
    <w:name w:val="ListLabel 11"/>
    <w:rsid w:val="005A444B"/>
    <w:rPr>
      <w:rFonts w:eastAsia="Calibri" w:cs="Arial"/>
    </w:rPr>
  </w:style>
  <w:style w:type="character" w:customStyle="1" w:styleId="ListLabel12">
    <w:name w:val="ListLabel 12"/>
    <w:rsid w:val="005A444B"/>
    <w:rPr>
      <w:rFonts w:cs="Courier New"/>
    </w:rPr>
  </w:style>
  <w:style w:type="character" w:customStyle="1" w:styleId="ListLabel13">
    <w:name w:val="ListLabel 13"/>
    <w:rsid w:val="005A444B"/>
    <w:rPr>
      <w:rFonts w:cs="Courier New"/>
    </w:rPr>
  </w:style>
  <w:style w:type="character" w:customStyle="1" w:styleId="ListLabel14">
    <w:name w:val="ListLabel 14"/>
    <w:rsid w:val="005A444B"/>
    <w:rPr>
      <w:rFonts w:cs="Courier New"/>
    </w:rPr>
  </w:style>
  <w:style w:type="character" w:customStyle="1" w:styleId="ListLabel15">
    <w:name w:val="ListLabel 15"/>
    <w:rsid w:val="005A444B"/>
    <w:rPr>
      <w:rFonts w:eastAsia="Calibri" w:cs="Arial"/>
      <w:color w:val="FF0000"/>
    </w:rPr>
  </w:style>
  <w:style w:type="character" w:customStyle="1" w:styleId="ListLabel16">
    <w:name w:val="ListLabel 16"/>
    <w:rsid w:val="005A444B"/>
    <w:rPr>
      <w:rFonts w:cs="Courier New"/>
    </w:rPr>
  </w:style>
  <w:style w:type="character" w:customStyle="1" w:styleId="ListLabel17">
    <w:name w:val="ListLabel 17"/>
    <w:rsid w:val="005A444B"/>
    <w:rPr>
      <w:rFonts w:cs="Courier New"/>
    </w:rPr>
  </w:style>
  <w:style w:type="character" w:customStyle="1" w:styleId="ListLabel18">
    <w:name w:val="ListLabel 18"/>
    <w:rsid w:val="005A444B"/>
    <w:rPr>
      <w:rFonts w:cs="Courier New"/>
    </w:rPr>
  </w:style>
  <w:style w:type="character" w:customStyle="1" w:styleId="ListLabel19">
    <w:name w:val="ListLabel 19"/>
    <w:rsid w:val="005A444B"/>
    <w:rPr>
      <w:rFonts w:cs="Courier New"/>
    </w:rPr>
  </w:style>
  <w:style w:type="character" w:customStyle="1" w:styleId="ListLabel20">
    <w:name w:val="ListLabel 20"/>
    <w:rsid w:val="005A444B"/>
    <w:rPr>
      <w:rFonts w:cs="Courier New"/>
    </w:rPr>
  </w:style>
  <w:style w:type="character" w:customStyle="1" w:styleId="ListLabel21">
    <w:name w:val="ListLabel 21"/>
    <w:rsid w:val="005A444B"/>
    <w:rPr>
      <w:rFonts w:cs="Courier New"/>
    </w:rPr>
  </w:style>
  <w:style w:type="character" w:customStyle="1" w:styleId="Caratterenotaapidipagina">
    <w:name w:val="Carattere nota a piè di pagina"/>
    <w:rsid w:val="005A444B"/>
  </w:style>
  <w:style w:type="character" w:customStyle="1" w:styleId="ListLabel22">
    <w:name w:val="ListLabel 22"/>
    <w:rsid w:val="005A444B"/>
    <w:rPr>
      <w:sz w:val="16"/>
      <w:szCs w:val="16"/>
    </w:rPr>
  </w:style>
  <w:style w:type="character" w:customStyle="1" w:styleId="ListLabel23">
    <w:name w:val="ListLabel 23"/>
    <w:rsid w:val="005A444B"/>
    <w:rPr>
      <w:rFonts w:ascii="Arial" w:hAnsi="Arial" w:cs="Symbol"/>
      <w:sz w:val="15"/>
    </w:rPr>
  </w:style>
  <w:style w:type="character" w:customStyle="1" w:styleId="ListLabel24">
    <w:name w:val="ListLabel 24"/>
    <w:rsid w:val="005A444B"/>
    <w:rPr>
      <w:rFonts w:ascii="Arial" w:hAnsi="Arial"/>
      <w:b/>
      <w:i w:val="0"/>
      <w:sz w:val="15"/>
    </w:rPr>
  </w:style>
  <w:style w:type="character" w:customStyle="1" w:styleId="ListLabel25">
    <w:name w:val="ListLabel 25"/>
    <w:rsid w:val="005A444B"/>
    <w:rPr>
      <w:rFonts w:ascii="Arial" w:hAnsi="Arial"/>
      <w:i w:val="0"/>
      <w:sz w:val="15"/>
    </w:rPr>
  </w:style>
  <w:style w:type="character" w:customStyle="1" w:styleId="ListLabel26">
    <w:name w:val="ListLabel 26"/>
    <w:rsid w:val="005A444B"/>
    <w:rPr>
      <w:rFonts w:ascii="Arial" w:hAnsi="Arial" w:cs="Symbol"/>
      <w:sz w:val="15"/>
    </w:rPr>
  </w:style>
  <w:style w:type="character" w:customStyle="1" w:styleId="ListLabel27">
    <w:name w:val="ListLabel 27"/>
    <w:rsid w:val="005A444B"/>
    <w:rPr>
      <w:rFonts w:ascii="Arial" w:hAnsi="Arial" w:cs="Courier New"/>
      <w:sz w:val="14"/>
    </w:rPr>
  </w:style>
  <w:style w:type="character" w:customStyle="1" w:styleId="ListLabel28">
    <w:name w:val="ListLabel 28"/>
    <w:rsid w:val="005A444B"/>
    <w:rPr>
      <w:rFonts w:cs="Courier New"/>
    </w:rPr>
  </w:style>
  <w:style w:type="character" w:customStyle="1" w:styleId="ListLabel29">
    <w:name w:val="ListLabel 29"/>
    <w:rsid w:val="005A444B"/>
    <w:rPr>
      <w:rFonts w:cs="Wingdings"/>
    </w:rPr>
  </w:style>
  <w:style w:type="character" w:customStyle="1" w:styleId="ListLabel30">
    <w:name w:val="ListLabel 30"/>
    <w:rsid w:val="005A444B"/>
    <w:rPr>
      <w:rFonts w:cs="Symbol"/>
    </w:rPr>
  </w:style>
  <w:style w:type="character" w:customStyle="1" w:styleId="ListLabel31">
    <w:name w:val="ListLabel 31"/>
    <w:rsid w:val="005A444B"/>
    <w:rPr>
      <w:rFonts w:cs="Courier New"/>
    </w:rPr>
  </w:style>
  <w:style w:type="character" w:customStyle="1" w:styleId="ListLabel32">
    <w:name w:val="ListLabel 32"/>
    <w:rsid w:val="005A444B"/>
    <w:rPr>
      <w:rFonts w:cs="Wingdings"/>
    </w:rPr>
  </w:style>
  <w:style w:type="character" w:customStyle="1" w:styleId="ListLabel33">
    <w:name w:val="ListLabel 33"/>
    <w:rsid w:val="005A444B"/>
    <w:rPr>
      <w:rFonts w:cs="Symbol"/>
    </w:rPr>
  </w:style>
  <w:style w:type="character" w:customStyle="1" w:styleId="ListLabel34">
    <w:name w:val="ListLabel 34"/>
    <w:rsid w:val="005A444B"/>
    <w:rPr>
      <w:rFonts w:cs="Courier New"/>
    </w:rPr>
  </w:style>
  <w:style w:type="character" w:customStyle="1" w:styleId="ListLabel35">
    <w:name w:val="ListLabel 35"/>
    <w:rsid w:val="005A444B"/>
    <w:rPr>
      <w:rFonts w:cs="Wingdings"/>
    </w:rPr>
  </w:style>
  <w:style w:type="character" w:customStyle="1" w:styleId="ListLabel36">
    <w:name w:val="ListLabel 36"/>
    <w:rsid w:val="005A444B"/>
    <w:rPr>
      <w:rFonts w:ascii="Arial" w:hAnsi="Arial" w:cs="Symbol"/>
      <w:sz w:val="15"/>
    </w:rPr>
  </w:style>
  <w:style w:type="character" w:customStyle="1" w:styleId="ListLabel37">
    <w:name w:val="ListLabel 37"/>
    <w:rsid w:val="005A444B"/>
    <w:rPr>
      <w:rFonts w:ascii="Arial" w:hAnsi="Arial"/>
      <w:b/>
      <w:i w:val="0"/>
      <w:sz w:val="15"/>
    </w:rPr>
  </w:style>
  <w:style w:type="character" w:customStyle="1" w:styleId="ListLabel38">
    <w:name w:val="ListLabel 38"/>
    <w:rsid w:val="005A444B"/>
    <w:rPr>
      <w:rFonts w:ascii="Arial" w:hAnsi="Arial"/>
      <w:i w:val="0"/>
      <w:sz w:val="15"/>
    </w:rPr>
  </w:style>
  <w:style w:type="character" w:customStyle="1" w:styleId="ListLabel39">
    <w:name w:val="ListLabel 39"/>
    <w:rsid w:val="005A444B"/>
    <w:rPr>
      <w:rFonts w:ascii="Arial" w:hAnsi="Arial" w:cs="Symbol"/>
      <w:sz w:val="15"/>
    </w:rPr>
  </w:style>
  <w:style w:type="character" w:customStyle="1" w:styleId="ListLabel40">
    <w:name w:val="ListLabel 40"/>
    <w:rsid w:val="005A444B"/>
    <w:rPr>
      <w:rFonts w:cs="Courier New"/>
      <w:sz w:val="14"/>
    </w:rPr>
  </w:style>
  <w:style w:type="character" w:customStyle="1" w:styleId="ListLabel41">
    <w:name w:val="ListLabel 41"/>
    <w:rsid w:val="005A444B"/>
    <w:rPr>
      <w:rFonts w:cs="Courier New"/>
    </w:rPr>
  </w:style>
  <w:style w:type="character" w:customStyle="1" w:styleId="ListLabel42">
    <w:name w:val="ListLabel 42"/>
    <w:rsid w:val="005A444B"/>
    <w:rPr>
      <w:rFonts w:cs="Wingdings"/>
    </w:rPr>
  </w:style>
  <w:style w:type="character" w:customStyle="1" w:styleId="ListLabel43">
    <w:name w:val="ListLabel 43"/>
    <w:rsid w:val="005A444B"/>
    <w:rPr>
      <w:rFonts w:cs="Symbol"/>
    </w:rPr>
  </w:style>
  <w:style w:type="character" w:customStyle="1" w:styleId="ListLabel44">
    <w:name w:val="ListLabel 44"/>
    <w:rsid w:val="005A444B"/>
    <w:rPr>
      <w:rFonts w:cs="Courier New"/>
    </w:rPr>
  </w:style>
  <w:style w:type="character" w:customStyle="1" w:styleId="ListLabel45">
    <w:name w:val="ListLabel 45"/>
    <w:rsid w:val="005A444B"/>
    <w:rPr>
      <w:rFonts w:cs="Wingdings"/>
    </w:rPr>
  </w:style>
  <w:style w:type="character" w:customStyle="1" w:styleId="ListLabel46">
    <w:name w:val="ListLabel 46"/>
    <w:rsid w:val="005A444B"/>
    <w:rPr>
      <w:rFonts w:cs="Symbol"/>
    </w:rPr>
  </w:style>
  <w:style w:type="character" w:customStyle="1" w:styleId="ListLabel47">
    <w:name w:val="ListLabel 47"/>
    <w:rsid w:val="005A444B"/>
    <w:rPr>
      <w:rFonts w:cs="Courier New"/>
    </w:rPr>
  </w:style>
  <w:style w:type="character" w:customStyle="1" w:styleId="ListLabel48">
    <w:name w:val="ListLabel 48"/>
    <w:rsid w:val="005A444B"/>
    <w:rPr>
      <w:rFonts w:cs="Wingdings"/>
    </w:rPr>
  </w:style>
  <w:style w:type="character" w:customStyle="1" w:styleId="ListLabel49">
    <w:name w:val="ListLabel 49"/>
    <w:rsid w:val="005A444B"/>
    <w:rPr>
      <w:rFonts w:ascii="Arial" w:hAnsi="Arial" w:cs="Symbol"/>
      <w:sz w:val="15"/>
    </w:rPr>
  </w:style>
  <w:style w:type="character" w:customStyle="1" w:styleId="ListLabel50">
    <w:name w:val="ListLabel 50"/>
    <w:rsid w:val="005A444B"/>
    <w:rPr>
      <w:rFonts w:ascii="Arial" w:hAnsi="Arial"/>
      <w:b/>
      <w:i w:val="0"/>
      <w:sz w:val="15"/>
    </w:rPr>
  </w:style>
  <w:style w:type="character" w:customStyle="1" w:styleId="ListLabel51">
    <w:name w:val="ListLabel 51"/>
    <w:rsid w:val="005A444B"/>
    <w:rPr>
      <w:rFonts w:ascii="Arial" w:hAnsi="Arial"/>
      <w:i w:val="0"/>
      <w:sz w:val="15"/>
    </w:rPr>
  </w:style>
  <w:style w:type="character" w:customStyle="1" w:styleId="ListLabel52">
    <w:name w:val="ListLabel 52"/>
    <w:rsid w:val="005A444B"/>
    <w:rPr>
      <w:rFonts w:ascii="Arial" w:hAnsi="Arial" w:cs="Symbol"/>
      <w:sz w:val="15"/>
    </w:rPr>
  </w:style>
  <w:style w:type="character" w:customStyle="1" w:styleId="ListLabel53">
    <w:name w:val="ListLabel 53"/>
    <w:rsid w:val="005A444B"/>
    <w:rPr>
      <w:rFonts w:cs="Courier New"/>
      <w:sz w:val="14"/>
    </w:rPr>
  </w:style>
  <w:style w:type="character" w:customStyle="1" w:styleId="ListLabel54">
    <w:name w:val="ListLabel 54"/>
    <w:rsid w:val="005A444B"/>
    <w:rPr>
      <w:rFonts w:cs="Courier New"/>
    </w:rPr>
  </w:style>
  <w:style w:type="character" w:customStyle="1" w:styleId="ListLabel55">
    <w:name w:val="ListLabel 55"/>
    <w:rsid w:val="005A444B"/>
    <w:rPr>
      <w:rFonts w:cs="Wingdings"/>
    </w:rPr>
  </w:style>
  <w:style w:type="character" w:customStyle="1" w:styleId="ListLabel56">
    <w:name w:val="ListLabel 56"/>
    <w:rsid w:val="005A444B"/>
    <w:rPr>
      <w:rFonts w:cs="Symbol"/>
    </w:rPr>
  </w:style>
  <w:style w:type="character" w:customStyle="1" w:styleId="ListLabel57">
    <w:name w:val="ListLabel 57"/>
    <w:rsid w:val="005A444B"/>
    <w:rPr>
      <w:rFonts w:cs="Courier New"/>
    </w:rPr>
  </w:style>
  <w:style w:type="character" w:customStyle="1" w:styleId="ListLabel58">
    <w:name w:val="ListLabel 58"/>
    <w:rsid w:val="005A444B"/>
    <w:rPr>
      <w:rFonts w:cs="Wingdings"/>
    </w:rPr>
  </w:style>
  <w:style w:type="character" w:customStyle="1" w:styleId="ListLabel59">
    <w:name w:val="ListLabel 59"/>
    <w:rsid w:val="005A444B"/>
    <w:rPr>
      <w:rFonts w:cs="Symbol"/>
    </w:rPr>
  </w:style>
  <w:style w:type="character" w:customStyle="1" w:styleId="ListLabel60">
    <w:name w:val="ListLabel 60"/>
    <w:rsid w:val="005A444B"/>
    <w:rPr>
      <w:rFonts w:cs="Courier New"/>
    </w:rPr>
  </w:style>
  <w:style w:type="character" w:customStyle="1" w:styleId="ListLabel61">
    <w:name w:val="ListLabel 61"/>
    <w:rsid w:val="005A444B"/>
    <w:rPr>
      <w:rFonts w:cs="Wingdings"/>
    </w:rPr>
  </w:style>
  <w:style w:type="character" w:customStyle="1" w:styleId="ListLabel62">
    <w:name w:val="ListLabel 62"/>
    <w:rsid w:val="005A444B"/>
    <w:rPr>
      <w:rFonts w:ascii="Arial" w:hAnsi="Arial" w:cs="Symbol"/>
      <w:sz w:val="15"/>
    </w:rPr>
  </w:style>
  <w:style w:type="character" w:customStyle="1" w:styleId="ListLabel63">
    <w:name w:val="ListLabel 63"/>
    <w:rsid w:val="005A444B"/>
    <w:rPr>
      <w:rFonts w:ascii="Arial" w:hAnsi="Arial"/>
      <w:b/>
      <w:i w:val="0"/>
      <w:sz w:val="15"/>
    </w:rPr>
  </w:style>
  <w:style w:type="character" w:customStyle="1" w:styleId="ListLabel64">
    <w:name w:val="ListLabel 64"/>
    <w:rsid w:val="005A444B"/>
    <w:rPr>
      <w:rFonts w:ascii="Arial" w:hAnsi="Arial"/>
      <w:i w:val="0"/>
      <w:sz w:val="15"/>
    </w:rPr>
  </w:style>
  <w:style w:type="character" w:customStyle="1" w:styleId="ListLabel65">
    <w:name w:val="ListLabel 65"/>
    <w:rsid w:val="005A444B"/>
    <w:rPr>
      <w:rFonts w:ascii="Arial" w:hAnsi="Arial" w:cs="Symbol"/>
      <w:sz w:val="15"/>
    </w:rPr>
  </w:style>
  <w:style w:type="character" w:customStyle="1" w:styleId="ListLabel66">
    <w:name w:val="ListLabel 66"/>
    <w:rsid w:val="005A444B"/>
    <w:rPr>
      <w:rFonts w:cs="Courier New"/>
      <w:sz w:val="14"/>
    </w:rPr>
  </w:style>
  <w:style w:type="character" w:customStyle="1" w:styleId="ListLabel67">
    <w:name w:val="ListLabel 67"/>
    <w:rsid w:val="005A444B"/>
    <w:rPr>
      <w:rFonts w:cs="Courier New"/>
    </w:rPr>
  </w:style>
  <w:style w:type="character" w:customStyle="1" w:styleId="ListLabel68">
    <w:name w:val="ListLabel 68"/>
    <w:rsid w:val="005A444B"/>
    <w:rPr>
      <w:rFonts w:cs="Wingdings"/>
    </w:rPr>
  </w:style>
  <w:style w:type="character" w:customStyle="1" w:styleId="ListLabel69">
    <w:name w:val="ListLabel 69"/>
    <w:rsid w:val="005A444B"/>
    <w:rPr>
      <w:rFonts w:cs="Symbol"/>
    </w:rPr>
  </w:style>
  <w:style w:type="character" w:customStyle="1" w:styleId="ListLabel70">
    <w:name w:val="ListLabel 70"/>
    <w:rsid w:val="005A444B"/>
    <w:rPr>
      <w:rFonts w:cs="Courier New"/>
    </w:rPr>
  </w:style>
  <w:style w:type="character" w:customStyle="1" w:styleId="ListLabel71">
    <w:name w:val="ListLabel 71"/>
    <w:rsid w:val="005A444B"/>
    <w:rPr>
      <w:rFonts w:cs="Wingdings"/>
    </w:rPr>
  </w:style>
  <w:style w:type="character" w:customStyle="1" w:styleId="ListLabel72">
    <w:name w:val="ListLabel 72"/>
    <w:rsid w:val="005A444B"/>
    <w:rPr>
      <w:rFonts w:cs="Symbol"/>
    </w:rPr>
  </w:style>
  <w:style w:type="character" w:customStyle="1" w:styleId="ListLabel73">
    <w:name w:val="ListLabel 73"/>
    <w:rsid w:val="005A444B"/>
    <w:rPr>
      <w:rFonts w:cs="Courier New"/>
    </w:rPr>
  </w:style>
  <w:style w:type="character" w:customStyle="1" w:styleId="ListLabel74">
    <w:name w:val="ListLabel 74"/>
    <w:rsid w:val="005A444B"/>
    <w:rPr>
      <w:rFonts w:cs="Wingdings"/>
    </w:rPr>
  </w:style>
  <w:style w:type="paragraph" w:customStyle="1" w:styleId="Titolo10">
    <w:name w:val="Titolo1"/>
    <w:basedOn w:val="Normale"/>
    <w:next w:val="Corpotesto"/>
    <w:rsid w:val="005A444B"/>
    <w:pPr>
      <w:keepNext/>
      <w:spacing w:before="240" w:after="120"/>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5A444B"/>
    <w:pPr>
      <w:suppressLineNumbers/>
      <w:spacing w:before="120" w:after="120"/>
    </w:pPr>
    <w:rPr>
      <w:rFonts w:eastAsia="Calibri" w:cs="Mangal"/>
      <w:i/>
      <w:iCs/>
      <w:color w:val="00000A"/>
      <w:kern w:val="1"/>
      <w:sz w:val="24"/>
      <w:szCs w:val="24"/>
      <w:lang w:eastAsia="it-IT" w:bidi="it-IT"/>
    </w:rPr>
  </w:style>
  <w:style w:type="paragraph" w:customStyle="1" w:styleId="NormalBold">
    <w:name w:val="NormalBold"/>
    <w:basedOn w:val="Normale"/>
    <w:rsid w:val="005A444B"/>
    <w:pPr>
      <w:widowControl w:val="0"/>
    </w:pPr>
    <w:rPr>
      <w:b/>
      <w:color w:val="00000A"/>
      <w:kern w:val="1"/>
      <w:sz w:val="24"/>
      <w:szCs w:val="22"/>
      <w:lang w:eastAsia="it-IT" w:bidi="it-IT"/>
    </w:rPr>
  </w:style>
  <w:style w:type="paragraph" w:customStyle="1" w:styleId="Testonotaapidipagina1">
    <w:name w:val="Testo nota a piè di pagina1"/>
    <w:basedOn w:val="Normale"/>
    <w:rsid w:val="005A444B"/>
    <w:pPr>
      <w:ind w:left="720" w:hanging="720"/>
    </w:pPr>
    <w:rPr>
      <w:rFonts w:eastAsia="Calibri"/>
      <w:color w:val="00000A"/>
      <w:kern w:val="1"/>
      <w:lang w:eastAsia="it-IT" w:bidi="it-IT"/>
    </w:rPr>
  </w:style>
  <w:style w:type="paragraph" w:customStyle="1" w:styleId="Text1">
    <w:name w:val="Text 1"/>
    <w:basedOn w:val="Normale"/>
    <w:rsid w:val="005A444B"/>
    <w:pPr>
      <w:spacing w:before="120" w:after="120"/>
      <w:ind w:left="850"/>
    </w:pPr>
    <w:rPr>
      <w:rFonts w:eastAsia="Calibri"/>
      <w:color w:val="00000A"/>
      <w:kern w:val="1"/>
      <w:sz w:val="24"/>
      <w:szCs w:val="22"/>
      <w:lang w:eastAsia="it-IT" w:bidi="it-IT"/>
    </w:rPr>
  </w:style>
  <w:style w:type="paragraph" w:customStyle="1" w:styleId="NormalLeft">
    <w:name w:val="Normal Left"/>
    <w:basedOn w:val="Normale"/>
    <w:rsid w:val="005A444B"/>
    <w:pPr>
      <w:spacing w:before="120" w:after="120"/>
    </w:pPr>
    <w:rPr>
      <w:rFonts w:eastAsia="Calibri"/>
      <w:color w:val="00000A"/>
      <w:kern w:val="1"/>
      <w:sz w:val="24"/>
      <w:szCs w:val="22"/>
      <w:lang w:eastAsia="it-IT" w:bidi="it-IT"/>
    </w:rPr>
  </w:style>
  <w:style w:type="paragraph" w:customStyle="1" w:styleId="Tiret0">
    <w:name w:val="Tiret 0"/>
    <w:basedOn w:val="Normale"/>
    <w:rsid w:val="005A444B"/>
    <w:pPr>
      <w:spacing w:before="120" w:after="120"/>
    </w:pPr>
    <w:rPr>
      <w:rFonts w:eastAsia="Calibri"/>
      <w:color w:val="00000A"/>
      <w:kern w:val="1"/>
      <w:sz w:val="24"/>
      <w:szCs w:val="22"/>
      <w:lang w:eastAsia="it-IT" w:bidi="it-IT"/>
    </w:rPr>
  </w:style>
  <w:style w:type="paragraph" w:customStyle="1" w:styleId="Tiret1">
    <w:name w:val="Tiret 1"/>
    <w:basedOn w:val="Normale"/>
    <w:rsid w:val="005A444B"/>
    <w:pPr>
      <w:spacing w:before="120" w:after="120"/>
    </w:pPr>
    <w:rPr>
      <w:rFonts w:eastAsia="Calibri"/>
      <w:color w:val="00000A"/>
      <w:kern w:val="1"/>
      <w:sz w:val="24"/>
      <w:szCs w:val="22"/>
      <w:lang w:eastAsia="it-IT" w:bidi="it-IT"/>
    </w:rPr>
  </w:style>
  <w:style w:type="paragraph" w:customStyle="1" w:styleId="NumPar1">
    <w:name w:val="NumPar 1"/>
    <w:basedOn w:val="Normale"/>
    <w:rsid w:val="005A444B"/>
    <w:pPr>
      <w:spacing w:before="120" w:after="120"/>
    </w:pPr>
    <w:rPr>
      <w:rFonts w:eastAsia="Calibri"/>
      <w:color w:val="00000A"/>
      <w:kern w:val="1"/>
      <w:sz w:val="24"/>
      <w:szCs w:val="22"/>
      <w:lang w:eastAsia="it-IT" w:bidi="it-IT"/>
    </w:rPr>
  </w:style>
  <w:style w:type="paragraph" w:customStyle="1" w:styleId="NumPar2">
    <w:name w:val="NumPar 2"/>
    <w:basedOn w:val="Normale"/>
    <w:rsid w:val="005A444B"/>
    <w:pPr>
      <w:spacing w:before="120" w:after="120"/>
    </w:pPr>
    <w:rPr>
      <w:rFonts w:eastAsia="Calibri"/>
      <w:color w:val="00000A"/>
      <w:kern w:val="1"/>
      <w:sz w:val="24"/>
      <w:szCs w:val="22"/>
      <w:lang w:eastAsia="it-IT" w:bidi="it-IT"/>
    </w:rPr>
  </w:style>
  <w:style w:type="paragraph" w:customStyle="1" w:styleId="NumPar3">
    <w:name w:val="NumPar 3"/>
    <w:basedOn w:val="Normale"/>
    <w:rsid w:val="005A444B"/>
    <w:pPr>
      <w:spacing w:before="120" w:after="120"/>
    </w:pPr>
    <w:rPr>
      <w:rFonts w:eastAsia="Calibri"/>
      <w:color w:val="00000A"/>
      <w:kern w:val="1"/>
      <w:sz w:val="24"/>
      <w:szCs w:val="22"/>
      <w:lang w:eastAsia="it-IT" w:bidi="it-IT"/>
    </w:rPr>
  </w:style>
  <w:style w:type="paragraph" w:customStyle="1" w:styleId="NumPar4">
    <w:name w:val="NumPar 4"/>
    <w:basedOn w:val="Normale"/>
    <w:rsid w:val="005A444B"/>
    <w:pPr>
      <w:spacing w:before="120" w:after="120"/>
    </w:pPr>
    <w:rPr>
      <w:rFonts w:eastAsia="Calibri"/>
      <w:color w:val="00000A"/>
      <w:kern w:val="1"/>
      <w:sz w:val="24"/>
      <w:szCs w:val="22"/>
      <w:lang w:eastAsia="it-IT" w:bidi="it-IT"/>
    </w:rPr>
  </w:style>
  <w:style w:type="paragraph" w:customStyle="1" w:styleId="ChapterTitle">
    <w:name w:val="ChapterTitle"/>
    <w:basedOn w:val="Normale"/>
    <w:rsid w:val="005A444B"/>
    <w:pPr>
      <w:keepNext/>
      <w:spacing w:before="120" w:after="360"/>
      <w:jc w:val="center"/>
    </w:pPr>
    <w:rPr>
      <w:rFonts w:eastAsia="Calibri"/>
      <w:b/>
      <w:color w:val="00000A"/>
      <w:kern w:val="1"/>
      <w:sz w:val="32"/>
      <w:szCs w:val="22"/>
      <w:lang w:eastAsia="it-IT" w:bidi="it-IT"/>
    </w:rPr>
  </w:style>
  <w:style w:type="paragraph" w:customStyle="1" w:styleId="SectionTitle">
    <w:name w:val="SectionTitle"/>
    <w:basedOn w:val="Normale"/>
    <w:rsid w:val="005A444B"/>
    <w:pPr>
      <w:keepNext/>
      <w:spacing w:before="120" w:after="360"/>
      <w:jc w:val="center"/>
    </w:pPr>
    <w:rPr>
      <w:rFonts w:eastAsia="Calibri"/>
      <w:b/>
      <w:smallCaps/>
      <w:color w:val="00000A"/>
      <w:kern w:val="1"/>
      <w:sz w:val="28"/>
      <w:szCs w:val="22"/>
      <w:lang w:eastAsia="it-IT" w:bidi="it-IT"/>
    </w:rPr>
  </w:style>
  <w:style w:type="paragraph" w:customStyle="1" w:styleId="Annexetitre">
    <w:name w:val="Annexe titre"/>
    <w:basedOn w:val="Normale"/>
    <w:rsid w:val="005A444B"/>
    <w:pPr>
      <w:spacing w:before="120" w:after="120"/>
      <w:jc w:val="center"/>
    </w:pPr>
    <w:rPr>
      <w:rFonts w:eastAsia="Calibri"/>
      <w:b/>
      <w:color w:val="00000A"/>
      <w:kern w:val="1"/>
      <w:sz w:val="24"/>
      <w:szCs w:val="22"/>
      <w:u w:val="single"/>
      <w:lang w:eastAsia="it-IT" w:bidi="it-IT"/>
    </w:rPr>
  </w:style>
  <w:style w:type="paragraph" w:customStyle="1" w:styleId="Titrearticle">
    <w:name w:val="Titre article"/>
    <w:basedOn w:val="Normale"/>
    <w:rsid w:val="005A444B"/>
    <w:pPr>
      <w:keepNext/>
      <w:spacing w:before="360" w:after="120"/>
      <w:jc w:val="center"/>
    </w:pPr>
    <w:rPr>
      <w:rFonts w:eastAsia="Calibri"/>
      <w:i/>
      <w:color w:val="00000A"/>
      <w:kern w:val="1"/>
      <w:sz w:val="24"/>
      <w:szCs w:val="22"/>
      <w:lang w:eastAsia="it-IT" w:bidi="it-IT"/>
    </w:rPr>
  </w:style>
  <w:style w:type="paragraph" w:customStyle="1" w:styleId="Testofumetto1">
    <w:name w:val="Testo fumetto1"/>
    <w:basedOn w:val="Normale"/>
    <w:rsid w:val="005A444B"/>
    <w:rPr>
      <w:rFonts w:ascii="Tahoma" w:eastAsia="Calibri" w:hAnsi="Tahoma" w:cs="Tahoma"/>
      <w:color w:val="00000A"/>
      <w:kern w:val="1"/>
      <w:sz w:val="16"/>
      <w:szCs w:val="16"/>
      <w:lang w:eastAsia="it-IT" w:bidi="it-IT"/>
    </w:rPr>
  </w:style>
  <w:style w:type="paragraph" w:customStyle="1" w:styleId="NormaleWeb1">
    <w:name w:val="Normale (Web)1"/>
    <w:basedOn w:val="Normale"/>
    <w:rsid w:val="005A444B"/>
    <w:pPr>
      <w:spacing w:before="280" w:after="280"/>
    </w:pPr>
    <w:rPr>
      <w:color w:val="00000A"/>
      <w:kern w:val="1"/>
      <w:sz w:val="24"/>
      <w:szCs w:val="24"/>
      <w:lang w:eastAsia="it-IT"/>
    </w:rPr>
  </w:style>
  <w:style w:type="paragraph" w:customStyle="1" w:styleId="Titolotabella">
    <w:name w:val="Titolo tabella"/>
    <w:basedOn w:val="Contenutotabella"/>
    <w:rsid w:val="005A444B"/>
    <w:pPr>
      <w:suppressLineNumbers w:val="0"/>
      <w:spacing w:before="120" w:after="120"/>
    </w:pPr>
    <w:rPr>
      <w:rFonts w:eastAsia="Calibri"/>
      <w:color w:val="00000A"/>
      <w:kern w:val="1"/>
      <w:sz w:val="24"/>
      <w:szCs w:val="22"/>
      <w:lang w:eastAsia="it-IT" w:bidi="it-IT"/>
    </w:rPr>
  </w:style>
  <w:style w:type="character" w:customStyle="1" w:styleId="small">
    <w:name w:val="small"/>
    <w:basedOn w:val="Carpredefinitoparagrafo"/>
    <w:rsid w:val="005A444B"/>
  </w:style>
  <w:style w:type="character" w:customStyle="1" w:styleId="TestofumettoCarattere1">
    <w:name w:val="Testo fumetto Carattere1"/>
    <w:uiPriority w:val="99"/>
    <w:semiHidden/>
    <w:rsid w:val="005A444B"/>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46808">
      <w:bodyDiv w:val="1"/>
      <w:marLeft w:val="0"/>
      <w:marRight w:val="0"/>
      <w:marTop w:val="0"/>
      <w:marBottom w:val="0"/>
      <w:divBdr>
        <w:top w:val="none" w:sz="0" w:space="0" w:color="auto"/>
        <w:left w:val="none" w:sz="0" w:space="0" w:color="auto"/>
        <w:bottom w:val="none" w:sz="0" w:space="0" w:color="auto"/>
        <w:right w:val="none" w:sz="0" w:space="0" w:color="auto"/>
      </w:divBdr>
    </w:div>
    <w:div w:id="487285368">
      <w:bodyDiv w:val="1"/>
      <w:marLeft w:val="0"/>
      <w:marRight w:val="0"/>
      <w:marTop w:val="0"/>
      <w:marBottom w:val="0"/>
      <w:divBdr>
        <w:top w:val="none" w:sz="0" w:space="0" w:color="auto"/>
        <w:left w:val="none" w:sz="0" w:space="0" w:color="auto"/>
        <w:bottom w:val="none" w:sz="0" w:space="0" w:color="auto"/>
        <w:right w:val="none" w:sz="0" w:space="0" w:color="auto"/>
      </w:divBdr>
    </w:div>
    <w:div w:id="729888265">
      <w:bodyDiv w:val="1"/>
      <w:marLeft w:val="0"/>
      <w:marRight w:val="0"/>
      <w:marTop w:val="0"/>
      <w:marBottom w:val="0"/>
      <w:divBdr>
        <w:top w:val="none" w:sz="0" w:space="0" w:color="auto"/>
        <w:left w:val="none" w:sz="0" w:space="0" w:color="auto"/>
        <w:bottom w:val="none" w:sz="0" w:space="0" w:color="auto"/>
        <w:right w:val="none" w:sz="0" w:space="0" w:color="auto"/>
      </w:divBdr>
    </w:div>
    <w:div w:id="805465545">
      <w:bodyDiv w:val="1"/>
      <w:marLeft w:val="0"/>
      <w:marRight w:val="0"/>
      <w:marTop w:val="0"/>
      <w:marBottom w:val="0"/>
      <w:divBdr>
        <w:top w:val="none" w:sz="0" w:space="0" w:color="auto"/>
        <w:left w:val="none" w:sz="0" w:space="0" w:color="auto"/>
        <w:bottom w:val="none" w:sz="0" w:space="0" w:color="auto"/>
        <w:right w:val="none" w:sz="0" w:space="0" w:color="auto"/>
      </w:divBdr>
    </w:div>
    <w:div w:id="931548529">
      <w:bodyDiv w:val="1"/>
      <w:marLeft w:val="0"/>
      <w:marRight w:val="0"/>
      <w:marTop w:val="0"/>
      <w:marBottom w:val="0"/>
      <w:divBdr>
        <w:top w:val="none" w:sz="0" w:space="0" w:color="auto"/>
        <w:left w:val="none" w:sz="0" w:space="0" w:color="auto"/>
        <w:bottom w:val="none" w:sz="0" w:space="0" w:color="auto"/>
        <w:right w:val="none" w:sz="0" w:space="0" w:color="auto"/>
      </w:divBdr>
    </w:div>
    <w:div w:id="1067217838">
      <w:bodyDiv w:val="1"/>
      <w:marLeft w:val="0"/>
      <w:marRight w:val="0"/>
      <w:marTop w:val="0"/>
      <w:marBottom w:val="0"/>
      <w:divBdr>
        <w:top w:val="none" w:sz="0" w:space="0" w:color="auto"/>
        <w:left w:val="none" w:sz="0" w:space="0" w:color="auto"/>
        <w:bottom w:val="none" w:sz="0" w:space="0" w:color="auto"/>
        <w:right w:val="none" w:sz="0" w:space="0" w:color="auto"/>
      </w:divBdr>
    </w:div>
    <w:div w:id="1260259533">
      <w:bodyDiv w:val="1"/>
      <w:marLeft w:val="0"/>
      <w:marRight w:val="0"/>
      <w:marTop w:val="0"/>
      <w:marBottom w:val="0"/>
      <w:divBdr>
        <w:top w:val="none" w:sz="0" w:space="0" w:color="auto"/>
        <w:left w:val="none" w:sz="0" w:space="0" w:color="auto"/>
        <w:bottom w:val="none" w:sz="0" w:space="0" w:color="auto"/>
        <w:right w:val="none" w:sz="0" w:space="0" w:color="auto"/>
      </w:divBdr>
    </w:div>
    <w:div w:id="1517428187">
      <w:bodyDiv w:val="1"/>
      <w:marLeft w:val="0"/>
      <w:marRight w:val="0"/>
      <w:marTop w:val="0"/>
      <w:marBottom w:val="0"/>
      <w:divBdr>
        <w:top w:val="none" w:sz="0" w:space="0" w:color="auto"/>
        <w:left w:val="none" w:sz="0" w:space="0" w:color="auto"/>
        <w:bottom w:val="none" w:sz="0" w:space="0" w:color="auto"/>
        <w:right w:val="none" w:sz="0" w:space="0" w:color="auto"/>
      </w:divBdr>
    </w:div>
    <w:div w:id="1853565995">
      <w:bodyDiv w:val="1"/>
      <w:marLeft w:val="0"/>
      <w:marRight w:val="0"/>
      <w:marTop w:val="0"/>
      <w:marBottom w:val="0"/>
      <w:divBdr>
        <w:top w:val="none" w:sz="0" w:space="0" w:color="auto"/>
        <w:left w:val="none" w:sz="0" w:space="0" w:color="auto"/>
        <w:bottom w:val="none" w:sz="0" w:space="0" w:color="auto"/>
        <w:right w:val="none" w:sz="0" w:space="0" w:color="auto"/>
      </w:divBdr>
    </w:div>
    <w:div w:id="20466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ormattiva.it/uri-res/N2Ls?urn:nir:presidente.repubblica:decreto:1973-09-29;602~art48bis-com2bis" TargetMode="External"/><Relationship Id="rId2" Type="http://schemas.openxmlformats.org/officeDocument/2006/relationships/hyperlink" Target="https://www.normattiva.it/uri-res/N2Ls?urn:nir:presidente.repubblica:decreto:1973-09-29;602~art48bis-com1" TargetMode="External"/><Relationship Id="rId1" Type="http://schemas.openxmlformats.org/officeDocument/2006/relationships/hyperlink" Target="http://www.bosettiegatti.eu/info/norme/statali/codicecivile.htm" TargetMode="External"/><Relationship Id="rId4" Type="http://schemas.openxmlformats.org/officeDocument/2006/relationships/hyperlink" Target="http://www.gazzettaufficiale.it/gazzetta/serie_generale/caricaDettaglio?dataPubblicazioneGazzetta=2015-06-01&amp;numeroGazzetta=12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D741-A0EA-4966-9E26-67BC950F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Pages>
  <Words>1110</Words>
  <Characters>6331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DELIBERAZIONE DEL COMMISSARIO STRAORDINARIO</vt:lpstr>
    </vt:vector>
  </TitlesOfParts>
  <Company>Comune di Vercelli</Company>
  <LinksUpToDate>false</LinksUpToDate>
  <CharactersWithSpaces>7427</CharactersWithSpaces>
  <SharedDoc>false</SharedDoc>
  <HLinks>
    <vt:vector size="30" baseType="variant">
      <vt:variant>
        <vt:i4>2555973</vt:i4>
      </vt:variant>
      <vt:variant>
        <vt:i4>12</vt:i4>
      </vt:variant>
      <vt:variant>
        <vt:i4>0</vt:i4>
      </vt:variant>
      <vt:variant>
        <vt:i4>5</vt:i4>
      </vt:variant>
      <vt:variant>
        <vt:lpwstr>https://app.albofornitori.it/alboeproc/albo_umbriadc</vt:lpwstr>
      </vt:variant>
      <vt:variant>
        <vt:lpwstr/>
      </vt:variant>
      <vt:variant>
        <vt:i4>2555973</vt:i4>
      </vt:variant>
      <vt:variant>
        <vt:i4>9</vt:i4>
      </vt:variant>
      <vt:variant>
        <vt:i4>0</vt:i4>
      </vt:variant>
      <vt:variant>
        <vt:i4>5</vt:i4>
      </vt:variant>
      <vt:variant>
        <vt:lpwstr>https://app.albofornitori.it/alboeproc/albo_umbriadc</vt:lpwstr>
      </vt:variant>
      <vt:variant>
        <vt:lpwstr/>
      </vt:variant>
      <vt:variant>
        <vt:i4>3670059</vt:i4>
      </vt:variant>
      <vt:variant>
        <vt:i4>6</vt:i4>
      </vt:variant>
      <vt:variant>
        <vt:i4>0</vt:i4>
      </vt:variant>
      <vt:variant>
        <vt:i4>5</vt:i4>
      </vt:variant>
      <vt:variant>
        <vt:lpwstr>http://www.agid.gov.it/</vt:lpwstr>
      </vt:variant>
      <vt:variant>
        <vt:lpwstr/>
      </vt:variant>
      <vt:variant>
        <vt:i4>3670059</vt:i4>
      </vt:variant>
      <vt:variant>
        <vt:i4>3</vt:i4>
      </vt:variant>
      <vt:variant>
        <vt:i4>0</vt:i4>
      </vt:variant>
      <vt:variant>
        <vt:i4>5</vt:i4>
      </vt:variant>
      <vt:variant>
        <vt:lpwstr>http://www.agid.gov.it/</vt:lpwstr>
      </vt:variant>
      <vt:variant>
        <vt:lpwstr/>
      </vt:variant>
      <vt:variant>
        <vt:i4>2555973</vt:i4>
      </vt:variant>
      <vt:variant>
        <vt:i4>0</vt:i4>
      </vt:variant>
      <vt:variant>
        <vt:i4>0</vt:i4>
      </vt:variant>
      <vt:variant>
        <vt:i4>5</vt:i4>
      </vt:variant>
      <vt:variant>
        <vt:lpwstr>https://app.albofornitori.it/alboeproc/albo_umbriadc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DEL COMMISSARIO STRAORDINARIO</dc:title>
  <dc:subject/>
  <dc:creator>-</dc:creator>
  <cp:keywords/>
  <cp:lastModifiedBy>Catia Betti</cp:lastModifiedBy>
  <cp:revision>65</cp:revision>
  <cp:lastPrinted>2022-08-18T08:19:00Z</cp:lastPrinted>
  <dcterms:created xsi:type="dcterms:W3CDTF">2022-09-14T11:19:00Z</dcterms:created>
  <dcterms:modified xsi:type="dcterms:W3CDTF">2023-06-13T16:02:00Z</dcterms:modified>
</cp:coreProperties>
</file>